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35720" w14:textId="77777777" w:rsidR="00B353BF" w:rsidRPr="001C5FDA" w:rsidRDefault="00B353BF" w:rsidP="00B353BF">
      <w:pPr>
        <w:pStyle w:val="Antrat1"/>
        <w:spacing w:after="65"/>
        <w:ind w:left="1866" w:right="1600" w:hanging="10"/>
        <w:jc w:val="center"/>
      </w:pPr>
      <w:r w:rsidRPr="001C5FDA">
        <w:rPr>
          <w:sz w:val="24"/>
        </w:rPr>
        <w:t>RANGOS SUTARTIS</w:t>
      </w:r>
      <w:r w:rsidRPr="001C5FDA">
        <w:rPr>
          <w:b w:val="0"/>
          <w:color w:val="000000"/>
          <w:sz w:val="20"/>
        </w:rPr>
        <w:t xml:space="preserve"> </w:t>
      </w:r>
    </w:p>
    <w:p w14:paraId="34E2195A" w14:textId="77777777" w:rsidR="00B353BF" w:rsidRPr="001C5FDA" w:rsidRDefault="00B353BF" w:rsidP="00B353BF">
      <w:pPr>
        <w:spacing w:after="2" w:line="256" w:lineRule="auto"/>
        <w:ind w:left="0" w:firstLine="0"/>
        <w:jc w:val="left"/>
      </w:pPr>
      <w:r w:rsidRPr="001C5FDA">
        <w:rPr>
          <w:color w:val="000000"/>
        </w:rPr>
        <w:t xml:space="preserve"> </w:t>
      </w:r>
    </w:p>
    <w:p w14:paraId="60F36A69" w14:textId="5542D5CF" w:rsidR="00B353BF" w:rsidRPr="001C5FDA" w:rsidRDefault="00B353BF" w:rsidP="00B353BF">
      <w:r w:rsidRPr="001C5FDA">
        <w:t>202</w:t>
      </w:r>
      <w:r w:rsidR="00FE013E" w:rsidRPr="001C5FDA">
        <w:t>4</w:t>
      </w:r>
      <w:r w:rsidRPr="001C5FDA">
        <w:t xml:space="preserve"> m. _________________ d. Nr. ____ - _________</w:t>
      </w:r>
      <w:r w:rsidRPr="001C5FDA">
        <w:rPr>
          <w:color w:val="000000"/>
        </w:rPr>
        <w:t xml:space="preserve"> </w:t>
      </w:r>
    </w:p>
    <w:p w14:paraId="75461A61" w14:textId="77777777" w:rsidR="00B353BF" w:rsidRPr="001C5FDA" w:rsidRDefault="00B353BF" w:rsidP="00B353BF">
      <w:pPr>
        <w:spacing w:after="0" w:line="256" w:lineRule="auto"/>
        <w:ind w:left="0" w:firstLine="0"/>
        <w:jc w:val="left"/>
      </w:pPr>
      <w:r w:rsidRPr="001C5FDA">
        <w:rPr>
          <w:color w:val="000000"/>
        </w:rPr>
        <w:t xml:space="preserve"> </w:t>
      </w:r>
    </w:p>
    <w:p w14:paraId="1D6EEC15" w14:textId="77777777" w:rsidR="00B353BF" w:rsidRPr="001C5FDA" w:rsidRDefault="00B353BF" w:rsidP="00B353BF">
      <w:pPr>
        <w:spacing w:after="0" w:line="256" w:lineRule="auto"/>
        <w:ind w:left="266"/>
        <w:jc w:val="center"/>
      </w:pPr>
      <w:r w:rsidRPr="001C5FDA">
        <w:t>Vilnius</w:t>
      </w:r>
      <w:r w:rsidRPr="001C5FDA">
        <w:rPr>
          <w:color w:val="000000"/>
        </w:rPr>
        <w:t xml:space="preserve"> </w:t>
      </w:r>
    </w:p>
    <w:p w14:paraId="4363AA62" w14:textId="77777777" w:rsidR="00B353BF" w:rsidRPr="001C5FDA" w:rsidRDefault="00B353BF" w:rsidP="00B353BF">
      <w:pPr>
        <w:spacing w:after="0" w:line="256" w:lineRule="auto"/>
        <w:ind w:left="0" w:firstLine="0"/>
        <w:jc w:val="left"/>
      </w:pPr>
      <w:r w:rsidRPr="001C5FDA">
        <w:rPr>
          <w:color w:val="000000"/>
        </w:rPr>
        <w:t xml:space="preserve"> </w:t>
      </w:r>
    </w:p>
    <w:p w14:paraId="618C59C0" w14:textId="52828C33" w:rsidR="00B353BF" w:rsidRPr="001C5FDA" w:rsidRDefault="00B353BF" w:rsidP="00B353BF">
      <w:pPr>
        <w:spacing w:after="15" w:line="247" w:lineRule="auto"/>
        <w:ind w:left="-15" w:firstLine="852"/>
      </w:pPr>
      <w:r w:rsidRPr="001C5FDA">
        <w:rPr>
          <w:color w:val="000000"/>
        </w:rPr>
        <w:t xml:space="preserve">(Rangovo pavadinimas) (toliau – Rangovas), atstovaujamas (-a) įmonės </w:t>
      </w:r>
      <w:r w:rsidR="005A4247" w:rsidRPr="001C5FDA">
        <w:rPr>
          <w:color w:val="000000"/>
        </w:rPr>
        <w:t>__________</w:t>
      </w:r>
      <w:r w:rsidRPr="001C5FDA">
        <w:rPr>
          <w:color w:val="000000"/>
        </w:rPr>
        <w:t>, veikiančio (-čios) pa</w:t>
      </w:r>
      <w:r w:rsidR="005A4247" w:rsidRPr="001C5FDA">
        <w:rPr>
          <w:color w:val="000000"/>
        </w:rPr>
        <w:t>gal___________________________</w:t>
      </w:r>
      <w:r w:rsidRPr="001C5FDA">
        <w:rPr>
          <w:color w:val="000000"/>
        </w:rPr>
        <w:t xml:space="preserve">, </w:t>
      </w:r>
    </w:p>
    <w:p w14:paraId="605C0705" w14:textId="77777777" w:rsidR="00B353BF" w:rsidRPr="001C5FDA" w:rsidRDefault="00B353BF" w:rsidP="00B353BF">
      <w:pPr>
        <w:spacing w:after="37" w:line="247" w:lineRule="auto"/>
        <w:ind w:left="862"/>
      </w:pPr>
      <w:r w:rsidRPr="001C5FDA">
        <w:rPr>
          <w:color w:val="000000"/>
        </w:rPr>
        <w:t xml:space="preserve"> ir </w:t>
      </w:r>
    </w:p>
    <w:p w14:paraId="458636B7" w14:textId="48CA13B8" w:rsidR="00B353BF" w:rsidRPr="001C5FDA" w:rsidRDefault="00B353BF" w:rsidP="00B353BF">
      <w:pPr>
        <w:spacing w:after="15" w:line="247" w:lineRule="auto"/>
        <w:ind w:left="-15" w:firstLine="852"/>
      </w:pPr>
      <w:r w:rsidRPr="001C5FDA">
        <w:rPr>
          <w:b/>
          <w:color w:val="000000"/>
        </w:rPr>
        <w:t xml:space="preserve"> Priešgaisrinės apsaugos ir gelbėjimo departamentas prie Vidaus reikalų ministerijos</w:t>
      </w:r>
      <w:r w:rsidRPr="001C5FDA">
        <w:rPr>
          <w:color w:val="000000"/>
        </w:rPr>
        <w:t xml:space="preserve"> (toliau – Užsakovas), atstovaujamas</w:t>
      </w:r>
      <w:r w:rsidR="005A4247" w:rsidRPr="001C5FDA">
        <w:rPr>
          <w:color w:val="000000"/>
        </w:rPr>
        <w:t xml:space="preserve"> __________________________</w:t>
      </w:r>
      <w:r w:rsidRPr="001C5FDA">
        <w:rPr>
          <w:color w:val="000000"/>
        </w:rPr>
        <w:t>, veikiančio pagal</w:t>
      </w:r>
      <w:r w:rsidR="00785405" w:rsidRPr="001C5FDA">
        <w:rPr>
          <w:color w:val="000000"/>
        </w:rPr>
        <w:t>_________________________________________________________________</w:t>
      </w:r>
      <w:r w:rsidRPr="001C5FDA">
        <w:rPr>
          <w:color w:val="000000"/>
        </w:rPr>
        <w:t xml:space="preserve">,  </w:t>
      </w:r>
    </w:p>
    <w:p w14:paraId="48EDD389" w14:textId="01EEF944" w:rsidR="00B353BF" w:rsidRPr="001C5FDA" w:rsidRDefault="00B353BF" w:rsidP="00854033">
      <w:pPr>
        <w:spacing w:after="4" w:line="259" w:lineRule="auto"/>
        <w:ind w:left="-5"/>
      </w:pPr>
      <w:r w:rsidRPr="001C5FDA">
        <w:rPr>
          <w:color w:val="000000"/>
        </w:rPr>
        <w:t xml:space="preserve">toliau Rangovas ir Užsakovas kiekvienas atskirai gali būti vadinami „Šalimi“, o abu kartu – „Šalimis“, sudarė šią sutartį (toliau – Sutartis), vadovaudamiesi </w:t>
      </w:r>
      <w:r w:rsidR="005A4247" w:rsidRPr="001C5FDA">
        <w:rPr>
          <w:color w:val="000000"/>
        </w:rPr>
        <w:t>supaprastinto atviro konkurso būdu atlikto</w:t>
      </w:r>
      <w:r w:rsidRPr="001C5FDA">
        <w:rPr>
          <w:color w:val="000000"/>
        </w:rPr>
        <w:t xml:space="preserve"> viešojo pirkimo</w:t>
      </w:r>
      <w:r w:rsidRPr="001C5FDA">
        <w:rPr>
          <w:rFonts w:ascii="Tahoma" w:eastAsia="Tahoma" w:hAnsi="Tahoma" w:cs="Tahoma"/>
          <w:color w:val="000000"/>
          <w:sz w:val="23"/>
        </w:rPr>
        <w:t xml:space="preserve"> „</w:t>
      </w:r>
      <w:r w:rsidRPr="001C5FDA">
        <w:rPr>
          <w:color w:val="000000"/>
        </w:rPr>
        <w:t xml:space="preserve">Kauno priešgaisrinės gelbėjimo valdybos </w:t>
      </w:r>
      <w:r w:rsidR="00854033" w:rsidRPr="001C5FDA">
        <w:rPr>
          <w:color w:val="000000"/>
        </w:rPr>
        <w:t>Šakių</w:t>
      </w:r>
      <w:r w:rsidRPr="001C5FDA">
        <w:rPr>
          <w:color w:val="000000"/>
        </w:rPr>
        <w:t xml:space="preserve"> priešgaisrinės gelbėjimo tarnybos </w:t>
      </w:r>
      <w:r w:rsidR="00854033" w:rsidRPr="001C5FDA">
        <w:rPr>
          <w:color w:val="000000"/>
        </w:rPr>
        <w:t xml:space="preserve">specialiosios paskirties </w:t>
      </w:r>
      <w:r w:rsidRPr="001C5FDA">
        <w:rPr>
          <w:color w:val="000000"/>
        </w:rPr>
        <w:t xml:space="preserve">pastato </w:t>
      </w:r>
      <w:r w:rsidR="00854033" w:rsidRPr="001C5FDA">
        <w:rPr>
          <w:color w:val="000000"/>
        </w:rPr>
        <w:t>vidaus patalpų atnaujinimo (remonto)</w:t>
      </w:r>
      <w:r w:rsidRPr="001C5FDA">
        <w:rPr>
          <w:color w:val="000000"/>
        </w:rPr>
        <w:t xml:space="preserve"> darbai</w:t>
      </w:r>
      <w:r w:rsidR="00854033" w:rsidRPr="001C5FDA">
        <w:rPr>
          <w:color w:val="000000"/>
        </w:rPr>
        <w:t xml:space="preserve"> E. Steponaičio 2, Šakiai</w:t>
      </w:r>
      <w:r w:rsidRPr="001C5FDA">
        <w:rPr>
          <w:color w:val="000000"/>
        </w:rPr>
        <w:t xml:space="preserve">“ sąlygomis ir susitarė dėl toliau išvardytų sąlygų. </w:t>
      </w:r>
    </w:p>
    <w:p w14:paraId="66D90C6E" w14:textId="77777777" w:rsidR="00B353BF" w:rsidRPr="001C5FDA" w:rsidRDefault="00B353BF" w:rsidP="00B353BF">
      <w:pPr>
        <w:spacing w:after="0" w:line="256" w:lineRule="auto"/>
        <w:ind w:left="0" w:firstLine="0"/>
        <w:jc w:val="left"/>
      </w:pPr>
      <w:r w:rsidRPr="001C5FDA">
        <w:rPr>
          <w:color w:val="000000"/>
        </w:rPr>
        <w:t xml:space="preserve"> </w:t>
      </w:r>
    </w:p>
    <w:p w14:paraId="2FBEB3C0" w14:textId="77777777" w:rsidR="00B353BF" w:rsidRPr="001C5FDA" w:rsidRDefault="00B353BF" w:rsidP="00B353BF">
      <w:pPr>
        <w:pStyle w:val="Antrat2"/>
        <w:spacing w:after="0"/>
        <w:ind w:left="502" w:firstLine="0"/>
        <w:jc w:val="center"/>
        <w:rPr>
          <w:b w:val="0"/>
          <w:color w:val="000000"/>
          <w:sz w:val="20"/>
        </w:rPr>
      </w:pPr>
      <w:r w:rsidRPr="001C5FDA">
        <w:t>1.</w:t>
      </w:r>
      <w:r w:rsidRPr="001C5FDA">
        <w:rPr>
          <w:b w:val="0"/>
          <w:color w:val="000000"/>
          <w:sz w:val="20"/>
        </w:rPr>
        <w:t xml:space="preserve"> </w:t>
      </w:r>
      <w:r w:rsidRPr="001C5FDA">
        <w:rPr>
          <w:sz w:val="23"/>
        </w:rPr>
        <w:t>BENDROSIOS NUOSTATOS</w:t>
      </w:r>
      <w:r w:rsidRPr="001C5FDA">
        <w:rPr>
          <w:b w:val="0"/>
          <w:color w:val="000000"/>
          <w:sz w:val="20"/>
        </w:rPr>
        <w:t xml:space="preserve"> </w:t>
      </w:r>
    </w:p>
    <w:p w14:paraId="208C785C" w14:textId="77777777" w:rsidR="00195089" w:rsidRPr="001C5FDA" w:rsidRDefault="00195089" w:rsidP="00195089"/>
    <w:p w14:paraId="420293C8" w14:textId="77777777" w:rsidR="00B353BF" w:rsidRPr="001C5FDA" w:rsidRDefault="00B353BF" w:rsidP="00B353BF">
      <w:pPr>
        <w:spacing w:after="40"/>
        <w:ind w:left="-15" w:firstLine="852"/>
      </w:pPr>
      <w:r w:rsidRPr="001C5FDA">
        <w:t>1.1. Sutartyje vartojamos sąvokos atitinka sąvokas, vartojamas Lietuvos Respublikos civiliniame kodekse, Lietuvos Respublikos statybos ir Lietuvos Respublikos viešųjų pirkimų įstatymuose.</w:t>
      </w:r>
      <w:r w:rsidRPr="001C5FDA">
        <w:rPr>
          <w:color w:val="000000"/>
        </w:rPr>
        <w:t xml:space="preserve"> </w:t>
      </w:r>
      <w:r w:rsidRPr="001C5FDA">
        <w:rPr>
          <w:color w:val="000000"/>
          <w:sz w:val="20"/>
        </w:rPr>
        <w:t xml:space="preserve"> </w:t>
      </w:r>
    </w:p>
    <w:p w14:paraId="77EC40FC" w14:textId="08148FB6" w:rsidR="00B353BF" w:rsidRPr="001C5FDA" w:rsidRDefault="00B353BF" w:rsidP="00FE213B">
      <w:pPr>
        <w:tabs>
          <w:tab w:val="center" w:pos="1002"/>
          <w:tab w:val="center" w:pos="5027"/>
        </w:tabs>
        <w:spacing w:after="43"/>
        <w:ind w:left="851" w:firstLine="0"/>
        <w:jc w:val="left"/>
      </w:pPr>
      <w:r w:rsidRPr="001C5FDA">
        <w:t>1.2</w:t>
      </w:r>
      <w:r w:rsidRPr="001C5FDA">
        <w:rPr>
          <w:color w:val="000000"/>
        </w:rPr>
        <w:t xml:space="preserve"> </w:t>
      </w:r>
      <w:r w:rsidRPr="001C5FDA">
        <w:rPr>
          <w:color w:val="000000"/>
        </w:rPr>
        <w:tab/>
      </w:r>
      <w:r w:rsidRPr="001C5FDA">
        <w:t>. Šioje Sutartyje nurodyti Sutarties priedai laikomi neatskiriama Sutarties dalimi.</w:t>
      </w:r>
      <w:r w:rsidRPr="001C5FDA">
        <w:rPr>
          <w:color w:val="000000"/>
          <w:sz w:val="20"/>
        </w:rPr>
        <w:t xml:space="preserve"> </w:t>
      </w:r>
    </w:p>
    <w:p w14:paraId="3D8601E0" w14:textId="77777777" w:rsidR="00B353BF" w:rsidRPr="001C5FDA" w:rsidRDefault="00B353BF" w:rsidP="00B353BF">
      <w:pPr>
        <w:ind w:left="-15" w:firstLine="852"/>
      </w:pPr>
      <w:r w:rsidRPr="001C5FDA">
        <w:t>1.3.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–Viešųjų pirkimų įstatymas)</w:t>
      </w:r>
      <w:r w:rsidRPr="001C5FDA">
        <w:rPr>
          <w:color w:val="000000"/>
        </w:rPr>
        <w:t>, kitais teisės aktais, pirkimo dokumentais,</w:t>
      </w:r>
      <w:r w:rsidRPr="001C5FDA">
        <w:t xml:space="preserve"> </w:t>
      </w:r>
      <w:r w:rsidRPr="001C5FDA">
        <w:rPr>
          <w:color w:val="000000"/>
        </w:rPr>
        <w:t>Rangovo pasiūlymo dokumentais.</w:t>
      </w:r>
      <w:r w:rsidRPr="001C5FDA">
        <w:rPr>
          <w:color w:val="000000"/>
          <w:sz w:val="20"/>
        </w:rPr>
        <w:t xml:space="preserve"> </w:t>
      </w:r>
    </w:p>
    <w:p w14:paraId="5902D1CE" w14:textId="77777777" w:rsidR="00B353BF" w:rsidRPr="001C5FDA" w:rsidRDefault="00B353BF" w:rsidP="00B353BF">
      <w:pPr>
        <w:spacing w:after="0" w:line="256" w:lineRule="auto"/>
        <w:ind w:left="0" w:firstLine="0"/>
        <w:jc w:val="left"/>
      </w:pPr>
      <w:r w:rsidRPr="001C5FDA">
        <w:rPr>
          <w:color w:val="000000"/>
        </w:rPr>
        <w:t xml:space="preserve"> </w:t>
      </w:r>
    </w:p>
    <w:p w14:paraId="5C37A719" w14:textId="77777777" w:rsidR="00B353BF" w:rsidRPr="001C5FDA" w:rsidRDefault="00B353BF" w:rsidP="00B353BF">
      <w:pPr>
        <w:pStyle w:val="Antrat3"/>
        <w:ind w:left="2285" w:right="1268"/>
      </w:pPr>
      <w:r w:rsidRPr="001C5FDA">
        <w:t>2. SUTARTIES DALYKAS</w:t>
      </w:r>
      <w:r w:rsidRPr="001C5FDA">
        <w:rPr>
          <w:b w:val="0"/>
          <w:sz w:val="20"/>
        </w:rPr>
        <w:t xml:space="preserve"> </w:t>
      </w:r>
    </w:p>
    <w:p w14:paraId="5E124D10" w14:textId="77777777" w:rsidR="00B353BF" w:rsidRPr="001C5FDA" w:rsidRDefault="00B353BF" w:rsidP="00B353BF">
      <w:pPr>
        <w:spacing w:after="0" w:line="256" w:lineRule="auto"/>
        <w:ind w:left="852" w:firstLine="0"/>
        <w:jc w:val="left"/>
      </w:pPr>
      <w:r w:rsidRPr="001C5FDA">
        <w:rPr>
          <w:color w:val="000000"/>
        </w:rPr>
        <w:t xml:space="preserve"> </w:t>
      </w:r>
    </w:p>
    <w:p w14:paraId="000F19B1" w14:textId="38728EC2" w:rsidR="00195089" w:rsidRPr="001C5FDA" w:rsidRDefault="00B353BF" w:rsidP="00195089">
      <w:pPr>
        <w:spacing w:after="0"/>
        <w:ind w:left="-15" w:firstLine="852"/>
        <w:rPr>
          <w:color w:val="000000"/>
        </w:rPr>
      </w:pPr>
      <w:r w:rsidRPr="001C5FDA">
        <w:t>2.1.</w:t>
      </w:r>
      <w:r w:rsidRPr="001C5FDA">
        <w:rPr>
          <w:color w:val="000000"/>
        </w:rPr>
        <w:t xml:space="preserve"> </w:t>
      </w:r>
      <w:r w:rsidR="00195089" w:rsidRPr="001C5FDA">
        <w:rPr>
          <w:color w:val="000000"/>
        </w:rPr>
        <w:t xml:space="preserve">Šia sutartimi rangovas įsipareigoja Užsakovui per Sutartyje nustatytą laiką savo jėgomis ir rizika už pasiūlytą kainą tinkamai ir laiku, pagal Užsakovo pateiktus: </w:t>
      </w:r>
      <w:bookmarkStart w:id="0" w:name="_Hlk178073357"/>
      <w:r w:rsidR="00195089" w:rsidRPr="001C5FDA">
        <w:rPr>
          <w:color w:val="000000"/>
        </w:rPr>
        <w:t xml:space="preserve">1. Šakių PGT specialiosios paskirties pastato esančio E. Steponaičio g. 2 Šakiai patalpų paprastojo remonto aprašą, projekto Nr. 23369-48-PR-BD (1 priedas); 2. Reikalavimai </w:t>
      </w:r>
      <w:bookmarkStart w:id="1" w:name="_Hlk177999347"/>
      <w:r w:rsidR="00195089" w:rsidRPr="001C5FDA">
        <w:rPr>
          <w:color w:val="000000"/>
        </w:rPr>
        <w:t>kompiuterinio telefoninio tinklo modernizavimui Šakių PGT</w:t>
      </w:r>
      <w:bookmarkEnd w:id="1"/>
      <w:r w:rsidR="00195089" w:rsidRPr="001C5FDA">
        <w:rPr>
          <w:color w:val="000000"/>
        </w:rPr>
        <w:t xml:space="preserve"> (2 priedas); 3. Reikalavimai </w:t>
      </w:r>
      <w:bookmarkStart w:id="2" w:name="_Hlk177999393"/>
      <w:r w:rsidR="00195089" w:rsidRPr="001C5FDA">
        <w:rPr>
          <w:color w:val="000000"/>
        </w:rPr>
        <w:t>rezervinio elektros maitinimo įvado įrengimui</w:t>
      </w:r>
      <w:bookmarkEnd w:id="2"/>
      <w:r w:rsidR="00195089" w:rsidRPr="001C5FDA">
        <w:rPr>
          <w:color w:val="000000"/>
        </w:rPr>
        <w:t xml:space="preserve"> (3 priedas);</w:t>
      </w:r>
      <w:bookmarkEnd w:id="0"/>
      <w:r w:rsidR="00195089" w:rsidRPr="001C5FDA">
        <w:rPr>
          <w:color w:val="000000"/>
        </w:rPr>
        <w:t xml:space="preserve"> atlikti </w:t>
      </w:r>
      <w:bookmarkStart w:id="3" w:name="_Hlk71635721"/>
      <w:r w:rsidR="00195089" w:rsidRPr="001C5FDA">
        <w:rPr>
          <w:color w:val="000000"/>
        </w:rPr>
        <w:t>Kauno priešgaisrinės gelbėjimo valdybos  Šakių priešgaisrinės gelbėjimo tarnybos specialiosios paskirties pastato patalpų atnaujinimo (remonto) darbu</w:t>
      </w:r>
      <w:bookmarkEnd w:id="3"/>
      <w:r w:rsidR="00FA14B3" w:rsidRPr="001C5FDA">
        <w:rPr>
          <w:color w:val="000000"/>
        </w:rPr>
        <w:t>s</w:t>
      </w:r>
      <w:r w:rsidR="00195089" w:rsidRPr="001C5FDA">
        <w:rPr>
          <w:color w:val="000000"/>
        </w:rPr>
        <w:t>, kompiuterinio telefoninio tinklo modernizavimo darbus Šakių PGT, rezervinio elektros maitinimo įvado įrengimo darbus,  o Užsakovas įsipareigoja sumokėti už juos nustatytą kainą Sutartyje aptartomis sąlygomis ir tvarka.</w:t>
      </w:r>
    </w:p>
    <w:p w14:paraId="04F393D6" w14:textId="61D199F0" w:rsidR="00B353BF" w:rsidRPr="001C5FDA" w:rsidRDefault="00B353BF" w:rsidP="0005707F">
      <w:pPr>
        <w:spacing w:after="0"/>
        <w:ind w:left="-15" w:firstLine="852"/>
      </w:pPr>
      <w:r w:rsidRPr="001C5FDA">
        <w:t>2.2. Užsakovas įsipareigoja sumokėti Rangovui už tinkamai ir laiku atliktus Darbus Sutartyje nustatytu laiku. Šalys nurodo ir susitaria, kad ši Sutartis sudaroma Užsakovo naudai ir jo interesais, todėl Užsakovas nuo pat Sutarties įsigaliojimo dienos kontroliuoja, kaip Rangovas vykdo nustatytas pareigas, ir turi teisę reikalauti jas tinkamai vykdyti.</w:t>
      </w:r>
      <w:r w:rsidRPr="001C5FDA">
        <w:rPr>
          <w:color w:val="000000"/>
        </w:rPr>
        <w:t xml:space="preserve"> </w:t>
      </w:r>
      <w:r w:rsidRPr="001C5FDA">
        <w:rPr>
          <w:color w:val="000000"/>
        </w:rPr>
        <w:tab/>
      </w:r>
      <w:r w:rsidRPr="001C5FDA">
        <w:rPr>
          <w:color w:val="000000"/>
          <w:sz w:val="20"/>
        </w:rPr>
        <w:t xml:space="preserve"> </w:t>
      </w:r>
    </w:p>
    <w:p w14:paraId="0F7B2806" w14:textId="783EE630" w:rsidR="00B353BF" w:rsidRPr="001C5FDA" w:rsidRDefault="00B353BF" w:rsidP="0005707F">
      <w:pPr>
        <w:spacing w:after="0"/>
        <w:ind w:left="-15" w:firstLine="852"/>
      </w:pPr>
      <w:r w:rsidRPr="001C5FDA">
        <w:t>2.3. Darbų atlikimo vieta:</w:t>
      </w:r>
      <w:r w:rsidR="00195089" w:rsidRPr="001C5FDA">
        <w:t xml:space="preserve"> E. Steponaičio</w:t>
      </w:r>
      <w:r w:rsidRPr="001C5FDA">
        <w:t xml:space="preserve"> g. </w:t>
      </w:r>
      <w:r w:rsidR="00195089" w:rsidRPr="001C5FDA">
        <w:t>2</w:t>
      </w:r>
      <w:r w:rsidRPr="001C5FDA">
        <w:t xml:space="preserve">, </w:t>
      </w:r>
      <w:r w:rsidR="00195089" w:rsidRPr="001C5FDA">
        <w:t>Šakiai</w:t>
      </w:r>
      <w:r w:rsidRPr="001C5FDA">
        <w:t>, pastato remonto darbai (toliau – Objektas).</w:t>
      </w:r>
      <w:r w:rsidRPr="001C5FDA">
        <w:rPr>
          <w:color w:val="000000"/>
        </w:rPr>
        <w:t xml:space="preserve"> </w:t>
      </w:r>
      <w:r w:rsidRPr="001C5FDA">
        <w:rPr>
          <w:color w:val="000000"/>
          <w:sz w:val="20"/>
        </w:rPr>
        <w:t xml:space="preserve"> </w:t>
      </w:r>
    </w:p>
    <w:p w14:paraId="639072F7" w14:textId="73BFA536" w:rsidR="00B353BF" w:rsidRPr="001C5FDA" w:rsidRDefault="00B353BF" w:rsidP="0005707F">
      <w:pPr>
        <w:spacing w:after="0"/>
        <w:ind w:left="-15" w:firstLine="852"/>
      </w:pPr>
      <w:r w:rsidRPr="001C5FDA">
        <w:t>2.4. Rangovas privalo vykdyti Darbus Sutarties Objekte, laikydamasis šios Sutarties, Lietuvos Respublikos įstatymų ir kitų norminių aktų nuostatų.</w:t>
      </w:r>
      <w:r w:rsidRPr="001C5FDA">
        <w:rPr>
          <w:color w:val="000000"/>
          <w:sz w:val="20"/>
        </w:rPr>
        <w:t xml:space="preserve"> </w:t>
      </w:r>
    </w:p>
    <w:p w14:paraId="37974D58" w14:textId="77777777" w:rsidR="00B353BF" w:rsidRPr="001C5FDA" w:rsidRDefault="00B353BF" w:rsidP="00B353BF">
      <w:pPr>
        <w:spacing w:after="28" w:line="256" w:lineRule="auto"/>
        <w:ind w:left="0" w:firstLine="0"/>
        <w:jc w:val="left"/>
      </w:pPr>
      <w:r w:rsidRPr="001C5FDA">
        <w:rPr>
          <w:color w:val="000000"/>
        </w:rPr>
        <w:t xml:space="preserve"> </w:t>
      </w:r>
    </w:p>
    <w:p w14:paraId="427EEAC2" w14:textId="77777777" w:rsidR="00B353BF" w:rsidRPr="001C5FDA" w:rsidRDefault="00B353BF" w:rsidP="00B353BF">
      <w:pPr>
        <w:pStyle w:val="Antrat4"/>
        <w:ind w:left="2667"/>
      </w:pPr>
      <w:r w:rsidRPr="001C5FDA">
        <w:rPr>
          <w:b w:val="0"/>
          <w:color w:val="000000"/>
          <w:sz w:val="22"/>
        </w:rPr>
        <w:t>3.</w:t>
      </w:r>
      <w:r w:rsidRPr="001C5FDA">
        <w:rPr>
          <w:rFonts w:ascii="Arial" w:eastAsia="Arial" w:hAnsi="Arial" w:cs="Arial"/>
          <w:b w:val="0"/>
          <w:color w:val="000000"/>
          <w:sz w:val="22"/>
        </w:rPr>
        <w:t xml:space="preserve"> </w:t>
      </w:r>
      <w:r w:rsidRPr="001C5FDA">
        <w:t>SUTARTIES KAINA IR APMOKĖJIMO TVARKA</w:t>
      </w:r>
    </w:p>
    <w:p w14:paraId="1A00DA63" w14:textId="77777777" w:rsidR="00B353BF" w:rsidRPr="001C5FDA" w:rsidRDefault="00B353BF" w:rsidP="00B353BF">
      <w:pPr>
        <w:spacing w:after="29" w:line="256" w:lineRule="auto"/>
        <w:ind w:left="0" w:firstLine="0"/>
        <w:jc w:val="left"/>
      </w:pPr>
      <w:r w:rsidRPr="001C5FDA">
        <w:rPr>
          <w:color w:val="000000"/>
        </w:rPr>
        <w:t xml:space="preserve"> </w:t>
      </w:r>
    </w:p>
    <w:p w14:paraId="2DC6CD80" w14:textId="6A2B48FA" w:rsidR="00B353BF" w:rsidRPr="001C5FDA" w:rsidRDefault="00B353BF" w:rsidP="0005707F">
      <w:pPr>
        <w:spacing w:after="0"/>
        <w:ind w:left="-15" w:firstLine="852"/>
        <w:rPr>
          <w:szCs w:val="24"/>
        </w:rPr>
      </w:pPr>
      <w:r w:rsidRPr="001C5FDA">
        <w:rPr>
          <w:szCs w:val="24"/>
        </w:rPr>
        <w:lastRenderedPageBreak/>
        <w:t>3.1</w:t>
      </w:r>
      <w:r w:rsidRPr="001C5FDA">
        <w:rPr>
          <w:color w:val="000000"/>
          <w:szCs w:val="24"/>
        </w:rPr>
        <w:tab/>
      </w:r>
      <w:r w:rsidRPr="001C5FDA">
        <w:rPr>
          <w:szCs w:val="24"/>
        </w:rPr>
        <w:t xml:space="preserve">. Sutarties </w:t>
      </w:r>
      <w:r w:rsidR="00FD735D" w:rsidRPr="001C5FDA">
        <w:rPr>
          <w:szCs w:val="24"/>
        </w:rPr>
        <w:t>Kaina</w:t>
      </w:r>
      <w:r w:rsidRPr="001C5FDA">
        <w:rPr>
          <w:szCs w:val="24"/>
        </w:rPr>
        <w:t xml:space="preserve"> ..................................................................................... (eurų) </w:t>
      </w:r>
      <w:r w:rsidRPr="001C5FDA">
        <w:rPr>
          <w:color w:val="000000"/>
          <w:szCs w:val="24"/>
        </w:rPr>
        <w:t xml:space="preserve"> </w:t>
      </w:r>
    </w:p>
    <w:p w14:paraId="5DD8D53F" w14:textId="4BC83B81" w:rsidR="00B353BF" w:rsidRPr="001C5FDA" w:rsidRDefault="00B353BF" w:rsidP="0005707F">
      <w:pPr>
        <w:spacing w:after="0"/>
        <w:ind w:left="-15" w:firstLine="852"/>
      </w:pPr>
      <w:r w:rsidRPr="001C5FDA">
        <w:t>3.2. Į Sutarties priede (</w:t>
      </w:r>
      <w:r w:rsidR="00FD735D" w:rsidRPr="001C5FDA">
        <w:t xml:space="preserve">4 </w:t>
      </w:r>
      <w:r w:rsidRPr="001C5FDA">
        <w:t>priedas) nurodytus Darbų įkainius įtraukti visi Rangovui privalomi mokėti mokesčiai ir visos su Darbų atlikimu susijusios išlaidos.</w:t>
      </w:r>
      <w:r w:rsidRPr="001C5FDA">
        <w:rPr>
          <w:color w:val="000000"/>
          <w:sz w:val="20"/>
        </w:rPr>
        <w:t xml:space="preserve"> </w:t>
      </w:r>
    </w:p>
    <w:p w14:paraId="6279ADAC" w14:textId="626BAB30" w:rsidR="00B353BF" w:rsidRPr="001C5FDA" w:rsidRDefault="00B353BF" w:rsidP="0005707F">
      <w:pPr>
        <w:spacing w:after="0"/>
        <w:ind w:left="-15" w:firstLine="852"/>
      </w:pPr>
      <w:r w:rsidRPr="001C5FDA">
        <w:t>3.3.</w:t>
      </w:r>
      <w:r w:rsidR="00670661" w:rsidRPr="001C5FDA">
        <w:t xml:space="preserve"> Šiai Sutarčiai taikoma fiksuotos kainos kainodara. </w:t>
      </w:r>
      <w:r w:rsidRPr="001C5FDA">
        <w:t xml:space="preserve"> Rangovui tinkamai atlikus Darbus, Užsakovas privalo sumokėti Sutarties kainą</w:t>
      </w:r>
      <w:r w:rsidR="00670661" w:rsidRPr="001C5FDA">
        <w:t>, kuri turi būti nustatyta vadovaujantis Sutarties sąlygų 3 ir 4 skyriaus nuostatomis.</w:t>
      </w:r>
      <w:r w:rsidRPr="001C5FDA">
        <w:t xml:space="preserve"> </w:t>
      </w:r>
    </w:p>
    <w:p w14:paraId="68C50B94" w14:textId="183EBA19" w:rsidR="00B353BF" w:rsidRPr="001C5FDA" w:rsidRDefault="00C224DB" w:rsidP="0005707F">
      <w:pPr>
        <w:spacing w:after="0"/>
        <w:ind w:left="-15" w:firstLine="852"/>
      </w:pPr>
      <w:r w:rsidRPr="001C5FDA">
        <w:t xml:space="preserve">PVM </w:t>
      </w:r>
      <w:r w:rsidR="00B353BF" w:rsidRPr="001C5FDA">
        <w:t>sąskaitos faktūros, sąskaitos faktūros, kreditiniai ir debetiniai dokumentai turi būti teikiami naudojantis informacinės sistemos „</w:t>
      </w:r>
      <w:r w:rsidR="00FD735D" w:rsidRPr="001C5FDA">
        <w:t>SABIS</w:t>
      </w:r>
      <w:r w:rsidR="00B353BF" w:rsidRPr="001C5FDA">
        <w:t xml:space="preserve">“ priemonėmis. PVM sąskaitose faktūrose pirkimo objektas turi būti įrašytas taip, kaip Sutartyje, taip pat privalo būti įrašytas Sutarties numeris. Darbų atlikimo aktai ir pažymos gaunamos Sutarties 15.1 nurodytu el. </w:t>
      </w:r>
      <w:r w:rsidR="00FD735D" w:rsidRPr="001C5FDA">
        <w:t>p</w:t>
      </w:r>
      <w:r w:rsidR="00B353BF" w:rsidRPr="001C5FDA">
        <w:t xml:space="preserve">aštu. </w:t>
      </w:r>
    </w:p>
    <w:p w14:paraId="1D349D88" w14:textId="35724F57" w:rsidR="00B353BF" w:rsidRPr="001C5FDA" w:rsidRDefault="00B353BF" w:rsidP="0005707F">
      <w:pPr>
        <w:spacing w:after="0"/>
        <w:ind w:left="-15" w:firstLine="852"/>
      </w:pPr>
      <w:r w:rsidRPr="001C5FDA">
        <w:t>3.</w:t>
      </w:r>
      <w:r w:rsidR="00965DA4" w:rsidRPr="001C5FDA">
        <w:t>4</w:t>
      </w:r>
      <w:r w:rsidRPr="001C5FDA">
        <w:t>. Sutarties vykdymo metu, Darbų apimtis gali keistis, tačiau negali būti viršyta Sutarties 3.1. punkte nurodyta Sutarties kaina. Papildomi Darbų kiekiai gali būti įsigyjami raštišku Šalių susitarimu, kuris yra neatskiriama šios Sutarties dalis</w:t>
      </w:r>
      <w:r w:rsidR="00C224DB" w:rsidRPr="001C5FDA">
        <w:t>.</w:t>
      </w:r>
      <w:r w:rsidRPr="001C5FDA">
        <w:t xml:space="preserve">  </w:t>
      </w:r>
    </w:p>
    <w:p w14:paraId="068C2B86" w14:textId="7A2D640A" w:rsidR="00B353BF" w:rsidRPr="001C5FDA" w:rsidRDefault="00B353BF" w:rsidP="0005707F">
      <w:pPr>
        <w:spacing w:after="0"/>
        <w:ind w:left="-15" w:firstLine="852"/>
      </w:pPr>
      <w:r w:rsidRPr="001C5FDA">
        <w:t>3.</w:t>
      </w:r>
      <w:r w:rsidR="00965DA4" w:rsidRPr="001C5FDA">
        <w:t>5</w:t>
      </w:r>
      <w:r w:rsidRPr="001C5FDA">
        <w:t xml:space="preserve">. </w:t>
      </w:r>
      <w:r w:rsidR="004478C6" w:rsidRPr="001C5FDA">
        <w:t xml:space="preserve">Rangovui gali būti mokami tarpiniai mokėjimai. Tarpiniams mokėjimams gauti Rangovas pateikia Užsakovui atliktų darbų atlikimo aktus ir pažymas, prieš tai juos suderinęs su Užsakovo paskirtu Statinio statybos techniniu prižiūrėtoju. </w:t>
      </w:r>
      <w:r w:rsidRPr="001C5FDA">
        <w:t xml:space="preserve">Tarpiniam mokėjimui gauti, Rangovas privalo pateikti Užsakovui atliktų Darbų akto du egzempliorius ir PVM sąskaitą faktūrą. Užsakovas, gavęs šiame punkte minimus dokumentus, per 10 dienų privalo patvirtinti pasirašydamas atliktų  Darbų aktą išskyrus atvejus, jeigu: </w:t>
      </w:r>
    </w:p>
    <w:p w14:paraId="4A6E613C" w14:textId="200AE9CA" w:rsidR="00B353BF" w:rsidRPr="001C5FDA" w:rsidRDefault="00B353BF" w:rsidP="0005707F">
      <w:pPr>
        <w:spacing w:after="0"/>
        <w:ind w:left="-15" w:firstLine="852"/>
      </w:pPr>
      <w:r w:rsidRPr="001C5FDA">
        <w:t>3.</w:t>
      </w:r>
      <w:r w:rsidR="00965DA4" w:rsidRPr="001C5FDA">
        <w:t>5</w:t>
      </w:r>
      <w:r w:rsidRPr="001C5FDA">
        <w:t xml:space="preserve">.1.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0795256C" w14:textId="69242799" w:rsidR="00B353BF" w:rsidRPr="001C5FDA" w:rsidRDefault="00B353BF" w:rsidP="0005707F">
      <w:pPr>
        <w:spacing w:after="0"/>
        <w:ind w:left="-15" w:firstLine="852"/>
      </w:pPr>
      <w:r w:rsidRPr="001C5FDA">
        <w:t>3.</w:t>
      </w:r>
      <w:r w:rsidR="00965DA4" w:rsidRPr="001C5FDA">
        <w:t>5</w:t>
      </w:r>
      <w:r w:rsidRPr="001C5FDA">
        <w:t xml:space="preserve">.2.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r w:rsidRPr="001C5FDA">
        <w:tab/>
        <w:t xml:space="preserve"> </w:t>
      </w:r>
    </w:p>
    <w:p w14:paraId="7FC965EA" w14:textId="533117C1" w:rsidR="00B353BF" w:rsidRPr="001C5FDA" w:rsidRDefault="00B353BF" w:rsidP="0005707F">
      <w:pPr>
        <w:spacing w:after="0"/>
        <w:ind w:left="-15" w:firstLine="852"/>
      </w:pPr>
      <w:r w:rsidRPr="001C5FDA">
        <w:t>3.</w:t>
      </w:r>
      <w:r w:rsidR="00965DA4" w:rsidRPr="001C5FDA">
        <w:t>6</w:t>
      </w:r>
      <w:r w:rsidRPr="001C5FDA">
        <w:t>. Jeigu Užsakovas per Sutarties 3.</w:t>
      </w:r>
      <w:r w:rsidR="00CB0389" w:rsidRPr="001C5FDA">
        <w:t>5</w:t>
      </w:r>
      <w:r w:rsidRPr="001C5FDA">
        <w:t xml:space="preserve">. punkte nustatytą terminą Rangovo pateiktų mokėjimo dokumentų nepatvirtina ir nepateikia nepatvirtinimo priežasčių, turi būti laikoma, kad Rangovo prašoma apmokėti suma yra teisinga. </w:t>
      </w:r>
      <w:r w:rsidRPr="001C5FDA">
        <w:tab/>
        <w:t xml:space="preserve"> </w:t>
      </w:r>
    </w:p>
    <w:p w14:paraId="6C57BF5C" w14:textId="29C2E0BA" w:rsidR="00B353BF" w:rsidRPr="001C5FDA" w:rsidRDefault="00B353BF" w:rsidP="0005707F">
      <w:pPr>
        <w:spacing w:after="0"/>
        <w:ind w:left="-15" w:firstLine="852"/>
      </w:pPr>
      <w:r w:rsidRPr="001C5FDA">
        <w:t>3.</w:t>
      </w:r>
      <w:r w:rsidR="00965DA4" w:rsidRPr="001C5FDA">
        <w:t>7</w:t>
      </w:r>
      <w:r w:rsidRPr="001C5FDA">
        <w:t xml:space="preserve">. Galutiniam mokėjimui gauti Rangovas gali pateikti mokėjimo dokumentus tik tada, kai Šalys pasirašo Darbų perdavimo-priėmimo aktą bei Rangovas ištaiso visus smulkius defektus ir nebaigtus Darbus, įvardintus Darbų perdavimo -priėmimo metu. </w:t>
      </w:r>
    </w:p>
    <w:p w14:paraId="7D552846" w14:textId="5F673801" w:rsidR="00B353BF" w:rsidRPr="001C5FDA" w:rsidRDefault="00B353BF" w:rsidP="0005707F">
      <w:pPr>
        <w:spacing w:after="0"/>
        <w:ind w:left="-15" w:firstLine="852"/>
      </w:pPr>
      <w:r w:rsidRPr="001C5FDA">
        <w:t>3.</w:t>
      </w:r>
      <w:r w:rsidR="00965DA4" w:rsidRPr="001C5FDA">
        <w:t>8</w:t>
      </w:r>
      <w:r w:rsidRPr="001C5FDA">
        <w:t>. Užsakovas privalo mokėti Rangovui sumą, patvirtintą Rangovo pateiktuose mokėjimo dokumentuose per 30 kalendorinių dienų nuo Rangovo pateiktų mokėjimo dokumentų patvirtinimo.</w:t>
      </w:r>
    </w:p>
    <w:p w14:paraId="0F1598CA" w14:textId="15DC5535" w:rsidR="00B353BF" w:rsidRPr="001C5FDA" w:rsidRDefault="004A73EA" w:rsidP="0005707F">
      <w:pPr>
        <w:spacing w:after="0"/>
        <w:ind w:left="-15" w:firstLine="852"/>
      </w:pPr>
      <w:r w:rsidRPr="001C5FDA">
        <w:t>3</w:t>
      </w:r>
      <w:r w:rsidR="00B353BF" w:rsidRPr="001C5FDA">
        <w:t>.</w:t>
      </w:r>
      <w:r w:rsidR="00965DA4" w:rsidRPr="001C5FDA">
        <w:t>9</w:t>
      </w:r>
      <w:r w:rsidR="00B353BF" w:rsidRPr="001C5FDA">
        <w:t xml:space="preserve">. Darbų </w:t>
      </w:r>
      <w:r w:rsidR="00092EAA" w:rsidRPr="001C5FDA">
        <w:t>sutarties kaina</w:t>
      </w:r>
      <w:r w:rsidR="00B353BF" w:rsidRPr="001C5FDA">
        <w:t xml:space="preserve"> Sutarties galiojimo metu nekeičiam</w:t>
      </w:r>
      <w:r w:rsidR="00092EAA" w:rsidRPr="001C5FDA">
        <w:t>a</w:t>
      </w:r>
      <w:r w:rsidR="00B353BF" w:rsidRPr="001C5FDA">
        <w:t xml:space="preserve"> išskyrus šiame punkte nurodytais atvejais:  </w:t>
      </w:r>
    </w:p>
    <w:p w14:paraId="4A9338BA" w14:textId="094D1F45" w:rsidR="00B353BF" w:rsidRPr="001C5FDA" w:rsidRDefault="00B353BF" w:rsidP="0005707F">
      <w:pPr>
        <w:spacing w:after="0"/>
        <w:ind w:left="-15" w:firstLine="852"/>
      </w:pPr>
      <w:r w:rsidRPr="001C5FDA">
        <w:t>3.</w:t>
      </w:r>
      <w:r w:rsidR="00965DA4" w:rsidRPr="001C5FDA">
        <w:t>9</w:t>
      </w:r>
      <w:r w:rsidRPr="001C5FDA">
        <w:t>.1. esant 4.1. punkte nurodytoms aplinkybėms ir pagal 4.3. punktą įforminus pakeitimą Sutarties kaina gali būti koreguojama keičiamų/nevykdomų Darbų sumomis sudarant susitarimą dėl Sutarties kainos koregavimo. Keičiamų/nevykdomų Darbų kainos apskaičiuojamos pagal:</w:t>
      </w:r>
      <w:r w:rsidRPr="001C5FDA">
        <w:rPr>
          <w:color w:val="000000"/>
          <w:sz w:val="20"/>
        </w:rPr>
        <w:t xml:space="preserve"> </w:t>
      </w:r>
      <w:r w:rsidRPr="001C5FDA">
        <w:rPr>
          <w:color w:val="000000"/>
          <w:sz w:val="20"/>
        </w:rPr>
        <w:tab/>
        <w:t xml:space="preserve"> </w:t>
      </w:r>
    </w:p>
    <w:p w14:paraId="0CF40C05" w14:textId="77777777" w:rsidR="00B353BF" w:rsidRPr="001C5FDA" w:rsidRDefault="00B353BF" w:rsidP="00B353BF">
      <w:pPr>
        <w:numPr>
          <w:ilvl w:val="0"/>
          <w:numId w:val="2"/>
        </w:numPr>
        <w:spacing w:after="44"/>
        <w:ind w:hanging="281"/>
      </w:pPr>
      <w:r w:rsidRPr="001C5FDA">
        <w:rPr>
          <w:color w:val="000000"/>
        </w:rPr>
        <w:t>panašių</w:t>
      </w:r>
      <w:r w:rsidRPr="001C5FDA">
        <w:t xml:space="preserve"> Darbų įkainius nurodytus Rangovo pasiūlyme</w:t>
      </w:r>
      <w:r w:rsidRPr="001C5FDA">
        <w:rPr>
          <w:color w:val="000000"/>
        </w:rPr>
        <w:t>;</w:t>
      </w:r>
      <w:r w:rsidRPr="001C5FDA">
        <w:t xml:space="preserve"> </w:t>
      </w:r>
    </w:p>
    <w:p w14:paraId="097DC422" w14:textId="77777777" w:rsidR="00B353BF" w:rsidRPr="001C5FDA" w:rsidRDefault="00B353BF" w:rsidP="00B353BF">
      <w:pPr>
        <w:numPr>
          <w:ilvl w:val="0"/>
          <w:numId w:val="2"/>
        </w:numPr>
        <w:spacing w:after="15" w:line="247" w:lineRule="auto"/>
        <w:ind w:hanging="281"/>
      </w:pPr>
      <w:r w:rsidRPr="001C5FDA">
        <w:rPr>
          <w:color w:val="000000"/>
        </w:rPr>
        <w:t xml:space="preserve">išskaičiuojant įkainių dalį iš Darbų įkainių nurodytų Rangovo pasiūlyme. </w:t>
      </w:r>
    </w:p>
    <w:p w14:paraId="38D9F530" w14:textId="15BD885B" w:rsidR="00B353BF" w:rsidRPr="001C5FDA" w:rsidRDefault="00B353BF" w:rsidP="0005707F">
      <w:pPr>
        <w:spacing w:after="0"/>
        <w:ind w:left="-15" w:firstLine="852"/>
      </w:pPr>
      <w:r w:rsidRPr="001C5FDA">
        <w:t>3.</w:t>
      </w:r>
      <w:r w:rsidR="00965DA4" w:rsidRPr="001C5FDA">
        <w:t>9</w:t>
      </w:r>
      <w:r w:rsidRPr="001C5FDA">
        <w:t xml:space="preserve">.2. Jei keistinų/nevykdomų darbų įkainiai Rangovo grindžiami Rekomendacijomis dėl statinių statybos skaičiuojamųjų kainų nustatymo (toliau – Rekomendacijos), nurodomas jų pavadinimas ir registravimo data. Pagrindžiant įkainių nustatymą keistinų Darbų įkainiai skaičiuojami laikotarpiu, kada buvo nustatytas keistinų Darbų poreikis, o nevykdomų Darbų įkainiai skaičiuojami Sutarties sudarymo laikotarpiu. </w:t>
      </w:r>
    </w:p>
    <w:p w14:paraId="1CA00C0E" w14:textId="2324B76B" w:rsidR="00B353BF" w:rsidRPr="001C5FDA" w:rsidRDefault="00B353BF" w:rsidP="0005707F">
      <w:pPr>
        <w:spacing w:after="0"/>
        <w:ind w:left="-15" w:firstLine="852"/>
      </w:pPr>
      <w:r w:rsidRPr="001C5FDA">
        <w:t>3.</w:t>
      </w:r>
      <w:r w:rsidR="00965DA4" w:rsidRPr="001C5FDA">
        <w:t>9</w:t>
      </w:r>
      <w:r w:rsidRPr="001C5FDA">
        <w:t xml:space="preserve">.3. Jei keistinų/nevykdomų Darbų įkainiai Rangovo grindžiami vidutine rinkos kaina, Užsakovo atstovas pateiktus keistinų/nevykdomų Darbų įkainius palygina su vidutine rinkos kaina, kuri nustatoma pasirinktinai įvertinus ne mažiau kaip trijų kitų rinkoje esančių ūkio subjektų Darbų įkainius, išskyrus tuos atvejus, kai rinkoje nėra tiek ūkio subjektų. </w:t>
      </w:r>
      <w:r w:rsidRPr="001C5FDA">
        <w:rPr>
          <w:color w:val="000000"/>
          <w:sz w:val="20"/>
        </w:rPr>
        <w:t xml:space="preserve"> </w:t>
      </w:r>
    </w:p>
    <w:p w14:paraId="42FB31DA" w14:textId="19DCF5FA" w:rsidR="00B353BF" w:rsidRPr="001C5FDA" w:rsidRDefault="00B353BF" w:rsidP="0005707F">
      <w:pPr>
        <w:spacing w:after="0"/>
        <w:ind w:left="-15" w:firstLine="852"/>
      </w:pPr>
      <w:r w:rsidRPr="001C5FDA">
        <w:t>3.</w:t>
      </w:r>
      <w:r w:rsidR="00965DA4" w:rsidRPr="001C5FDA">
        <w:t>9</w:t>
      </w:r>
      <w:r w:rsidRPr="001C5FDA">
        <w:t xml:space="preserve">.4.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w:t>
      </w:r>
      <w:r w:rsidRPr="001C5FDA">
        <w:lastRenderedPageBreak/>
        <w:t xml:space="preserve">aktus. Sutarties kainos perskaičiavimą dėl pasikeitusio (padidėjusio ar sumažėjusio) PVM tarifo inicijuoja Rangovas, kreipdamasis į Užsakovą raštu, pateikdamas konkrečius skaičiavimus dėl pasikeitusio mokesčio įtakos Sutarties kainai. Užsakovas taip pat turi teisę inicijuoti Sutarties kainos perskaičiavimą dėl pasikeitusio (padidėjusio ar sumažėjusio) PVM tarifo. Perskaičiuota Sutarties suma pradedama taikyti nuo Lietuvos Respublikos pridėtinės vertės mokesčio įstatymo pakeitimo, kuriuo keičiamas šio mokesčio tarifas, nurodytos tarifo įsigaliojimo dienos. </w:t>
      </w:r>
    </w:p>
    <w:p w14:paraId="2C60802D" w14:textId="596AE5BB" w:rsidR="00F02AC9" w:rsidRPr="001C5FDA" w:rsidRDefault="00F02AC9" w:rsidP="0005707F">
      <w:pPr>
        <w:spacing w:after="0"/>
        <w:ind w:left="-15" w:firstLine="852"/>
      </w:pPr>
      <w:bookmarkStart w:id="4" w:name="_Ref88653909"/>
      <w:r w:rsidRPr="001C5FDA">
        <w:t>3.1</w:t>
      </w:r>
      <w:r w:rsidR="00965DA4" w:rsidRPr="001C5FDA">
        <w:t>0</w:t>
      </w:r>
      <w:r w:rsidRPr="001C5FDA">
        <w:t xml:space="preserve">. Rangovui mokėtinos sumos už Statybos darbus gali būti perskaičiuojamos jeigu </w:t>
      </w:r>
      <w:r w:rsidR="00510F24" w:rsidRPr="001C5FDA">
        <w:t>Valstybės duomenų agentūros</w:t>
      </w:r>
      <w:r w:rsidRPr="001C5FDA">
        <w:t xml:space="preserve"> (www.stat.gov.lt) </w:t>
      </w:r>
      <w:bookmarkEnd w:id="4"/>
      <w:r w:rsidRPr="001C5FDA">
        <w:t xml:space="preserve">skelbiamo statybos sąnaudų elementų kainų indekso (toliau - Indeksas), labiausiai atitinkančio Objekto rūšį (negyvenamieji pastatai), reikšmė pakinta daugiau kaip 0,05 per bet kurį Darbų vykdymo laikotarpį. </w:t>
      </w:r>
    </w:p>
    <w:p w14:paraId="0D221AAA" w14:textId="4F5EBA18" w:rsidR="00F02AC9" w:rsidRPr="001C5FDA" w:rsidRDefault="00F02AC9" w:rsidP="0005707F">
      <w:pPr>
        <w:spacing w:after="0"/>
        <w:ind w:left="-15" w:firstLine="852"/>
      </w:pPr>
      <w:bookmarkStart w:id="5" w:name="_3sv78d1"/>
      <w:bookmarkEnd w:id="5"/>
      <w:r w:rsidRPr="001C5FDA">
        <w:t>3.1</w:t>
      </w:r>
      <w:r w:rsidR="00965DA4" w:rsidRPr="001C5FDA">
        <w:t>1</w:t>
      </w:r>
      <w:r w:rsidRPr="001C5FDA">
        <w:t>. Sutarties kaina perskaičiuojama dėl Indekso pokyčio, pagal Sutartį neišpirktų Statybos darbų vertę padauginant iš Indekso pokyčio koeficiento, kuris apskaičiuojamas pagal toliau nurodytą formulę:</w:t>
      </w:r>
    </w:p>
    <w:p w14:paraId="706596D7" w14:textId="77777777" w:rsidR="00F02AC9" w:rsidRPr="001C5FDA" w:rsidRDefault="00F02AC9" w:rsidP="00F02AC9">
      <w:pPr>
        <w:widowControl w:val="0"/>
        <w:tabs>
          <w:tab w:val="left" w:pos="567"/>
          <w:tab w:val="left" w:pos="851"/>
          <w:tab w:val="left" w:pos="992"/>
          <w:tab w:val="left" w:pos="1134"/>
        </w:tabs>
        <w:spacing w:after="0" w:line="240" w:lineRule="auto"/>
        <w:ind w:hanging="1579"/>
        <w:rPr>
          <w:rFonts w:eastAsia="Arial"/>
          <w:b/>
          <w:color w:val="000000"/>
          <w:szCs w:val="24"/>
        </w:rPr>
      </w:pPr>
      <w:r w:rsidRPr="001C5FDA">
        <w:rPr>
          <w:rFonts w:eastAsia="Arial"/>
          <w:b/>
          <w:color w:val="000000"/>
          <w:szCs w:val="24"/>
        </w:rPr>
        <w:t>K = IPb / IPr</w:t>
      </w:r>
    </w:p>
    <w:p w14:paraId="0458A0F5" w14:textId="77777777" w:rsidR="00F02AC9" w:rsidRPr="001C5FDA" w:rsidRDefault="00F02AC9" w:rsidP="00F02AC9">
      <w:pPr>
        <w:widowControl w:val="0"/>
        <w:tabs>
          <w:tab w:val="left" w:pos="567"/>
          <w:tab w:val="left" w:pos="851"/>
          <w:tab w:val="left" w:pos="992"/>
          <w:tab w:val="left" w:pos="1134"/>
        </w:tabs>
        <w:spacing w:after="0" w:line="240" w:lineRule="auto"/>
        <w:ind w:hanging="1579"/>
        <w:rPr>
          <w:rFonts w:eastAsia="Arial"/>
          <w:color w:val="000000"/>
          <w:szCs w:val="24"/>
        </w:rPr>
      </w:pPr>
      <w:r w:rsidRPr="001C5FDA">
        <w:rPr>
          <w:rFonts w:eastAsia="Arial"/>
          <w:color w:val="000000"/>
          <w:szCs w:val="24"/>
        </w:rPr>
        <w:t>Kur:</w:t>
      </w:r>
      <w:r w:rsidRPr="001C5FDA">
        <w:rPr>
          <w:rFonts w:eastAsia="Arial"/>
          <w:color w:val="000000"/>
          <w:szCs w:val="24"/>
        </w:rPr>
        <w:tab/>
      </w:r>
    </w:p>
    <w:p w14:paraId="57238B61" w14:textId="77777777" w:rsidR="00F02AC9" w:rsidRPr="001C5FDA" w:rsidRDefault="00F02AC9" w:rsidP="00F02AC9">
      <w:pPr>
        <w:widowControl w:val="0"/>
        <w:tabs>
          <w:tab w:val="left" w:pos="567"/>
          <w:tab w:val="left" w:pos="851"/>
          <w:tab w:val="left" w:pos="992"/>
          <w:tab w:val="left" w:pos="1134"/>
        </w:tabs>
        <w:spacing w:after="0" w:line="240" w:lineRule="auto"/>
        <w:ind w:hanging="1579"/>
        <w:rPr>
          <w:rFonts w:eastAsia="Arial"/>
          <w:color w:val="000000"/>
          <w:szCs w:val="24"/>
        </w:rPr>
      </w:pPr>
      <w:r w:rsidRPr="001C5FDA">
        <w:rPr>
          <w:rFonts w:eastAsia="Arial"/>
          <w:color w:val="000000"/>
          <w:szCs w:val="24"/>
        </w:rPr>
        <w:t>K – Indekso pokyčio koeficientas;</w:t>
      </w:r>
    </w:p>
    <w:p w14:paraId="09A6E0CF" w14:textId="77777777" w:rsidR="00F02AC9" w:rsidRPr="001C5FDA" w:rsidRDefault="00F02AC9" w:rsidP="00F02AC9">
      <w:pPr>
        <w:widowControl w:val="0"/>
        <w:tabs>
          <w:tab w:val="left" w:pos="567"/>
          <w:tab w:val="left" w:pos="851"/>
          <w:tab w:val="left" w:pos="992"/>
          <w:tab w:val="left" w:pos="1134"/>
        </w:tabs>
        <w:spacing w:after="0" w:line="240" w:lineRule="auto"/>
        <w:ind w:hanging="1579"/>
        <w:rPr>
          <w:rFonts w:eastAsia="Arial"/>
          <w:color w:val="000000"/>
          <w:szCs w:val="24"/>
        </w:rPr>
      </w:pPr>
      <w:r w:rsidRPr="001C5FDA">
        <w:rPr>
          <w:rFonts w:eastAsia="Arial"/>
          <w:color w:val="000000"/>
          <w:szCs w:val="24"/>
        </w:rPr>
        <w:t>IPr – Indekso reikšmė laikotarpio pradžioje;</w:t>
      </w:r>
    </w:p>
    <w:p w14:paraId="620B0D22" w14:textId="77777777" w:rsidR="00F02AC9" w:rsidRPr="001C5FDA" w:rsidRDefault="00F02AC9" w:rsidP="00F02AC9">
      <w:pPr>
        <w:widowControl w:val="0"/>
        <w:tabs>
          <w:tab w:val="left" w:pos="567"/>
          <w:tab w:val="left" w:pos="851"/>
          <w:tab w:val="left" w:pos="992"/>
          <w:tab w:val="left" w:pos="1134"/>
        </w:tabs>
        <w:spacing w:after="0" w:line="240" w:lineRule="auto"/>
        <w:ind w:hanging="1579"/>
        <w:rPr>
          <w:rFonts w:eastAsia="Arial"/>
          <w:color w:val="000000"/>
          <w:szCs w:val="24"/>
        </w:rPr>
      </w:pPr>
      <w:r w:rsidRPr="001C5FDA">
        <w:rPr>
          <w:rFonts w:eastAsia="Arial"/>
          <w:color w:val="000000"/>
          <w:szCs w:val="24"/>
        </w:rPr>
        <w:t>IPb – Indekso reikšmė laikotarpio pabaigoje;</w:t>
      </w:r>
    </w:p>
    <w:p w14:paraId="5D03CA6F" w14:textId="77777777" w:rsidR="00F02AC9" w:rsidRPr="001C5FDA" w:rsidRDefault="00F02AC9" w:rsidP="00F02AC9">
      <w:pPr>
        <w:widowControl w:val="0"/>
        <w:tabs>
          <w:tab w:val="left" w:pos="0"/>
          <w:tab w:val="left" w:pos="567"/>
          <w:tab w:val="left" w:pos="1134"/>
        </w:tabs>
        <w:spacing w:after="0" w:line="240" w:lineRule="auto"/>
        <w:ind w:left="0" w:firstLine="0"/>
        <w:rPr>
          <w:rFonts w:eastAsia="Arial"/>
          <w:color w:val="000000"/>
          <w:szCs w:val="24"/>
        </w:rPr>
      </w:pPr>
      <w:r w:rsidRPr="001C5FDA">
        <w:rPr>
          <w:rFonts w:eastAsia="Arial"/>
          <w:color w:val="000000"/>
          <w:szCs w:val="24"/>
        </w:rPr>
        <w:t>Laikotarpis yra bet koks laikotarpis, kurio pradžia yra ne ankstesnė, negu Sutarties įsigaliojimo diena, pabaiga ne vėlesnė, negu paskutiniojo Darbų perdavimo-priėmimo akto pagal Sutartį sudarymo diena.</w:t>
      </w:r>
    </w:p>
    <w:p w14:paraId="732A8DFA" w14:textId="77777777" w:rsidR="0005707F" w:rsidRPr="001C5FDA" w:rsidRDefault="0005707F" w:rsidP="0005707F">
      <w:pPr>
        <w:spacing w:after="0"/>
        <w:ind w:left="-15" w:firstLine="852"/>
        <w:rPr>
          <w:rFonts w:eastAsia="Arial"/>
          <w:color w:val="000000"/>
          <w:szCs w:val="24"/>
        </w:rPr>
      </w:pPr>
    </w:p>
    <w:p w14:paraId="7579F28A" w14:textId="4FB879EE" w:rsidR="00F02AC9" w:rsidRPr="001C5FDA" w:rsidRDefault="00F02AC9" w:rsidP="0005707F">
      <w:pPr>
        <w:spacing w:after="0"/>
        <w:ind w:left="-15" w:firstLine="852"/>
        <w:rPr>
          <w:rFonts w:eastAsia="Arial"/>
          <w:color w:val="000000"/>
          <w:szCs w:val="24"/>
        </w:rPr>
      </w:pPr>
      <w:r w:rsidRPr="001C5FDA">
        <w:rPr>
          <w:rFonts w:eastAsia="Arial"/>
          <w:color w:val="000000"/>
          <w:szCs w:val="24"/>
        </w:rPr>
        <w:t>3.1</w:t>
      </w:r>
      <w:r w:rsidR="00965DA4" w:rsidRPr="001C5FDA">
        <w:rPr>
          <w:rFonts w:eastAsia="Arial"/>
          <w:color w:val="000000"/>
          <w:szCs w:val="24"/>
        </w:rPr>
        <w:t>2</w:t>
      </w:r>
      <w:r w:rsidRPr="001C5FDA">
        <w:rPr>
          <w:rFonts w:eastAsia="Arial"/>
          <w:color w:val="000000"/>
          <w:szCs w:val="24"/>
        </w:rPr>
        <w:t>. Šalys privalo sudaryti Susitarimą dėl kainos (įkainių) perskaičiavimo per 10 (</w:t>
      </w:r>
      <w:r w:rsidRPr="001C5FDA">
        <w:rPr>
          <w:rFonts w:eastAsia="Arial"/>
          <w:i/>
          <w:iCs/>
          <w:color w:val="000000"/>
          <w:szCs w:val="24"/>
        </w:rPr>
        <w:t>dešimt</w:t>
      </w:r>
      <w:r w:rsidRPr="001C5FDA">
        <w:rPr>
          <w:rFonts w:eastAsia="Arial"/>
          <w:color w:val="000000"/>
          <w:szCs w:val="24"/>
        </w:rPr>
        <w:t>)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7.1 punktą), perskaičiuotą Statybos darbų ir Rangovo civilinės atsakomybės privalomojo draudimo sumą (šios sumos turi būti padauginamos iš Indekso pokyčio koeficiento) bei kitą perskaičiavimui reikšmingą informaciją.</w:t>
      </w:r>
    </w:p>
    <w:p w14:paraId="625A9FC0" w14:textId="4CC7AA68" w:rsidR="00F02AC9" w:rsidRPr="001C5FDA" w:rsidRDefault="00F02AC9" w:rsidP="0005707F">
      <w:pPr>
        <w:spacing w:after="0"/>
        <w:ind w:left="-15" w:firstLine="852"/>
        <w:rPr>
          <w:rFonts w:eastAsia="Arial"/>
          <w:color w:val="000000"/>
          <w:szCs w:val="24"/>
        </w:rPr>
      </w:pPr>
      <w:r w:rsidRPr="001C5FDA">
        <w:rPr>
          <w:rFonts w:eastAsia="Arial"/>
          <w:color w:val="000000"/>
          <w:szCs w:val="24"/>
        </w:rPr>
        <w:t>3.1</w:t>
      </w:r>
      <w:r w:rsidR="00965DA4" w:rsidRPr="001C5FDA">
        <w:rPr>
          <w:rFonts w:eastAsia="Arial"/>
          <w:color w:val="000000"/>
          <w:szCs w:val="24"/>
        </w:rPr>
        <w:t>3</w:t>
      </w:r>
      <w:r w:rsidRPr="001C5FDA">
        <w:rPr>
          <w:rFonts w:eastAsia="Arial"/>
          <w:color w:val="000000"/>
          <w:szCs w:val="24"/>
        </w:rPr>
        <w:t>. Po to, kai Šalys sudaro Susitarimą dėl kainos (įkainių) perskaičiavimo, perskaičiuotoji kaina (įkainiai) taikoma Statybos darbams, kurie yra įtraukiami į Darbų atlikimo aktus (kaip per ataskaitinį laikotarpį atlikti Darbai), Rangovo pateikiamus po Šalies prašymo kitai Šaliai perskaičiuoti kainą (įkainius) pateikimo. Jeigu dėl Susitarimo sudarymui reikalingo laiko gali vėluoti Darbų atlikimo aktų pateikimas, Rangovas turi teisę arba (a) pateikti Darbų atlikimo aktą su neperskaičiuotomis kainomis (įkainiais) ir perskaičiavimą atlikti kitame Darbų atlikimo akte, arba (b) sustabdyti Darbų atlikimo akto pateikimą iki bus perskaičiuotos kainos (įkainiai).</w:t>
      </w:r>
    </w:p>
    <w:p w14:paraId="49AF8043" w14:textId="22E147F3" w:rsidR="00F02AC9" w:rsidRPr="001C5FDA" w:rsidRDefault="00F02AC9" w:rsidP="0005707F">
      <w:pPr>
        <w:spacing w:after="0"/>
        <w:ind w:left="-15" w:firstLine="852"/>
        <w:rPr>
          <w:rFonts w:eastAsia="Arial"/>
          <w:color w:val="000000"/>
          <w:szCs w:val="24"/>
        </w:rPr>
      </w:pPr>
      <w:r w:rsidRPr="001C5FDA">
        <w:rPr>
          <w:rFonts w:eastAsia="Arial"/>
          <w:color w:val="000000"/>
          <w:szCs w:val="24"/>
        </w:rPr>
        <w:t>3.1</w:t>
      </w:r>
      <w:r w:rsidR="00965DA4" w:rsidRPr="001C5FDA">
        <w:rPr>
          <w:rFonts w:eastAsia="Arial"/>
          <w:color w:val="000000"/>
          <w:szCs w:val="24"/>
        </w:rPr>
        <w:t>4</w:t>
      </w:r>
      <w:r w:rsidRPr="001C5FDA">
        <w:rPr>
          <w:rFonts w:eastAsia="Arial"/>
          <w:color w:val="000000"/>
          <w:szCs w:val="24"/>
        </w:rPr>
        <w:t xml:space="preserve">. Pirmoji Sutarties kainos peržiūra gali būti atliekama ne anksčiau nei po 6 (šešių) mėnesių po Sutarties įsigaliojimo ir po to Sutarties kaina gali būti peržiūrima ne dažniau negu kas 6 (šešis) mėnesius. </w:t>
      </w:r>
    </w:p>
    <w:p w14:paraId="6CD85950" w14:textId="2CCE317F" w:rsidR="00F02AC9" w:rsidRPr="001C5FDA" w:rsidRDefault="00F02AC9" w:rsidP="0005707F">
      <w:pPr>
        <w:spacing w:after="0"/>
        <w:ind w:left="-15" w:firstLine="852"/>
        <w:rPr>
          <w:rFonts w:eastAsia="Arial"/>
          <w:color w:val="000000"/>
          <w:szCs w:val="24"/>
        </w:rPr>
      </w:pPr>
      <w:r w:rsidRPr="001C5FDA">
        <w:rPr>
          <w:rFonts w:eastAsia="Arial"/>
          <w:color w:val="000000"/>
          <w:szCs w:val="24"/>
        </w:rPr>
        <w:t>3.1</w:t>
      </w:r>
      <w:r w:rsidR="00965DA4" w:rsidRPr="001C5FDA">
        <w:rPr>
          <w:rFonts w:eastAsia="Arial"/>
          <w:color w:val="000000"/>
          <w:szCs w:val="24"/>
        </w:rPr>
        <w:t>5</w:t>
      </w:r>
      <w:r w:rsidRPr="001C5FDA">
        <w:rPr>
          <w:rFonts w:eastAsia="Arial"/>
          <w:color w:val="000000"/>
          <w:szCs w:val="24"/>
        </w:rPr>
        <w:t xml:space="preserve">. Vėlesnis kainų arba įkainių perskaičiavimas negali apimti laikotarpio, už kurį jau buvo atliktas perskaičiavimas. </w:t>
      </w:r>
    </w:p>
    <w:p w14:paraId="42E73D23" w14:textId="24E3052A" w:rsidR="00F02AC9" w:rsidRPr="001C5FDA" w:rsidRDefault="00F02AC9" w:rsidP="0005707F">
      <w:pPr>
        <w:spacing w:after="0"/>
        <w:ind w:left="-15" w:firstLine="852"/>
        <w:rPr>
          <w:rFonts w:eastAsia="Arial"/>
          <w:color w:val="000000"/>
          <w:szCs w:val="24"/>
        </w:rPr>
      </w:pPr>
      <w:r w:rsidRPr="001C5FDA">
        <w:rPr>
          <w:rFonts w:eastAsia="Arial"/>
          <w:color w:val="000000"/>
          <w:szCs w:val="24"/>
        </w:rPr>
        <w:t>3.1</w:t>
      </w:r>
      <w:r w:rsidR="00965DA4" w:rsidRPr="001C5FDA">
        <w:rPr>
          <w:rFonts w:eastAsia="Arial"/>
          <w:color w:val="000000"/>
          <w:szCs w:val="24"/>
        </w:rPr>
        <w:t>6</w:t>
      </w:r>
      <w:r w:rsidRPr="001C5FDA">
        <w:rPr>
          <w:rFonts w:eastAsia="Arial"/>
          <w:color w:val="000000"/>
          <w:szCs w:val="24"/>
        </w:rPr>
        <w:t>.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3C2130EC" w14:textId="0F5429BB" w:rsidR="00F02AC9" w:rsidRPr="001C5FDA" w:rsidRDefault="00F02AC9" w:rsidP="0005707F">
      <w:pPr>
        <w:spacing w:after="0"/>
        <w:ind w:left="-15" w:firstLine="852"/>
        <w:rPr>
          <w:rFonts w:eastAsia="Arial"/>
          <w:color w:val="000000"/>
          <w:szCs w:val="24"/>
        </w:rPr>
      </w:pPr>
      <w:r w:rsidRPr="001C5FDA">
        <w:rPr>
          <w:rFonts w:eastAsia="Arial"/>
          <w:color w:val="000000"/>
          <w:szCs w:val="24"/>
        </w:rPr>
        <w:t>3.1</w:t>
      </w:r>
      <w:r w:rsidR="00965DA4" w:rsidRPr="001C5FDA">
        <w:rPr>
          <w:rFonts w:eastAsia="Arial"/>
          <w:color w:val="000000"/>
          <w:szCs w:val="24"/>
        </w:rPr>
        <w:t>7</w:t>
      </w:r>
      <w:r w:rsidRPr="001C5FDA">
        <w:rPr>
          <w:rFonts w:eastAsia="Arial"/>
          <w:color w:val="000000"/>
          <w:szCs w:val="24"/>
        </w:rPr>
        <w:t>. Visi Sutarties kainos perskaičiavimai įforminami Sutarties Šalių pasirašomu susitarimu.</w:t>
      </w:r>
    </w:p>
    <w:p w14:paraId="605E92F7" w14:textId="37FF10F3" w:rsidR="00F02AC9" w:rsidRPr="001C5FDA" w:rsidRDefault="00F02AC9" w:rsidP="0005707F">
      <w:pPr>
        <w:spacing w:after="0"/>
        <w:ind w:left="-15" w:firstLine="852"/>
        <w:rPr>
          <w:rFonts w:eastAsia="Arial"/>
          <w:color w:val="000000"/>
          <w:szCs w:val="24"/>
        </w:rPr>
      </w:pPr>
      <w:r w:rsidRPr="001C5FDA">
        <w:rPr>
          <w:rFonts w:eastAsia="Arial"/>
          <w:color w:val="000000"/>
          <w:szCs w:val="24"/>
        </w:rPr>
        <w:t>3.1</w:t>
      </w:r>
      <w:r w:rsidR="00965DA4" w:rsidRPr="001C5FDA">
        <w:rPr>
          <w:rFonts w:eastAsia="Arial"/>
          <w:color w:val="000000"/>
          <w:szCs w:val="24"/>
        </w:rPr>
        <w:t>8</w:t>
      </w:r>
      <w:r w:rsidRPr="001C5FDA">
        <w:rPr>
          <w:rFonts w:eastAsia="Arial"/>
          <w:color w:val="000000"/>
          <w:szCs w:val="24"/>
        </w:rPr>
        <w:t>. Atsiskaitymas vykdomas Užsakovui pervedant Sutarties kainą į Rangovo sąskaitą, nurodytą Sutarties 16.</w:t>
      </w:r>
      <w:r w:rsidR="00221DEF" w:rsidRPr="001C5FDA">
        <w:rPr>
          <w:rFonts w:eastAsia="Arial"/>
          <w:color w:val="000000"/>
          <w:szCs w:val="24"/>
        </w:rPr>
        <w:t>2</w:t>
      </w:r>
      <w:r w:rsidRPr="001C5FDA">
        <w:rPr>
          <w:rFonts w:eastAsia="Arial"/>
          <w:color w:val="000000"/>
          <w:szCs w:val="24"/>
        </w:rPr>
        <w:t xml:space="preserve"> papunktyje ir (ar) PVM sąskaitose faktūrose. </w:t>
      </w:r>
    </w:p>
    <w:p w14:paraId="64205C12" w14:textId="273907A4" w:rsidR="00F02AC9" w:rsidRPr="001C5FDA" w:rsidRDefault="00F02AC9" w:rsidP="00E5024D">
      <w:pPr>
        <w:spacing w:after="0" w:line="247" w:lineRule="auto"/>
        <w:ind w:left="-15" w:hanging="1579"/>
      </w:pPr>
    </w:p>
    <w:p w14:paraId="6C9AAE03" w14:textId="5AC08EAE" w:rsidR="00B353BF" w:rsidRPr="001C5FDA" w:rsidRDefault="00B353BF" w:rsidP="0005707F">
      <w:pPr>
        <w:spacing w:after="0"/>
        <w:ind w:left="-15" w:firstLine="852"/>
        <w:rPr>
          <w:rFonts w:eastAsia="Arial"/>
          <w:color w:val="000000"/>
          <w:szCs w:val="24"/>
        </w:rPr>
      </w:pPr>
      <w:r w:rsidRPr="001C5FDA">
        <w:rPr>
          <w:rFonts w:eastAsia="Arial"/>
          <w:color w:val="000000"/>
          <w:szCs w:val="24"/>
        </w:rPr>
        <w:t>3</w:t>
      </w:r>
      <w:r w:rsidR="0005707F" w:rsidRPr="001C5FDA">
        <w:rPr>
          <w:rFonts w:eastAsia="Arial"/>
          <w:color w:val="000000"/>
          <w:szCs w:val="24"/>
        </w:rPr>
        <w:t>.</w:t>
      </w:r>
      <w:r w:rsidR="004261F0" w:rsidRPr="001C5FDA">
        <w:rPr>
          <w:rFonts w:eastAsia="Arial"/>
          <w:color w:val="000000"/>
          <w:szCs w:val="24"/>
        </w:rPr>
        <w:t>19</w:t>
      </w:r>
      <w:r w:rsidR="00E5024D" w:rsidRPr="001C5FDA">
        <w:rPr>
          <w:rFonts w:eastAsia="Arial"/>
          <w:color w:val="000000"/>
          <w:szCs w:val="24"/>
        </w:rPr>
        <w:t>.</w:t>
      </w:r>
      <w:r w:rsidRPr="001C5FDA">
        <w:rPr>
          <w:rFonts w:eastAsia="Arial"/>
          <w:color w:val="000000"/>
          <w:szCs w:val="24"/>
        </w:rPr>
        <w:t xml:space="preserve"> </w:t>
      </w:r>
      <w:r w:rsidR="003D3E94" w:rsidRPr="001C5FDA">
        <w:rPr>
          <w:rFonts w:eastAsia="Arial"/>
          <w:color w:val="000000"/>
          <w:szCs w:val="24"/>
        </w:rPr>
        <w:t>Užsakovas</w:t>
      </w:r>
      <w:r w:rsidRPr="001C5FDA">
        <w:rPr>
          <w:rFonts w:eastAsia="Arial"/>
          <w:color w:val="000000"/>
          <w:szCs w:val="24"/>
        </w:rPr>
        <w:t xml:space="preserve"> </w:t>
      </w:r>
      <w:r w:rsidR="0039646C" w:rsidRPr="001C5FDA">
        <w:rPr>
          <w:rFonts w:eastAsia="Arial"/>
          <w:color w:val="000000"/>
          <w:szCs w:val="24"/>
        </w:rPr>
        <w:t>gali mokėti</w:t>
      </w:r>
      <w:r w:rsidRPr="001C5FDA">
        <w:rPr>
          <w:rFonts w:eastAsia="Arial"/>
          <w:color w:val="000000"/>
          <w:szCs w:val="24"/>
        </w:rPr>
        <w:t xml:space="preserve"> Rangovui avansą – </w:t>
      </w:r>
      <w:r w:rsidR="003D3E94" w:rsidRPr="001C5FDA">
        <w:rPr>
          <w:rFonts w:eastAsia="Arial"/>
          <w:color w:val="000000"/>
          <w:szCs w:val="24"/>
        </w:rPr>
        <w:t xml:space="preserve">iki </w:t>
      </w:r>
      <w:r w:rsidRPr="001C5FDA">
        <w:rPr>
          <w:rFonts w:eastAsia="Arial"/>
          <w:color w:val="000000"/>
          <w:szCs w:val="24"/>
        </w:rPr>
        <w:t xml:space="preserve">30 (trisdešimt) proc. nuo Sutarties kainos su PVM per 30 (trisdešimt) kalendorinių dienų nuo avansinės sąskaitos faktūros ir tinkamo avansinio mokėjimo grąžinimo užtikrinimo gavimo; </w:t>
      </w:r>
    </w:p>
    <w:p w14:paraId="0512AAB8" w14:textId="77777777" w:rsidR="00B353BF" w:rsidRPr="001C5FDA" w:rsidRDefault="00B353BF" w:rsidP="00B353BF">
      <w:pPr>
        <w:spacing w:after="41" w:line="240" w:lineRule="auto"/>
        <w:ind w:left="0" w:right="9003" w:firstLine="0"/>
        <w:jc w:val="left"/>
      </w:pPr>
      <w:r w:rsidRPr="001C5FDA">
        <w:rPr>
          <w:color w:val="000000"/>
          <w:sz w:val="20"/>
        </w:rPr>
        <w:t xml:space="preserve">  </w:t>
      </w:r>
    </w:p>
    <w:p w14:paraId="382C119D" w14:textId="77777777" w:rsidR="00B353BF" w:rsidRPr="001C5FDA" w:rsidRDefault="00B353BF" w:rsidP="00B353BF">
      <w:pPr>
        <w:pStyle w:val="Antrat3"/>
        <w:ind w:left="2285"/>
      </w:pPr>
      <w:r w:rsidRPr="001C5FDA">
        <w:lastRenderedPageBreak/>
        <w:t>4. SUTARTIES PAKEITIMAI</w:t>
      </w:r>
      <w:r w:rsidRPr="001C5FDA">
        <w:rPr>
          <w:b w:val="0"/>
          <w:sz w:val="20"/>
        </w:rPr>
        <w:t xml:space="preserve"> </w:t>
      </w:r>
    </w:p>
    <w:p w14:paraId="0DAC736E" w14:textId="77777777" w:rsidR="00B353BF" w:rsidRPr="001C5FDA" w:rsidRDefault="00B353BF" w:rsidP="00B353BF">
      <w:pPr>
        <w:spacing w:after="0" w:line="256" w:lineRule="auto"/>
        <w:ind w:left="0" w:firstLine="0"/>
        <w:jc w:val="left"/>
      </w:pPr>
      <w:r w:rsidRPr="001C5FDA">
        <w:rPr>
          <w:color w:val="000000"/>
          <w:sz w:val="20"/>
        </w:rPr>
        <w:t xml:space="preserve"> </w:t>
      </w:r>
    </w:p>
    <w:p w14:paraId="2BD4E9B3" w14:textId="389685F2" w:rsidR="00B353BF" w:rsidRPr="001C5FDA" w:rsidRDefault="00B353BF" w:rsidP="0005707F">
      <w:pPr>
        <w:spacing w:after="0"/>
        <w:ind w:left="-15" w:firstLine="852"/>
        <w:rPr>
          <w:rFonts w:eastAsia="Arial"/>
          <w:color w:val="000000"/>
          <w:szCs w:val="24"/>
        </w:rPr>
      </w:pPr>
      <w:r w:rsidRPr="001C5FDA">
        <w:rPr>
          <w:rFonts w:eastAsia="Arial"/>
          <w:color w:val="000000"/>
          <w:szCs w:val="24"/>
        </w:rPr>
        <w:t xml:space="preserve">4.1. Sutartis gali būti keičiama Viešųjų pirkimų įstatyme nustatyta tvarka dėl Pakeitimų, būtinų Darbams užbaigti, ir dėl iki Sutarties pasirašymo nenumatytų ir nuo Sutarties Šalių nepriklausančių aplinkybių. Nuo Sutarties Šalių nepriklausančioms aplinkybėms taip pat priskirtinos ir tokios aplinkybės, kurių atsiradimo rizikos Sutarties šalis nebuvo prisiėmusi ir negalėjo jų protingai numatyti, bei šių aplinkybių nustatymas Sutarties vykdymo metu nepažeidžia Viešųjų pirkimų įstatyme nustatytų principų ir tikslo. </w:t>
      </w:r>
    </w:p>
    <w:p w14:paraId="22164E59" w14:textId="019D55CE" w:rsidR="00B353BF" w:rsidRPr="001C5FDA" w:rsidRDefault="00B353BF" w:rsidP="0005707F">
      <w:pPr>
        <w:spacing w:after="0"/>
        <w:ind w:left="-15" w:firstLine="852"/>
        <w:rPr>
          <w:rFonts w:eastAsia="Arial"/>
          <w:color w:val="000000"/>
          <w:szCs w:val="24"/>
        </w:rPr>
      </w:pPr>
      <w:r w:rsidRPr="001C5FDA">
        <w:rPr>
          <w:rFonts w:eastAsia="Arial"/>
          <w:color w:val="000000"/>
          <w:szCs w:val="24"/>
        </w:rPr>
        <w:t xml:space="preserve">4.2 </w:t>
      </w:r>
      <w:r w:rsidRPr="001C5FDA">
        <w:rPr>
          <w:rFonts w:eastAsia="Arial"/>
          <w:color w:val="000000"/>
          <w:szCs w:val="24"/>
        </w:rPr>
        <w:tab/>
        <w:t xml:space="preserve">. Pakeitimai gali apimti: </w:t>
      </w:r>
    </w:p>
    <w:p w14:paraId="3F804951" w14:textId="5BBD400F" w:rsidR="00B353BF" w:rsidRPr="001C5FDA" w:rsidRDefault="00B353BF" w:rsidP="0005707F">
      <w:pPr>
        <w:spacing w:after="0"/>
        <w:ind w:left="-15" w:firstLine="852"/>
        <w:rPr>
          <w:rFonts w:eastAsia="Arial"/>
          <w:color w:val="000000"/>
          <w:szCs w:val="24"/>
        </w:rPr>
      </w:pPr>
      <w:r w:rsidRPr="001C5FDA">
        <w:rPr>
          <w:rFonts w:eastAsia="Arial"/>
          <w:color w:val="000000"/>
          <w:szCs w:val="24"/>
        </w:rPr>
        <w:t xml:space="preserve">4.2.1. bet kurios Darbų dalies montavimo ar įrengimo vietos ar padėties keitimą, Darbų dalies lygių, pozicijų ir (arba) matmenų pakitimus; </w:t>
      </w:r>
      <w:r w:rsidRPr="001C5FDA">
        <w:rPr>
          <w:rFonts w:eastAsia="Arial"/>
          <w:color w:val="000000"/>
          <w:szCs w:val="24"/>
        </w:rPr>
        <w:tab/>
        <w:t xml:space="preserve"> </w:t>
      </w:r>
    </w:p>
    <w:p w14:paraId="37898B68" w14:textId="064F72D8" w:rsidR="00B353BF" w:rsidRPr="001C5FDA" w:rsidRDefault="00B353BF" w:rsidP="0005707F">
      <w:pPr>
        <w:spacing w:after="0"/>
        <w:ind w:left="-15" w:firstLine="852"/>
        <w:rPr>
          <w:rFonts w:eastAsia="Arial"/>
          <w:color w:val="000000"/>
          <w:szCs w:val="24"/>
        </w:rPr>
      </w:pPr>
      <w:r w:rsidRPr="001C5FDA">
        <w:rPr>
          <w:rFonts w:eastAsia="Arial"/>
          <w:color w:val="000000"/>
          <w:szCs w:val="24"/>
        </w:rPr>
        <w:t xml:space="preserve">4.2.2. bet kurio atskiro Darbo atsisakymą arba Darbo apimties sumažinimą; </w:t>
      </w:r>
    </w:p>
    <w:p w14:paraId="32B5EC99" w14:textId="190324F7" w:rsidR="00B353BF" w:rsidRPr="001C5FDA" w:rsidRDefault="00B353BF" w:rsidP="0005707F">
      <w:pPr>
        <w:spacing w:after="0"/>
        <w:ind w:left="-15" w:firstLine="852"/>
        <w:rPr>
          <w:rFonts w:eastAsia="Arial"/>
          <w:color w:val="000000"/>
          <w:szCs w:val="24"/>
        </w:rPr>
      </w:pPr>
      <w:r w:rsidRPr="001C5FDA">
        <w:rPr>
          <w:rFonts w:eastAsia="Arial"/>
          <w:color w:val="000000"/>
          <w:szCs w:val="24"/>
        </w:rPr>
        <w:t xml:space="preserve">4.2.3. Darbo kokybės ar kitų bet kurio atskiro Darbo savybių pakitimus; </w:t>
      </w:r>
    </w:p>
    <w:p w14:paraId="08427EEE" w14:textId="28ADD074" w:rsidR="00B353BF" w:rsidRPr="001C5FDA" w:rsidRDefault="00B353BF" w:rsidP="0005707F">
      <w:pPr>
        <w:spacing w:after="0"/>
        <w:ind w:left="-15" w:firstLine="852"/>
        <w:rPr>
          <w:rFonts w:eastAsia="Arial"/>
          <w:color w:val="000000"/>
          <w:szCs w:val="24"/>
        </w:rPr>
      </w:pPr>
      <w:r w:rsidRPr="001C5FDA">
        <w:rPr>
          <w:rFonts w:eastAsia="Arial"/>
          <w:color w:val="000000"/>
          <w:szCs w:val="24"/>
        </w:rPr>
        <w:t>4.2.4. bet kurį papildomą Darbą, įrangą, medžiagas, kurių apimtis viršija 3.1 punkte nurodytą Sutarties kainą. Papildomi darbai negali viršyti  15 proc. Sutarties kainos</w:t>
      </w:r>
      <w:r w:rsidR="007B5936" w:rsidRPr="001C5FDA">
        <w:rPr>
          <w:rFonts w:eastAsia="Arial"/>
          <w:color w:val="000000"/>
          <w:szCs w:val="24"/>
        </w:rPr>
        <w:t>.</w:t>
      </w:r>
      <w:r w:rsidRPr="001C5FDA">
        <w:rPr>
          <w:rFonts w:eastAsia="Arial"/>
          <w:color w:val="000000"/>
          <w:szCs w:val="24"/>
        </w:rPr>
        <w:t xml:space="preserve"> </w:t>
      </w:r>
    </w:p>
    <w:p w14:paraId="3E27A73B" w14:textId="621B2ED5" w:rsidR="00B353BF" w:rsidRPr="001C5FDA" w:rsidRDefault="00B353BF" w:rsidP="0005707F">
      <w:pPr>
        <w:spacing w:after="0"/>
        <w:ind w:left="-15" w:firstLine="852"/>
        <w:rPr>
          <w:rFonts w:eastAsia="Arial"/>
          <w:color w:val="000000"/>
          <w:szCs w:val="24"/>
        </w:rPr>
      </w:pPr>
      <w:r w:rsidRPr="001C5FDA">
        <w:rPr>
          <w:rFonts w:eastAsia="Arial"/>
          <w:color w:val="000000"/>
          <w:szCs w:val="24"/>
        </w:rPr>
        <w:t xml:space="preserve">4.3. Pakeitimas pagrindžiamas dokumentais (pvz. defektiniu (pakeitimų) aktu, brėžiniais, ar kitais dokumentais), kurie turi būti patvirtinti Rangovo, statinio statybos techninės priežiūros vadovo ir (ar) statinio projekto vykdymo priežiūros vadovo parašais, bei raštu suderinti su Užsakovu. </w:t>
      </w:r>
    </w:p>
    <w:p w14:paraId="1247609F" w14:textId="0C146BCD" w:rsidR="00B353BF" w:rsidRPr="001C5FDA" w:rsidRDefault="00B353BF" w:rsidP="0005707F">
      <w:pPr>
        <w:spacing w:after="0"/>
        <w:ind w:left="-15" w:firstLine="852"/>
        <w:rPr>
          <w:rFonts w:eastAsia="Arial"/>
          <w:color w:val="000000"/>
          <w:szCs w:val="24"/>
        </w:rPr>
      </w:pPr>
      <w:r w:rsidRPr="001C5FDA">
        <w:rPr>
          <w:rFonts w:eastAsia="Arial"/>
          <w:color w:val="000000"/>
          <w:szCs w:val="24"/>
        </w:rPr>
        <w:t xml:space="preserve">4.4. Pakeitimas įforminamas susitarimu ar protokolu dėl darbų pakeitimo, nurodant Darbų pavadinimus, vienetus, kiekius, techninius sprendinius (pavyzdžiui, brėžinius ir kita), įkainių nustatymo pagrindimą ir skaičiavimą (vadovaujantis 3.10. punktu). Toks susitarimas ar protokolas turi būti patvirtintas ir pasirašytas Šalių ir laikomas sudėtine Sutarties dalimi.  </w:t>
      </w:r>
    </w:p>
    <w:p w14:paraId="57527399" w14:textId="501C7B3C" w:rsidR="00B353BF" w:rsidRPr="001C5FDA" w:rsidRDefault="00B353BF" w:rsidP="0005707F">
      <w:pPr>
        <w:spacing w:after="0"/>
        <w:ind w:left="-15" w:firstLine="852"/>
        <w:rPr>
          <w:rFonts w:eastAsia="Arial"/>
          <w:color w:val="000000"/>
          <w:szCs w:val="24"/>
        </w:rPr>
      </w:pPr>
      <w:r w:rsidRPr="001C5FDA">
        <w:rPr>
          <w:rFonts w:eastAsia="Arial"/>
          <w:color w:val="000000"/>
          <w:szCs w:val="24"/>
        </w:rPr>
        <w:t xml:space="preserve">4.5. Pakeitimai, nurodyti Sutarties 4.2 punkte forminami tokia tvarka: </w:t>
      </w:r>
    </w:p>
    <w:p w14:paraId="1129AB7F" w14:textId="6FB07C5E" w:rsidR="00B353BF" w:rsidRPr="001C5FDA" w:rsidRDefault="00B353BF" w:rsidP="0005707F">
      <w:pPr>
        <w:spacing w:after="0"/>
        <w:ind w:left="-15" w:firstLine="852"/>
        <w:rPr>
          <w:rFonts w:eastAsia="Arial"/>
          <w:color w:val="000000"/>
          <w:szCs w:val="24"/>
        </w:rPr>
      </w:pPr>
      <w:r w:rsidRPr="001C5FDA">
        <w:rPr>
          <w:rFonts w:eastAsia="Arial"/>
          <w:color w:val="000000"/>
          <w:szCs w:val="24"/>
        </w:rPr>
        <w:t>4.5.1. jei būtina/tikslinga atsisakyti atskiro Darbo, ar būtina/tikslinga mažinti Darbų apimtis, raštu pagrindžiamos aplinkybės, sąlygojančios būtinybę atlikti Darbų pakeitimus, Rangovas pateikia nevykdytinų Darbų lokalinę sąmatą, ir, kurios pagrindu pagal 3.</w:t>
      </w:r>
      <w:r w:rsidR="00D60888" w:rsidRPr="001C5FDA">
        <w:rPr>
          <w:rFonts w:eastAsia="Arial"/>
          <w:color w:val="000000"/>
          <w:szCs w:val="24"/>
        </w:rPr>
        <w:t>9</w:t>
      </w:r>
      <w:r w:rsidRPr="001C5FDA">
        <w:rPr>
          <w:rFonts w:eastAsia="Arial"/>
          <w:color w:val="000000"/>
          <w:szCs w:val="24"/>
        </w:rPr>
        <w:t xml:space="preserve">.1. punktą koreguojama Sutarties kaina;  </w:t>
      </w:r>
    </w:p>
    <w:p w14:paraId="06A4E4BB" w14:textId="60A01E9A" w:rsidR="00B353BF" w:rsidRPr="001C5FDA" w:rsidRDefault="00B353BF" w:rsidP="0005707F">
      <w:pPr>
        <w:spacing w:after="0"/>
        <w:ind w:left="-15" w:firstLine="852"/>
        <w:rPr>
          <w:rFonts w:eastAsia="Arial"/>
          <w:color w:val="000000"/>
          <w:szCs w:val="24"/>
        </w:rPr>
      </w:pPr>
      <w:r w:rsidRPr="001C5FDA">
        <w:rPr>
          <w:rFonts w:eastAsia="Arial"/>
          <w:color w:val="000000"/>
          <w:szCs w:val="24"/>
        </w:rPr>
        <w:t>4.5.2. jei Sutartyje numatytą atskirą Darbą (ar jo dalį, t. y. Pasiūlyme nurodytos Medžiagos/Įranga rinkoje nebegaminamos/nebetiekiamos ar pan.) būtina/tikslinga keisti kitu Darbu, raštu pagrindžiamos aplinkybės, sąlygojančios būtinybę atlikti Darbų pakeitimus, Rangovas pateikia nevykdytinų Darbų lokalinę sąmatą, bei siūlymą dėl keistinų Darbų, t.</w:t>
      </w:r>
      <w:r w:rsidR="004B0021" w:rsidRPr="001C5FDA">
        <w:rPr>
          <w:rFonts w:eastAsia="Arial"/>
          <w:color w:val="000000"/>
          <w:szCs w:val="24"/>
        </w:rPr>
        <w:t xml:space="preserve"> </w:t>
      </w:r>
      <w:r w:rsidRPr="001C5FDA">
        <w:rPr>
          <w:rFonts w:eastAsia="Arial"/>
          <w:color w:val="000000"/>
          <w:szCs w:val="24"/>
        </w:rPr>
        <w:t xml:space="preserve">y. vietoje nevykdomų Darbų siūlomų atlikti Darbų lokalinę sąmatą, sudarytą pagal Sutarties 3.10. punkte nurodytus Darbų kainų nustatymo būdus, ir Užsakovui įvertinus Rangovo siūlymą, koreguojama Sutarties kaina (jei reikia); </w:t>
      </w:r>
    </w:p>
    <w:p w14:paraId="7EE7993F" w14:textId="79C2EEE8" w:rsidR="00B353BF" w:rsidRPr="001C5FDA" w:rsidRDefault="00B353BF" w:rsidP="0005707F">
      <w:pPr>
        <w:spacing w:after="0"/>
        <w:ind w:left="-15" w:firstLine="852"/>
        <w:rPr>
          <w:rFonts w:eastAsia="Arial"/>
          <w:color w:val="000000"/>
          <w:szCs w:val="24"/>
        </w:rPr>
      </w:pPr>
      <w:r w:rsidRPr="001C5FDA">
        <w:rPr>
          <w:rFonts w:eastAsia="Arial"/>
          <w:color w:val="000000"/>
          <w:szCs w:val="24"/>
        </w:rPr>
        <w:t xml:space="preserve">4.5.3. papildomi Darbai Sutartyje nenumatyti, tačiau tiesiogiai su Sutartyje numatytais Darbais susiję ir būtini Sutarčiai įvykdyti (užbaigti) Darbai, kurių apimtis iki 15 procentų viršija 3.1 punkte nurodytą Sutarties kainą. Papildomų Darbų būtinumas pagrindžiamas dokumentais (defektiniu aktu, brėžiniais ar kitais dokumentais), patvirtintais Rangovo parašu, bei raštu suderinamas su Užsakovu. Papildomų Darbų pirkimas vykdomas Lietuvos Respublikos viešųjų pirkimų įstatymo nustatyta tvarka. </w:t>
      </w:r>
    </w:p>
    <w:p w14:paraId="0AD5740B" w14:textId="25B0F71D" w:rsidR="00B353BF" w:rsidRPr="001C5FDA" w:rsidRDefault="00B353BF" w:rsidP="0005707F">
      <w:pPr>
        <w:spacing w:after="0"/>
        <w:ind w:left="-15" w:firstLine="852"/>
        <w:rPr>
          <w:rFonts w:eastAsia="Arial"/>
          <w:color w:val="000000"/>
          <w:szCs w:val="24"/>
        </w:rPr>
      </w:pPr>
      <w:r w:rsidRPr="001C5FDA">
        <w:rPr>
          <w:rFonts w:eastAsia="Arial"/>
          <w:color w:val="000000"/>
          <w:szCs w:val="24"/>
        </w:rPr>
        <w:t xml:space="preserve">4.6. Atliktų darbų aktai turi atspindėti pagal Užsakovo nurodymą atliktus Darbų vykdymo pakeitimus. </w:t>
      </w:r>
    </w:p>
    <w:p w14:paraId="39D186B0" w14:textId="77777777" w:rsidR="00B353BF" w:rsidRPr="001C5FDA" w:rsidRDefault="00B353BF" w:rsidP="00B353BF">
      <w:pPr>
        <w:spacing w:after="0" w:line="256" w:lineRule="auto"/>
        <w:ind w:left="0" w:firstLine="0"/>
        <w:jc w:val="left"/>
      </w:pPr>
      <w:r w:rsidRPr="001C5FDA">
        <w:rPr>
          <w:color w:val="000000"/>
          <w:sz w:val="20"/>
        </w:rPr>
        <w:t xml:space="preserve"> </w:t>
      </w:r>
    </w:p>
    <w:p w14:paraId="3628ECB9" w14:textId="77777777" w:rsidR="00B353BF" w:rsidRPr="001C5FDA" w:rsidRDefault="00B353BF" w:rsidP="00B353BF">
      <w:pPr>
        <w:pStyle w:val="Antrat4"/>
        <w:ind w:left="1860"/>
      </w:pPr>
      <w:r w:rsidRPr="001C5FDA">
        <w:t>5.</w:t>
      </w:r>
      <w:r w:rsidRPr="001C5FDA">
        <w:rPr>
          <w:rFonts w:ascii="Arial" w:eastAsia="Arial" w:hAnsi="Arial" w:cs="Arial"/>
        </w:rPr>
        <w:t xml:space="preserve"> </w:t>
      </w:r>
      <w:r w:rsidRPr="001C5FDA">
        <w:t xml:space="preserve">DARBŲ ATLIKIMO TERMINAI, VĖLAVIMAS, SUSTABDYMAS </w:t>
      </w:r>
    </w:p>
    <w:p w14:paraId="5B0E466E" w14:textId="77777777" w:rsidR="00B353BF" w:rsidRPr="001C5FDA" w:rsidRDefault="00B353BF" w:rsidP="00B353BF">
      <w:pPr>
        <w:spacing w:after="58" w:line="256" w:lineRule="auto"/>
        <w:ind w:left="0" w:firstLine="0"/>
        <w:jc w:val="left"/>
      </w:pPr>
      <w:r w:rsidRPr="001C5FDA">
        <w:rPr>
          <w:color w:val="000000"/>
          <w:sz w:val="20"/>
        </w:rPr>
        <w:t xml:space="preserve"> </w:t>
      </w:r>
    </w:p>
    <w:p w14:paraId="4DB0BFE7" w14:textId="06C501BA" w:rsidR="00B353BF" w:rsidRPr="001C5FDA" w:rsidRDefault="00B353BF" w:rsidP="00B353BF">
      <w:pPr>
        <w:ind w:left="-15" w:firstLine="852"/>
      </w:pPr>
      <w:r w:rsidRPr="001C5FDA">
        <w:t xml:space="preserve">5.1. Visų Darbų atlikimo </w:t>
      </w:r>
      <w:r w:rsidRPr="001C5FDA">
        <w:rPr>
          <w:b/>
        </w:rPr>
        <w:t xml:space="preserve">terminas </w:t>
      </w:r>
      <w:r w:rsidR="004B0021" w:rsidRPr="001C5FDA">
        <w:rPr>
          <w:b/>
        </w:rPr>
        <w:t xml:space="preserve">yra </w:t>
      </w:r>
      <w:r w:rsidR="00A1038E" w:rsidRPr="001C5FDA">
        <w:rPr>
          <w:b/>
        </w:rPr>
        <w:t>10</w:t>
      </w:r>
      <w:r w:rsidR="004B0021" w:rsidRPr="001C5FDA">
        <w:rPr>
          <w:b/>
        </w:rPr>
        <w:t xml:space="preserve"> (</w:t>
      </w:r>
      <w:r w:rsidR="00A1038E" w:rsidRPr="001C5FDA">
        <w:rPr>
          <w:b/>
        </w:rPr>
        <w:t>dešimt</w:t>
      </w:r>
      <w:r w:rsidR="004B0021" w:rsidRPr="001C5FDA">
        <w:rPr>
          <w:b/>
        </w:rPr>
        <w:t>) mėnesi</w:t>
      </w:r>
      <w:r w:rsidR="00A1038E" w:rsidRPr="001C5FDA">
        <w:rPr>
          <w:b/>
        </w:rPr>
        <w:t>ų</w:t>
      </w:r>
      <w:r w:rsidRPr="001C5FDA">
        <w:t>,</w:t>
      </w:r>
      <w:r w:rsidRPr="001C5FDA">
        <w:rPr>
          <w:color w:val="000000"/>
          <w:sz w:val="22"/>
        </w:rPr>
        <w:t xml:space="preserve"> </w:t>
      </w:r>
      <w:r w:rsidRPr="001C5FDA">
        <w:t>kuris pradedamas skaičiuoti nuo Sutarties įsigaliojimo dienos. Rangovas iki Darbų atlikimo termino pabaigos privalo atlikti pagal Sutartį numatytus Darbus.</w:t>
      </w:r>
      <w:r w:rsidRPr="001C5FDA">
        <w:rPr>
          <w:color w:val="000000"/>
          <w:sz w:val="20"/>
        </w:rPr>
        <w:t xml:space="preserve"> </w:t>
      </w:r>
    </w:p>
    <w:p w14:paraId="10BEE7DF" w14:textId="77777777" w:rsidR="00B353BF" w:rsidRPr="001C5FDA" w:rsidRDefault="00B353BF" w:rsidP="00B353BF">
      <w:pPr>
        <w:spacing w:after="67"/>
        <w:ind w:left="-15" w:firstLine="852"/>
      </w:pPr>
      <w:r w:rsidRPr="001C5FDA">
        <w:t>5.2. Rangovas ne vėliau kaip per 5 kalendorines dienas nuo Sutarties įsigaliojimo privalo pateikti Užsakovui Darbų vykdymo grafiką, kuris derinamas su Užsakovo asmeniu paskirtu už Sutarties vykdymą. Darbų vykdymo metu, atsižvelgiant į Sutartyje numatytus atvejus, grafikas gali būti koreguojamas ir iš naujo derinamas.</w:t>
      </w:r>
      <w:r w:rsidRPr="001C5FDA">
        <w:rPr>
          <w:color w:val="000000"/>
          <w:sz w:val="20"/>
        </w:rPr>
        <w:t xml:space="preserve"> </w:t>
      </w:r>
      <w:r w:rsidRPr="001C5FDA">
        <w:rPr>
          <w:color w:val="000000"/>
          <w:sz w:val="20"/>
        </w:rPr>
        <w:tab/>
        <w:t xml:space="preserve"> </w:t>
      </w:r>
    </w:p>
    <w:p w14:paraId="06D21F85" w14:textId="36BD4917" w:rsidR="00B353BF" w:rsidRPr="001C5FDA" w:rsidRDefault="00B353BF" w:rsidP="00B353BF">
      <w:pPr>
        <w:spacing w:after="15" w:line="247" w:lineRule="auto"/>
        <w:ind w:left="-15" w:firstLine="852"/>
      </w:pPr>
      <w:r w:rsidRPr="001C5FDA">
        <w:t>5.3.</w:t>
      </w:r>
      <w:r w:rsidRPr="001C5FDA">
        <w:rPr>
          <w:color w:val="000000"/>
        </w:rPr>
        <w:t xml:space="preserve"> </w:t>
      </w:r>
      <w:r w:rsidR="00EA6EAC" w:rsidRPr="001C5FDA">
        <w:t xml:space="preserve">Rangovas, iki Darbų atlikimo termino pabaigos neatlikęs visų Sutartimi numatytų darbų, Užsakovo reikalavimu moka delspinigius, kurių dydis yra 0,02 proc. nuo Sutarties kainos su PVM už kiekvieną pavėluotą kalendorinę dieną. Delspinigiai skaičiuojami, delspinigių sąskaitos Rangovui išrašomos ir pateikiamos kiekvieną mėnesį iki bus atlikti Sutartimi numatyti darbai, ir turi būti </w:t>
      </w:r>
      <w:r w:rsidR="00EA6EAC" w:rsidRPr="001C5FDA">
        <w:lastRenderedPageBreak/>
        <w:t xml:space="preserve">apmokamos iki sąskaitoje nurodytos datos. </w:t>
      </w:r>
      <w:r w:rsidRPr="001C5FDA">
        <w:rPr>
          <w:color w:val="000000"/>
        </w:rPr>
        <w:t>Delspinigiai negali būti reikalaujami, jei vėluojama dėl priežasčių, nepriklausančių nuo Rangovo.</w:t>
      </w:r>
      <w:r w:rsidRPr="001C5FDA">
        <w:rPr>
          <w:color w:val="000000"/>
          <w:sz w:val="31"/>
          <w:vertAlign w:val="subscript"/>
        </w:rPr>
        <w:t xml:space="preserve"> </w:t>
      </w:r>
      <w:r w:rsidRPr="001C5FDA">
        <w:rPr>
          <w:color w:val="000000"/>
          <w:sz w:val="20"/>
        </w:rPr>
        <w:t xml:space="preserve"> </w:t>
      </w:r>
    </w:p>
    <w:p w14:paraId="6BDFE4DF" w14:textId="1104CFEE" w:rsidR="00B353BF" w:rsidRPr="001C5FDA" w:rsidRDefault="00B353BF" w:rsidP="0005707F">
      <w:pPr>
        <w:spacing w:after="15" w:line="247" w:lineRule="auto"/>
        <w:ind w:left="-15" w:firstLine="852"/>
      </w:pPr>
      <w:r w:rsidRPr="001C5FDA">
        <w:rPr>
          <w:color w:val="000000"/>
        </w:rPr>
        <w:t xml:space="preserve">5.4. Darbų atlikimo terminas gali būti pratęstas </w:t>
      </w:r>
      <w:r w:rsidR="008D04DC" w:rsidRPr="001C5FDA">
        <w:rPr>
          <w:b/>
          <w:bCs/>
          <w:color w:val="000000"/>
        </w:rPr>
        <w:t>1 mėnesiui</w:t>
      </w:r>
      <w:r w:rsidR="008D04DC" w:rsidRPr="001C5FDA">
        <w:rPr>
          <w:color w:val="000000"/>
        </w:rPr>
        <w:t xml:space="preserve"> (vienam)</w:t>
      </w:r>
      <w:r w:rsidRPr="001C5FDA">
        <w:rPr>
          <w:i/>
          <w:color w:val="000000"/>
        </w:rPr>
        <w:t>[o Darbų etapas pagal Darbų vykdymo grafiką gali būti koreguotas]</w:t>
      </w:r>
      <w:r w:rsidRPr="001C5FDA">
        <w:rPr>
          <w:color w:val="000000"/>
        </w:rPr>
        <w:t xml:space="preserve"> tik dėl aplinkybių, kurios nepriklauso nuo Rangovo, taip pat dėl:</w:t>
      </w:r>
      <w:r w:rsidRPr="001C5FDA">
        <w:rPr>
          <w:color w:val="000000"/>
          <w:sz w:val="20"/>
        </w:rPr>
        <w:t xml:space="preserve"> </w:t>
      </w:r>
    </w:p>
    <w:p w14:paraId="7676AF61" w14:textId="1A210EEE" w:rsidR="00B353BF" w:rsidRPr="001C5FDA" w:rsidRDefault="00B353BF" w:rsidP="0005707F">
      <w:pPr>
        <w:spacing w:after="15" w:line="247" w:lineRule="auto"/>
        <w:ind w:left="-15" w:firstLine="852"/>
      </w:pPr>
      <w:r w:rsidRPr="001C5FDA">
        <w:t>5.4.1. išskirtinai nepalankių gamtinių sąlygų (taikoma Darbams, kurių kokybė priklauso nuo gamtinių sąlygų);</w:t>
      </w:r>
      <w:r w:rsidRPr="001C5FDA">
        <w:rPr>
          <w:color w:val="000000"/>
          <w:sz w:val="20"/>
        </w:rPr>
        <w:t xml:space="preserve">  </w:t>
      </w:r>
    </w:p>
    <w:p w14:paraId="42331FF6" w14:textId="70891E11" w:rsidR="00B353BF" w:rsidRPr="001C5FDA" w:rsidRDefault="00B353BF" w:rsidP="0005707F">
      <w:pPr>
        <w:spacing w:after="15" w:line="247" w:lineRule="auto"/>
        <w:ind w:left="-15" w:firstLine="852"/>
      </w:pPr>
      <w:r w:rsidRPr="001C5FDA">
        <w:t>5.4.2. pakeitimų, atliekamų vadovaujantis Sutarties sąlygų 4</w:t>
      </w:r>
      <w:r w:rsidR="00533490" w:rsidRPr="001C5FDA">
        <w:t xml:space="preserve"> skyriaus</w:t>
      </w:r>
      <w:r w:rsidR="0005707F" w:rsidRPr="001C5FDA">
        <w:t xml:space="preserve"> </w:t>
      </w:r>
      <w:r w:rsidRPr="001C5FDA">
        <w:t xml:space="preserve"> nuostatomis;</w:t>
      </w:r>
      <w:r w:rsidRPr="001C5FDA">
        <w:rPr>
          <w:color w:val="000000"/>
          <w:sz w:val="20"/>
        </w:rPr>
        <w:t xml:space="preserve"> </w:t>
      </w:r>
    </w:p>
    <w:p w14:paraId="3E5E06CB" w14:textId="36AE2C8B" w:rsidR="00B353BF" w:rsidRPr="001C5FDA" w:rsidRDefault="00B353BF" w:rsidP="00B353BF">
      <w:pPr>
        <w:ind w:left="-15" w:firstLine="852"/>
      </w:pPr>
      <w:r w:rsidRPr="001C5FDA">
        <w:t>5.4.3. bet kokio vėlavimo, kliūčių ar trukdymų, sukeltų arba priskiriamų Užsakovui arba Užsakovo personalui.</w:t>
      </w:r>
      <w:r w:rsidRPr="001C5FDA">
        <w:rPr>
          <w:color w:val="000000"/>
          <w:sz w:val="20"/>
        </w:rPr>
        <w:t xml:space="preserve"> </w:t>
      </w:r>
    </w:p>
    <w:p w14:paraId="38377F33" w14:textId="64F6C45C" w:rsidR="00B353BF" w:rsidRPr="001C5FDA" w:rsidRDefault="00B353BF" w:rsidP="00B353BF">
      <w:pPr>
        <w:ind w:left="-15" w:firstLine="852"/>
      </w:pPr>
      <w:r w:rsidRPr="001C5FDA">
        <w:t xml:space="preserve">5.5. Darbų pabaiga pagal Sutartį bus laikomas momentas, kai bus užbaigti visi Sutartyje numatyti Darbai, ištaisyti defektai ir pasirašytas Darbų priėmimo – perdavimo aktas (Sutarties </w:t>
      </w:r>
      <w:r w:rsidR="004B0021" w:rsidRPr="001C5FDA">
        <w:t xml:space="preserve">8 </w:t>
      </w:r>
      <w:r w:rsidRPr="001C5FDA">
        <w:t>priedas)</w:t>
      </w:r>
      <w:r w:rsidR="004B0021" w:rsidRPr="001C5FDA">
        <w:t>.</w:t>
      </w:r>
      <w:r w:rsidRPr="001C5FDA">
        <w:rPr>
          <w:color w:val="000000"/>
          <w:sz w:val="20"/>
        </w:rPr>
        <w:t xml:space="preserve"> </w:t>
      </w:r>
    </w:p>
    <w:p w14:paraId="44179F1E" w14:textId="52EF907C" w:rsidR="00B353BF" w:rsidRPr="001C5FDA" w:rsidRDefault="00B353BF" w:rsidP="00B353BF">
      <w:pPr>
        <w:ind w:left="-15" w:firstLine="852"/>
      </w:pPr>
      <w:r w:rsidRPr="001C5FDA">
        <w:t xml:space="preserve">5.6. 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(kuri negali būti ilgesnė kaip 60 (šešiasdešimt) kalendorinių dienų). Sutarties sustabdymo trukmė pradedama skaičiuoti nuo Užsakovo raštiško pranešimo išsiuntimo Sutarties </w:t>
      </w:r>
      <w:r w:rsidRPr="001C5FDA">
        <w:rPr>
          <w:color w:val="auto"/>
        </w:rPr>
        <w:t>16.</w:t>
      </w:r>
      <w:r w:rsidR="00221DEF" w:rsidRPr="001C5FDA">
        <w:rPr>
          <w:color w:val="auto"/>
        </w:rPr>
        <w:t>2</w:t>
      </w:r>
      <w:r w:rsidRPr="001C5FDA">
        <w:rPr>
          <w:color w:val="auto"/>
        </w:rPr>
        <w:t xml:space="preserve">. </w:t>
      </w:r>
      <w:r w:rsidRPr="001C5FDA">
        <w:t>punkte nurodytu Rangovo elektroninio pašto adresu.</w:t>
      </w:r>
      <w:r w:rsidRPr="001C5FDA">
        <w:rPr>
          <w:color w:val="000000"/>
          <w:sz w:val="20"/>
        </w:rPr>
        <w:t xml:space="preserve">  </w:t>
      </w:r>
    </w:p>
    <w:p w14:paraId="594028B3" w14:textId="77777777" w:rsidR="00B353BF" w:rsidRPr="001C5FDA" w:rsidRDefault="00B353BF" w:rsidP="00B353BF">
      <w:pPr>
        <w:ind w:left="862"/>
      </w:pPr>
      <w:r w:rsidRPr="001C5FDA">
        <w:t>5.7. Aplinkybės, dėl kurių gali būti stabdomi Darbai, yra:</w:t>
      </w:r>
      <w:r w:rsidRPr="001C5FDA">
        <w:rPr>
          <w:color w:val="000000"/>
          <w:sz w:val="20"/>
        </w:rPr>
        <w:t xml:space="preserve"> </w:t>
      </w:r>
    </w:p>
    <w:p w14:paraId="0D663CF6" w14:textId="77777777" w:rsidR="00B353BF" w:rsidRPr="001C5FDA" w:rsidRDefault="00B353BF" w:rsidP="00B353BF">
      <w:pPr>
        <w:ind w:left="862"/>
      </w:pPr>
      <w:r w:rsidRPr="001C5FDA">
        <w:t>5.7.1. trečiųjų šalių įtaka;</w:t>
      </w:r>
      <w:r w:rsidRPr="001C5FDA">
        <w:rPr>
          <w:color w:val="000000"/>
          <w:sz w:val="20"/>
        </w:rPr>
        <w:t xml:space="preserve"> </w:t>
      </w:r>
    </w:p>
    <w:p w14:paraId="263D6C5B" w14:textId="77777777" w:rsidR="00B353BF" w:rsidRPr="001C5FDA" w:rsidRDefault="00B353BF" w:rsidP="00B353BF">
      <w:pPr>
        <w:ind w:left="862"/>
      </w:pPr>
      <w:r w:rsidRPr="001C5FDA">
        <w:t>5.7.2. sustabdytas finansavimas arba trūksta finansavimo;</w:t>
      </w:r>
      <w:r w:rsidRPr="001C5FDA">
        <w:rPr>
          <w:color w:val="000000"/>
          <w:sz w:val="20"/>
        </w:rPr>
        <w:t xml:space="preserve"> </w:t>
      </w:r>
    </w:p>
    <w:p w14:paraId="1D72A15F" w14:textId="65A85B6F" w:rsidR="00B353BF" w:rsidRPr="001C5FDA" w:rsidRDefault="00B353BF" w:rsidP="0005707F">
      <w:pPr>
        <w:ind w:left="862"/>
      </w:pPr>
      <w:r w:rsidRPr="001C5FDA">
        <w:rPr>
          <w:rFonts w:ascii="Calibri" w:eastAsia="Calibri" w:hAnsi="Calibri" w:cs="Calibri"/>
          <w:color w:val="000000"/>
          <w:sz w:val="22"/>
        </w:rPr>
        <w:tab/>
      </w:r>
      <w:r w:rsidRPr="001C5FDA">
        <w:t>5.7.3. laiku neatlaisvinta Darbų vieta;</w:t>
      </w:r>
      <w:r w:rsidRPr="001C5FDA">
        <w:rPr>
          <w:color w:val="000000"/>
          <w:sz w:val="20"/>
        </w:rPr>
        <w:t xml:space="preserve"> </w:t>
      </w:r>
    </w:p>
    <w:p w14:paraId="56A5A5CA" w14:textId="5742E9C1" w:rsidR="00B353BF" w:rsidRPr="001C5FDA" w:rsidRDefault="00B353BF" w:rsidP="0005707F">
      <w:pPr>
        <w:ind w:left="-15" w:firstLine="852"/>
        <w:rPr>
          <w:rFonts w:eastAsia="Calibri"/>
          <w:color w:val="000000"/>
          <w:szCs w:val="24"/>
        </w:rPr>
      </w:pPr>
      <w:r w:rsidRPr="001C5FDA">
        <w:rPr>
          <w:rFonts w:eastAsia="Calibri"/>
          <w:color w:val="000000"/>
          <w:szCs w:val="24"/>
        </w:rPr>
        <w:t xml:space="preserve">5.7.4. bet koks nenumatomas gamtos jėgų veikimas, kurio joks patyręs Rangovas nebūtų galėjęs tikėtis; </w:t>
      </w:r>
    </w:p>
    <w:p w14:paraId="51D9A29B" w14:textId="669A1514" w:rsidR="00B353BF" w:rsidRPr="001C5FDA" w:rsidRDefault="00B353BF" w:rsidP="0005707F">
      <w:pPr>
        <w:ind w:left="-15" w:firstLine="852"/>
        <w:rPr>
          <w:rFonts w:eastAsia="Calibri"/>
          <w:color w:val="000000"/>
          <w:szCs w:val="24"/>
        </w:rPr>
      </w:pPr>
      <w:r w:rsidRPr="001C5FDA">
        <w:rPr>
          <w:rFonts w:eastAsia="Calibri"/>
          <w:color w:val="000000"/>
          <w:szCs w:val="24"/>
        </w:rPr>
        <w:t xml:space="preserve">5.7.5. fizinės kliūtys arba kitos nei klimatinės fizinės sąlygos, su kuriomis vykdant darbus susidurta Objekte, ir tų kliūčių ar sąlygų Rangovas nebūtų galėjęs pagrįstai numatyti; </w:t>
      </w:r>
      <w:r w:rsidRPr="001C5FDA">
        <w:rPr>
          <w:rFonts w:eastAsia="Calibri"/>
          <w:color w:val="000000"/>
          <w:szCs w:val="24"/>
        </w:rPr>
        <w:tab/>
        <w:t xml:space="preserve"> </w:t>
      </w:r>
    </w:p>
    <w:p w14:paraId="253FF950" w14:textId="48EB284B" w:rsidR="00B353BF" w:rsidRPr="001C5FDA" w:rsidRDefault="00B353BF" w:rsidP="0005707F">
      <w:pPr>
        <w:ind w:left="862"/>
        <w:rPr>
          <w:rFonts w:eastAsia="Calibri"/>
          <w:color w:val="000000"/>
          <w:szCs w:val="24"/>
        </w:rPr>
      </w:pPr>
      <w:r w:rsidRPr="001C5FDA">
        <w:rPr>
          <w:rFonts w:eastAsia="Calibri"/>
          <w:color w:val="000000"/>
          <w:szCs w:val="24"/>
        </w:rPr>
        <w:tab/>
        <w:t xml:space="preserve">5.7.6. bet koks uždelsimas ar sutrikimas dėl Pakeitimo; </w:t>
      </w:r>
    </w:p>
    <w:p w14:paraId="632E386B" w14:textId="0075AFF3" w:rsidR="00B353BF" w:rsidRPr="001C5FDA" w:rsidRDefault="00B353BF" w:rsidP="0005707F">
      <w:pPr>
        <w:ind w:left="-15" w:firstLine="852"/>
        <w:rPr>
          <w:rFonts w:eastAsia="Calibri"/>
          <w:color w:val="000000"/>
          <w:szCs w:val="24"/>
        </w:rPr>
      </w:pPr>
      <w:r w:rsidRPr="001C5FDA">
        <w:rPr>
          <w:rFonts w:eastAsia="Calibri"/>
          <w:color w:val="000000"/>
          <w:szCs w:val="24"/>
        </w:rPr>
        <w:t xml:space="preserve">5.7.8. kitos aplinkybės, kurios nebuvo žinomos pirkimo vykdymo metu ir su kuriomis susidurtų bet kuris Rangovas. </w:t>
      </w:r>
      <w:r w:rsidRPr="001C5FDA">
        <w:rPr>
          <w:rFonts w:eastAsia="Calibri"/>
          <w:color w:val="000000"/>
          <w:szCs w:val="24"/>
        </w:rPr>
        <w:tab/>
        <w:t xml:space="preserve"> </w:t>
      </w:r>
    </w:p>
    <w:p w14:paraId="7F37408D" w14:textId="77777777" w:rsidR="00B353BF" w:rsidRPr="001C5FDA" w:rsidRDefault="00B353BF" w:rsidP="00B353BF">
      <w:pPr>
        <w:ind w:left="-15" w:firstLine="852"/>
      </w:pPr>
      <w:r w:rsidRPr="001C5FDA">
        <w:t>5.8.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1C5FDA">
        <w:rPr>
          <w:color w:val="000000"/>
          <w:sz w:val="20"/>
        </w:rPr>
        <w:t xml:space="preserve"> </w:t>
      </w:r>
      <w:r w:rsidRPr="001C5FDA">
        <w:rPr>
          <w:color w:val="000000"/>
          <w:sz w:val="20"/>
        </w:rPr>
        <w:tab/>
        <w:t xml:space="preserve"> </w:t>
      </w:r>
    </w:p>
    <w:p w14:paraId="05B45FB5" w14:textId="77777777" w:rsidR="00B353BF" w:rsidRPr="001C5FDA" w:rsidRDefault="00B353BF" w:rsidP="00B353BF">
      <w:pPr>
        <w:spacing w:after="15" w:line="247" w:lineRule="auto"/>
        <w:ind w:left="862"/>
      </w:pPr>
      <w:r w:rsidRPr="001C5FDA">
        <w:rPr>
          <w:color w:val="000000"/>
        </w:rPr>
        <w:t xml:space="preserve">5.9. Tokio sustabdymo metu visus Darbus arba tą jų dalį Rangovas privalo prižiūrėti, </w:t>
      </w:r>
    </w:p>
    <w:p w14:paraId="73C8473E" w14:textId="77777777" w:rsidR="00B353BF" w:rsidRPr="001C5FDA" w:rsidRDefault="00B353BF" w:rsidP="00B353BF">
      <w:pPr>
        <w:tabs>
          <w:tab w:val="center" w:pos="5660"/>
        </w:tabs>
        <w:spacing w:after="44" w:line="247" w:lineRule="auto"/>
        <w:ind w:left="-15" w:firstLine="0"/>
        <w:jc w:val="left"/>
      </w:pPr>
      <w:r w:rsidRPr="001C5FDA">
        <w:rPr>
          <w:color w:val="000000"/>
        </w:rPr>
        <w:t>sandėliuoti, saugoti nuo sugadinimo, praradimo arba žalos.</w:t>
      </w:r>
      <w:r w:rsidRPr="001C5FDA">
        <w:rPr>
          <w:color w:val="000000"/>
          <w:sz w:val="20"/>
        </w:rPr>
        <w:t xml:space="preserve"> </w:t>
      </w:r>
      <w:r w:rsidRPr="001C5FDA">
        <w:rPr>
          <w:color w:val="000000"/>
          <w:sz w:val="20"/>
        </w:rPr>
        <w:tab/>
        <w:t xml:space="preserve"> </w:t>
      </w:r>
    </w:p>
    <w:p w14:paraId="5D5903FF" w14:textId="7A8E4FF7" w:rsidR="00B353BF" w:rsidRPr="001C5FDA" w:rsidRDefault="00B353BF" w:rsidP="00B353BF">
      <w:pPr>
        <w:spacing w:after="23" w:line="256" w:lineRule="auto"/>
        <w:ind w:left="0" w:firstLine="0"/>
        <w:jc w:val="left"/>
      </w:pPr>
    </w:p>
    <w:p w14:paraId="3AFB387C" w14:textId="77777777" w:rsidR="00B353BF" w:rsidRPr="001C5FDA" w:rsidRDefault="00B353BF" w:rsidP="00B353BF">
      <w:pPr>
        <w:pStyle w:val="Antrat3"/>
        <w:ind w:left="2285" w:right="300"/>
      </w:pPr>
      <w:r w:rsidRPr="001C5FDA">
        <w:t>6. SUBRANGA</w:t>
      </w:r>
      <w:r w:rsidRPr="001C5FDA">
        <w:rPr>
          <w:b w:val="0"/>
          <w:sz w:val="20"/>
        </w:rPr>
        <w:t xml:space="preserve"> </w:t>
      </w:r>
    </w:p>
    <w:p w14:paraId="52B2C7A2" w14:textId="77777777" w:rsidR="00B353BF" w:rsidRPr="001C5FDA" w:rsidRDefault="00B353BF" w:rsidP="00B353BF">
      <w:pPr>
        <w:spacing w:after="17" w:line="256" w:lineRule="auto"/>
        <w:ind w:left="0" w:firstLine="0"/>
        <w:jc w:val="left"/>
      </w:pPr>
      <w:r w:rsidRPr="001C5FDA">
        <w:rPr>
          <w:color w:val="000000"/>
          <w:sz w:val="20"/>
        </w:rPr>
        <w:t xml:space="preserve"> </w:t>
      </w:r>
    </w:p>
    <w:p w14:paraId="6CBC751C" w14:textId="77777777" w:rsidR="00FE12A8" w:rsidRPr="001C5FDA" w:rsidRDefault="00FE12A8" w:rsidP="00FE12A8">
      <w:pPr>
        <w:ind w:left="709"/>
      </w:pPr>
      <w:r w:rsidRPr="001C5FDA">
        <w:rPr>
          <w:b/>
          <w:bCs/>
          <w:i/>
          <w:iCs/>
        </w:rPr>
        <w:t>(Šis Sutarties Specialiųjų sąlygų 6.1.-6.3 papunkčiai taikomi, jei rangovas savo pasiūlyme nenurodė subrangovų ).</w:t>
      </w:r>
    </w:p>
    <w:p w14:paraId="14E59A6D" w14:textId="77777777" w:rsidR="00FE12A8" w:rsidRPr="001C5FDA" w:rsidRDefault="00FE12A8" w:rsidP="0005707F">
      <w:pPr>
        <w:spacing w:after="15" w:line="247" w:lineRule="auto"/>
        <w:ind w:left="-15" w:firstLine="852"/>
      </w:pPr>
      <w:r w:rsidRPr="001C5FDA">
        <w:t xml:space="preserve">6.1. Rangovas Sutartyje numatytų įsipareigojimų vykdymui gali pasitelkti subrangovą ar subrangovus tik ne vėliau kaip prieš 7 kalendorines dienas apie tai raštu arba el. paštu pranešęs Užsakovui ir nurodęs tokio keitimo motyvus bei gavęs Užsakovo sutikimą. Užsakovas savo sutikimą ar nesutikimą raštu arba el. paštu turi pareikšti ne vėliau kaip per </w:t>
      </w:r>
      <w:r w:rsidRPr="001C5FDA">
        <w:rPr>
          <w:iCs/>
        </w:rPr>
        <w:t>7</w:t>
      </w:r>
      <w:r w:rsidRPr="001C5FDA">
        <w:t xml:space="preserve"> kalendorines dienas nuo Rangovo pranešimo gavimo dienos.</w:t>
      </w:r>
    </w:p>
    <w:p w14:paraId="476206C3" w14:textId="6BD04DAD" w:rsidR="00FE12A8" w:rsidRPr="001C5FDA" w:rsidRDefault="00FE12A8" w:rsidP="0005707F">
      <w:pPr>
        <w:spacing w:after="15" w:line="247" w:lineRule="auto"/>
        <w:ind w:left="-15" w:firstLine="852"/>
        <w:rPr>
          <w:color w:val="auto"/>
        </w:rPr>
      </w:pPr>
      <w:r w:rsidRPr="001C5FDA">
        <w:rPr>
          <w:color w:val="auto"/>
        </w:rPr>
        <w:t>6.2. Sudarius pirkimo sutartį, tačiau ne vėliau negu pirkimo sutartis pradedama vykdyti, Rangovas įsipareigoja Užsakovui  pranešti tuo metu žinomų subrangovų pavadinimus, kontaktinius duomenis ir jų atstovus, jeigu jie nebuvo žinomi pasiūlymo pateikimo metu. Užsakovas taip pat reikalauja, kad Rangovas informuotų apie minėtos informacijos pasikeitimus visu pirkimo sutarties vykdymo metu, taip pat apie naujus subrangovus, kuriuos jis ketina pasitelkti vėliau. Jeigu taikomos VPĮ 88 str. 5 d. nuostatos, kartu su informacija apie naujus subrangovus pateikiami ir subrangovų pašalinimo pagrindų nebuvimą patvirtinantys dokumentai.</w:t>
      </w:r>
    </w:p>
    <w:p w14:paraId="16AA4567" w14:textId="1CA5E9F0" w:rsidR="00FE12A8" w:rsidRPr="001C5FDA" w:rsidRDefault="00FE12A8" w:rsidP="0005707F">
      <w:pPr>
        <w:spacing w:after="15" w:line="247" w:lineRule="auto"/>
        <w:ind w:left="-15" w:firstLine="852"/>
        <w:rPr>
          <w:b/>
          <w:bCs/>
          <w:color w:val="auto"/>
        </w:rPr>
      </w:pPr>
      <w:r w:rsidRPr="001C5FDA">
        <w:rPr>
          <w:color w:val="auto"/>
        </w:rPr>
        <w:lastRenderedPageBreak/>
        <w:t xml:space="preserve">6.3. </w:t>
      </w:r>
      <w:r w:rsidRPr="001C5FDA">
        <w:rPr>
          <w:b/>
          <w:bCs/>
          <w:color w:val="auto"/>
        </w:rPr>
        <w:t>Jei Sutarties vykdymo metu Rangovas pasinaudoja 6.1 p. numatyta galimybe toliau galioja:</w:t>
      </w:r>
    </w:p>
    <w:p w14:paraId="1D353CBD" w14:textId="5135DD8B" w:rsidR="00FE12A8" w:rsidRPr="001C5FDA" w:rsidRDefault="00FE12A8" w:rsidP="0005707F">
      <w:pPr>
        <w:spacing w:after="15" w:line="247" w:lineRule="auto"/>
        <w:ind w:left="-15" w:firstLine="852"/>
        <w:rPr>
          <w:color w:val="auto"/>
        </w:rPr>
      </w:pPr>
      <w:r w:rsidRPr="001C5FDA">
        <w:rPr>
          <w:color w:val="auto"/>
        </w:rPr>
        <w:t>6.3.1.</w:t>
      </w:r>
      <w:r w:rsidRPr="001C5FDA">
        <w:t xml:space="preserve"> Rangovo pasitelkto (-ų) subrangovo (-ų) pavadinimai, kontaktiniai duomenys, atstovai, subrangovo (-ų) pasitelkimo apimtys ir pagrindas nurodyti Sutarties Specialiųjų sąlygų priede.</w:t>
      </w:r>
    </w:p>
    <w:p w14:paraId="1E67DA9B" w14:textId="131CE0F4" w:rsidR="00FE12A8" w:rsidRPr="001C5FDA" w:rsidRDefault="00FE12A8" w:rsidP="0005707F">
      <w:pPr>
        <w:spacing w:after="15" w:line="247" w:lineRule="auto"/>
        <w:ind w:left="-15" w:firstLine="852"/>
        <w:rPr>
          <w:b/>
          <w:bCs/>
        </w:rPr>
      </w:pPr>
      <w:r w:rsidRPr="001C5FDA">
        <w:rPr>
          <w:bCs/>
        </w:rPr>
        <w:t xml:space="preserve">6.3.2. Rangovas gali keisti Sutarties Specialiųjų sąlygų priede nurodytus subrangovus ir (ar) pasitelkti naujus tik ne vėliau kaip prieš </w:t>
      </w:r>
      <w:r w:rsidRPr="001C5FDA">
        <w:rPr>
          <w:bCs/>
          <w:iCs/>
        </w:rPr>
        <w:t>7</w:t>
      </w:r>
      <w:r w:rsidRPr="001C5FDA">
        <w:rPr>
          <w:bCs/>
        </w:rPr>
        <w:t xml:space="preserve"> kalendorines dienas apie tai raštu arba el. paštu pranešęs Užsakovui ir nurodęs tokio keitimo motyvus bei gavęs Užsakovo sutikimą. Užsakovas savo sutikimą ar nesutikimą raštu arba el. paštu turi pareikšti ne vėliau kaip per 7 kalendorines dienas nuo Rangovo pranešimo gavimo dienos.</w:t>
      </w:r>
    </w:p>
    <w:p w14:paraId="113A2BC7" w14:textId="3A66CD51" w:rsidR="00FE12A8" w:rsidRPr="001C5FDA" w:rsidRDefault="00FE12A8" w:rsidP="0005707F">
      <w:pPr>
        <w:spacing w:after="15" w:line="247" w:lineRule="auto"/>
        <w:ind w:left="-15" w:firstLine="852"/>
        <w:rPr>
          <w:bCs/>
        </w:rPr>
      </w:pPr>
      <w:r w:rsidRPr="001C5FDA">
        <w:rPr>
          <w:bCs/>
        </w:rPr>
        <w:t>6.3.3. Jei subrangovui Pirkimo dokumentuose buvo keliami kvalifikaciniai reikalavimai arba subrangovas buvo pasitelktas pagrindžiant rangovo pasiūlymo atitiktį Pirkimo dokumentuose nustatytiems kvalifikaciniams reikalavimams, keičiamas subrangovas turi atitikti atitinkamus Pirkimo dokumentuose nustatytus kvalifikacinius reikalavimus ir neturi būti Lietuvos Respublikos viešųjų pirkimų įstatyme numatytų pašalinimo pagrindų. Esant tokiems pagrindams, Užsakovas reikalauja, kad Rangovas ne vėliau kaip per 7 kalendorines dienas pakeistų minėtą subrangovą reikalavimus atitinkančiu subrangovu.</w:t>
      </w:r>
    </w:p>
    <w:p w14:paraId="7FAE1EFF" w14:textId="14DF70A6" w:rsidR="00FE12A8" w:rsidRPr="001C5FDA" w:rsidRDefault="00FE12A8" w:rsidP="0005707F">
      <w:pPr>
        <w:spacing w:after="15" w:line="247" w:lineRule="auto"/>
        <w:ind w:left="-15" w:firstLine="852"/>
        <w:rPr>
          <w:bCs/>
        </w:rPr>
      </w:pPr>
      <w:r w:rsidRPr="001C5FDA">
        <w:rPr>
          <w:bCs/>
        </w:rPr>
        <w:t>6.3.4. Užsakovui sutikus su subrangovo pakeitimu ar naujo subrangovo pasitelkimu, Užsakovas kartu su Rangovu ne vėliau kaip per 7 kalendorines dienas nuo Rangovo sutikimo pakeisti subrangovą ar pasitelkti naują raštu sudaro susitarimą, kurį pasirašo Šalys. Šis susitarimas yra neatskiriama Sutarties dalis.</w:t>
      </w:r>
    </w:p>
    <w:p w14:paraId="55E81532" w14:textId="5AF14A13" w:rsidR="00FE12A8" w:rsidRPr="001C5FDA" w:rsidRDefault="00FE12A8" w:rsidP="0005707F">
      <w:pPr>
        <w:spacing w:after="15" w:line="247" w:lineRule="auto"/>
        <w:ind w:left="-15" w:firstLine="852"/>
        <w:rPr>
          <w:bCs/>
        </w:rPr>
      </w:pPr>
      <w:r w:rsidRPr="001C5FDA">
        <w:rPr>
          <w:bCs/>
        </w:rPr>
        <w:t>6.3.5. Jeigu Rangovas Sutarties vykdymui pasitelkia subrangovus, taikoma Lietuvos Respublikos viešųjų pirkimų įstatymo nuostatos, kurios numato tiesioginio atsiskaitymo su subrangovais galimybę. Tokio atsiskaitymo tvarka nustatoma trišalėje sutartyje, kurią sudaro Užsakovas, Rangovas ir jo subrangovas(-ai).</w:t>
      </w:r>
    </w:p>
    <w:p w14:paraId="4382030B" w14:textId="77777777" w:rsidR="00FE12A8" w:rsidRPr="001C5FDA" w:rsidRDefault="00FE12A8" w:rsidP="00FE12A8">
      <w:pPr>
        <w:ind w:left="709"/>
      </w:pPr>
      <w:r w:rsidRPr="001C5FDA">
        <w:rPr>
          <w:b/>
          <w:bCs/>
          <w:i/>
          <w:iCs/>
        </w:rPr>
        <w:t>(Šie Sutarties Specialiųjų sąlygų 6.1.–6.5. papunkčiai taikomi, jei rangovas savo pasiūlyme nurodė subrangovus).</w:t>
      </w:r>
    </w:p>
    <w:p w14:paraId="6DBB9BB4" w14:textId="77777777" w:rsidR="00FE12A8" w:rsidRPr="001C5FDA" w:rsidRDefault="00FE12A8" w:rsidP="00FE12A8">
      <w:pPr>
        <w:pStyle w:val="Antrat3"/>
        <w:keepNext w:val="0"/>
        <w:keepLines w:val="0"/>
        <w:widowControl w:val="0"/>
        <w:numPr>
          <w:ilvl w:val="1"/>
          <w:numId w:val="11"/>
        </w:numPr>
        <w:spacing w:line="240" w:lineRule="auto"/>
        <w:ind w:left="0" w:firstLine="709"/>
        <w:jc w:val="both"/>
        <w:rPr>
          <w:b w:val="0"/>
          <w:bCs/>
        </w:rPr>
      </w:pPr>
      <w:r w:rsidRPr="001C5FDA">
        <w:rPr>
          <w:b w:val="0"/>
          <w:bCs/>
        </w:rPr>
        <w:t xml:space="preserve"> Rangovo pasitelkto (-ų) subrangovo (-ų) pavadinimai, kontaktiniai duomenys, atstovai, subrangovo (-ų) pasitelkimo apimtys ir pagrindas nurodyti Sutarties Specialiųjų sąlygų priede.</w:t>
      </w:r>
    </w:p>
    <w:p w14:paraId="51513902" w14:textId="77777777" w:rsidR="00FE12A8" w:rsidRPr="001C5FDA" w:rsidRDefault="00FE12A8" w:rsidP="00FE12A8">
      <w:pPr>
        <w:pStyle w:val="Antrat3"/>
        <w:keepNext w:val="0"/>
        <w:keepLines w:val="0"/>
        <w:widowControl w:val="0"/>
        <w:numPr>
          <w:ilvl w:val="1"/>
          <w:numId w:val="11"/>
        </w:numPr>
        <w:spacing w:line="240" w:lineRule="auto"/>
        <w:ind w:left="0" w:firstLine="709"/>
        <w:jc w:val="both"/>
        <w:rPr>
          <w:b w:val="0"/>
          <w:bCs/>
        </w:rPr>
      </w:pPr>
      <w:r w:rsidRPr="001C5FDA">
        <w:rPr>
          <w:b w:val="0"/>
          <w:bCs/>
        </w:rPr>
        <w:t xml:space="preserve">Rangovas gali keisti Sutarties Specialiųjų sąlygų priede nurodytus subrangovus ir (ar) pasitelkti naujus tik ne vėliau kaip prieš </w:t>
      </w:r>
      <w:r w:rsidRPr="001C5FDA">
        <w:rPr>
          <w:b w:val="0"/>
          <w:bCs/>
          <w:iCs/>
        </w:rPr>
        <w:t>7</w:t>
      </w:r>
      <w:r w:rsidRPr="001C5FDA">
        <w:rPr>
          <w:b w:val="0"/>
          <w:bCs/>
        </w:rPr>
        <w:t xml:space="preserve"> kalendorines dienas apie tai raštu arba el. paštu pranešęs Užsakovui ir nurodęs tokio keitimo motyvus bei gavęs Užsakovo sutikimą. Užsakovas savo sutikimą ar nesutikimą raštu arba el. paštu turi pareikšti ne vėliau kaip per 7 kalendorines dienas nuo Rangovo pranešimo gavimo dienos.</w:t>
      </w:r>
    </w:p>
    <w:p w14:paraId="3404DBDE" w14:textId="77777777" w:rsidR="00FE12A8" w:rsidRPr="001C5FDA" w:rsidRDefault="00FE12A8" w:rsidP="00FE12A8">
      <w:pPr>
        <w:pStyle w:val="Antrat3"/>
        <w:keepNext w:val="0"/>
        <w:keepLines w:val="0"/>
        <w:widowControl w:val="0"/>
        <w:numPr>
          <w:ilvl w:val="1"/>
          <w:numId w:val="11"/>
        </w:numPr>
        <w:spacing w:line="240" w:lineRule="auto"/>
        <w:ind w:left="0" w:firstLine="709"/>
        <w:jc w:val="both"/>
        <w:rPr>
          <w:b w:val="0"/>
          <w:bCs/>
        </w:rPr>
      </w:pPr>
      <w:r w:rsidRPr="001C5FDA">
        <w:rPr>
          <w:b w:val="0"/>
          <w:bCs/>
        </w:rPr>
        <w:t>Jei subrangovui Pirkimo dokumentuose buvo keliami kvalifikaciniai reikalavimai arba subrangovas buvo pasitelktas pagrindžiant rangovo pasiūlymo atitiktį Pirkimo dokumentuose nustatytiems kvalifikaciniams reikalavimams, keičiamas subrangovas turi atitikti atitinkamus Pirkimo dokumentuose nustatytus kvalifikacinius reikalavimus ir neturi būti Lietuvos Respublikos viešųjų pirkimų įstatyme numatytų pašalinimo pagrindų. Esant tokiems pagrindams, Užsakovas reikalauja, kad Rangovas ne vėliau kaip per 7 kalendorines dienas pakeistų minėtą subrangovą reikalavimus atitinkančiu subrangovu.</w:t>
      </w:r>
    </w:p>
    <w:p w14:paraId="39739AD5" w14:textId="77777777" w:rsidR="00FE12A8" w:rsidRPr="001C5FDA" w:rsidRDefault="00FE12A8" w:rsidP="00FE12A8">
      <w:pPr>
        <w:pStyle w:val="Antrat3"/>
        <w:keepNext w:val="0"/>
        <w:keepLines w:val="0"/>
        <w:widowControl w:val="0"/>
        <w:numPr>
          <w:ilvl w:val="1"/>
          <w:numId w:val="11"/>
        </w:numPr>
        <w:tabs>
          <w:tab w:val="right" w:pos="851"/>
        </w:tabs>
        <w:spacing w:line="240" w:lineRule="auto"/>
        <w:ind w:left="0" w:firstLine="709"/>
        <w:jc w:val="both"/>
        <w:rPr>
          <w:b w:val="0"/>
          <w:bCs/>
        </w:rPr>
      </w:pPr>
      <w:r w:rsidRPr="001C5FDA">
        <w:rPr>
          <w:b w:val="0"/>
          <w:bCs/>
        </w:rPr>
        <w:t>Užsakovui sutikus su subrangovo pakeitimu ar naujo subrangovo pasitelkimu, Užsakovas kartu su Rangovu ne vėliau kaip per 7 kalendorines dienas nuo Rangovo sutikimo pakeisti subrangovą ar pasitelkti naują raštu sudaro susitarimą, kurį pasirašo Šalys. Šis susitarimas yra neatskiriama Sutarties dalis.</w:t>
      </w:r>
    </w:p>
    <w:p w14:paraId="2307A649" w14:textId="77777777" w:rsidR="00FE12A8" w:rsidRPr="001C5FDA" w:rsidRDefault="00FE12A8" w:rsidP="00FE12A8">
      <w:pPr>
        <w:pStyle w:val="Sraopastraipa"/>
        <w:numPr>
          <w:ilvl w:val="1"/>
          <w:numId w:val="11"/>
        </w:numPr>
        <w:suppressAutoHyphens/>
        <w:spacing w:after="0" w:line="240" w:lineRule="auto"/>
        <w:ind w:left="0" w:right="2" w:firstLine="709"/>
      </w:pPr>
      <w:r w:rsidRPr="001C5FDA">
        <w:rPr>
          <w:color w:val="000000"/>
          <w:lang w:eastAsia="en-US"/>
        </w:rPr>
        <w:t>Jeigu Rangovas Sutarties vykdymui pasitelkia subrangovus, taikoma Lietuvos Respublikos viešųjų pirkimų įstatymo nuostatos, kurios numato tiesioginio atsiskaitymo su subrangovais galimybę. Tokio atsiskaitymo tvarka nustatoma trišalėje sutartyje, kurią sudaro Užsakovas, Rangovas ir jo subrangovas(-ai).</w:t>
      </w:r>
    </w:p>
    <w:p w14:paraId="51209810" w14:textId="0D51F5D8" w:rsidR="00B353BF" w:rsidRPr="001C5FDA" w:rsidRDefault="004E2018" w:rsidP="00FE12A8">
      <w:pPr>
        <w:spacing w:after="51" w:line="232" w:lineRule="auto"/>
        <w:ind w:left="142" w:firstLine="852"/>
        <w:jc w:val="left"/>
      </w:pPr>
      <w:r w:rsidRPr="001C5FDA">
        <w:rPr>
          <w:color w:val="000000"/>
          <w:sz w:val="20"/>
        </w:rPr>
        <w:t xml:space="preserve">  </w:t>
      </w:r>
      <w:r w:rsidR="00B353BF" w:rsidRPr="001C5FDA">
        <w:rPr>
          <w:color w:val="000000"/>
          <w:sz w:val="20"/>
        </w:rPr>
        <w:t xml:space="preserve"> </w:t>
      </w:r>
    </w:p>
    <w:p w14:paraId="6A766CB6" w14:textId="77777777" w:rsidR="00B353BF" w:rsidRPr="001C5FDA" w:rsidRDefault="00B353BF" w:rsidP="00B353BF">
      <w:pPr>
        <w:pStyle w:val="Antrat4"/>
        <w:ind w:left="2991"/>
      </w:pPr>
      <w:r w:rsidRPr="001C5FDA">
        <w:t>7. SUTARTIES ĮVYKDYMO UŽTIKRINIMAS</w:t>
      </w:r>
      <w:r w:rsidRPr="001C5FDA">
        <w:rPr>
          <w:b w:val="0"/>
          <w:color w:val="000000"/>
          <w:sz w:val="20"/>
        </w:rPr>
        <w:t xml:space="preserve"> </w:t>
      </w:r>
    </w:p>
    <w:p w14:paraId="5C356638" w14:textId="77777777" w:rsidR="00B353BF" w:rsidRPr="001C5FDA" w:rsidRDefault="00B353BF" w:rsidP="00B353BF">
      <w:pPr>
        <w:spacing w:after="32" w:line="256" w:lineRule="auto"/>
        <w:ind w:left="0" w:firstLine="0"/>
        <w:jc w:val="left"/>
      </w:pPr>
      <w:r w:rsidRPr="001C5FDA">
        <w:rPr>
          <w:color w:val="000000"/>
          <w:sz w:val="20"/>
        </w:rPr>
        <w:t xml:space="preserve"> </w:t>
      </w:r>
    </w:p>
    <w:p w14:paraId="079F65F6" w14:textId="2D633567" w:rsidR="00B353BF" w:rsidRPr="001C5FDA" w:rsidRDefault="00B353BF" w:rsidP="0078576A">
      <w:pPr>
        <w:spacing w:after="15" w:line="247" w:lineRule="auto"/>
        <w:ind w:left="-15" w:firstLine="852"/>
        <w:rPr>
          <w:bCs/>
        </w:rPr>
      </w:pPr>
      <w:r w:rsidRPr="001C5FDA">
        <w:rPr>
          <w:bCs/>
        </w:rPr>
        <w:t xml:space="preserve">7.1. Sutarties įvykdymo užtikrinimas nenumatomas. </w:t>
      </w:r>
    </w:p>
    <w:p w14:paraId="09174C43" w14:textId="77777777" w:rsidR="00B353BF" w:rsidRPr="001C5FDA" w:rsidRDefault="00B353BF" w:rsidP="00367D29">
      <w:pPr>
        <w:spacing w:after="15" w:line="247" w:lineRule="auto"/>
        <w:ind w:left="-15" w:firstLine="852"/>
        <w:rPr>
          <w:bCs/>
        </w:rPr>
      </w:pPr>
      <w:r w:rsidRPr="001C5FDA">
        <w:rPr>
          <w:bCs/>
        </w:rPr>
        <w:t xml:space="preserve">7.2. Rangovas ne vėliau kaip per 5 kalendorines dienas nuo Sutarties įsigaliojimo privalo pateikti Užsakovui įrodymą, kad Rangovas yra apdraudęs statybos darbus bei savo civilinę atsakomybę (CA) bei pateikti draudimo liudijimo (poliso) bei draudimo įmokos mokėjimo dokumento, tinkamai </w:t>
      </w:r>
      <w:r w:rsidRPr="001C5FDA">
        <w:rPr>
          <w:bCs/>
        </w:rPr>
        <w:lastRenderedPageBreak/>
        <w:t xml:space="preserve">patvirtintas kopijas. Statybos darbų ir CA privalomojo draudimo liudijimas turi galioti nuo Sutarties įsigaliojimo dienos iki Sutarties pabaigos dienos. </w:t>
      </w:r>
    </w:p>
    <w:p w14:paraId="5D173645" w14:textId="52047AAC" w:rsidR="00B353BF" w:rsidRPr="001C5FDA" w:rsidRDefault="00B353BF" w:rsidP="0078576A">
      <w:pPr>
        <w:spacing w:after="15" w:line="256" w:lineRule="auto"/>
        <w:ind w:left="0" w:firstLine="0"/>
        <w:jc w:val="left"/>
      </w:pPr>
      <w:r w:rsidRPr="001C5FDA">
        <w:rPr>
          <w:color w:val="000000"/>
          <w:sz w:val="20"/>
        </w:rPr>
        <w:t xml:space="preserve">  </w:t>
      </w:r>
    </w:p>
    <w:p w14:paraId="5E89D100" w14:textId="3AF7DC2D" w:rsidR="00B353BF" w:rsidRPr="001C5FDA" w:rsidRDefault="00B353BF" w:rsidP="0078576A">
      <w:pPr>
        <w:pStyle w:val="Antrat4"/>
        <w:ind w:left="2991"/>
        <w:jc w:val="center"/>
      </w:pPr>
      <w:r w:rsidRPr="001C5FDA">
        <w:t>8. GARANTIJOS</w:t>
      </w:r>
    </w:p>
    <w:p w14:paraId="6823E854" w14:textId="77777777" w:rsidR="00B353BF" w:rsidRPr="001C5FDA" w:rsidRDefault="00B353BF" w:rsidP="00B353BF">
      <w:pPr>
        <w:spacing w:after="0" w:line="256" w:lineRule="auto"/>
        <w:ind w:left="0" w:firstLine="0"/>
        <w:jc w:val="left"/>
      </w:pPr>
      <w:r w:rsidRPr="001C5FDA">
        <w:rPr>
          <w:color w:val="000000"/>
          <w:sz w:val="20"/>
        </w:rPr>
        <w:t xml:space="preserve"> </w:t>
      </w:r>
    </w:p>
    <w:p w14:paraId="4494DDF8" w14:textId="3440B9E4" w:rsidR="00B353BF" w:rsidRPr="001C5FDA" w:rsidRDefault="00B353BF" w:rsidP="00367D29">
      <w:pPr>
        <w:spacing w:after="15" w:line="247" w:lineRule="auto"/>
        <w:ind w:left="-15" w:firstLine="852"/>
        <w:rPr>
          <w:bCs/>
        </w:rPr>
      </w:pPr>
      <w:r w:rsidRPr="001C5FDA">
        <w:rPr>
          <w:bCs/>
        </w:rPr>
        <w:t xml:space="preserve">8.1. 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0BAD2071" w14:textId="32DEC286" w:rsidR="00B353BF" w:rsidRPr="001C5FDA" w:rsidRDefault="00B353BF" w:rsidP="00367D29">
      <w:pPr>
        <w:spacing w:after="15" w:line="247" w:lineRule="auto"/>
        <w:ind w:left="-15" w:firstLine="852"/>
        <w:rPr>
          <w:bCs/>
        </w:rPr>
      </w:pPr>
      <w:r w:rsidRPr="001C5FDA">
        <w:rPr>
          <w:bCs/>
        </w:rPr>
        <w:t xml:space="preserve">8.2. Darbų garantinis terminas nustatomas vadovaujantis Lietuvos Respublikos civilinio kodekso 6.698 straipsnio nuostatomis, Lietuvos Respublikos statybos įstatymo 36 str. 1 dalies nuostatomis. Rangovas garantinio laikotarpio metu privalo, Užsakovui pareikalavus, atlikti visus defektų arba žalos ištaisymo Darbus. Rangovas privalo savo sąskaita ir rizika atlikti Darbus, jeigu tie Darbai susiję su netinkama Darbų kokybe arba bet kurio sutartinio Rangovo įsipareigojimo neįvykdymu. </w:t>
      </w:r>
    </w:p>
    <w:p w14:paraId="5A1AC6AB" w14:textId="70EECFD0" w:rsidR="00B353BF" w:rsidRPr="001C5FDA" w:rsidRDefault="00B353BF" w:rsidP="00367D29">
      <w:pPr>
        <w:spacing w:after="15" w:line="247" w:lineRule="auto"/>
        <w:ind w:left="-15" w:firstLine="852"/>
        <w:rPr>
          <w:bCs/>
        </w:rPr>
      </w:pPr>
      <w:r w:rsidRPr="001C5FDA">
        <w:rPr>
          <w:bCs/>
        </w:rPr>
        <w:t xml:space="preserve">8.3. Rangovas Lietuvos Respublikos civilinio kodekso nustatyta tvarka Garantiniu laikotarpiu atsako už išaiškėjusius atliktų Darbų defektus. Defektinis aktas patvirtinamas Rangovo ir Užsakovo parašais, jame nurodomas terminas, per kurį Rangovas pats arba trečiųjų asmenų pagalba įsipareigoja Rangovo sąskaita ištaisyti garantiniu laikotarpiu paaiškėjusį defektą, jo ištaisymo būdą bei tvarką. Jei Defektinį aktą atsisako pasirašyti Rangovas, gali būti atliekama nepriklausoma ekspertizė trūkumams įvertinti. Ekspertizės išlaidas apmoka Užsakovas, jei ekspertizės išvados pripažįstama Rangovo kaltė, tuomet Rangovas apmoka ekspertizės išlaidas. Rangovas neatsako, jei defektai atsirado dėl neteisingos eksploatacijos, sugadinimo, neteisingų sprendimų, stichinių nelaimių ar kitų įstatymuose numatytų atsakomybę šalinančių aplinkybių. </w:t>
      </w:r>
    </w:p>
    <w:p w14:paraId="50447958" w14:textId="77777777" w:rsidR="00B353BF" w:rsidRPr="001C5FDA" w:rsidRDefault="00B353BF" w:rsidP="00B353BF">
      <w:pPr>
        <w:spacing w:after="10" w:line="256" w:lineRule="auto"/>
        <w:ind w:left="0" w:firstLine="0"/>
        <w:jc w:val="left"/>
      </w:pPr>
      <w:r w:rsidRPr="001C5FDA">
        <w:rPr>
          <w:color w:val="000000"/>
          <w:sz w:val="20"/>
        </w:rPr>
        <w:t xml:space="preserve"> </w:t>
      </w:r>
    </w:p>
    <w:p w14:paraId="6DEFFC08" w14:textId="77777777" w:rsidR="00B353BF" w:rsidRPr="001C5FDA" w:rsidRDefault="00B353BF" w:rsidP="00B353BF">
      <w:pPr>
        <w:spacing w:after="81" w:line="256" w:lineRule="auto"/>
        <w:ind w:left="0" w:firstLine="0"/>
        <w:jc w:val="left"/>
      </w:pPr>
      <w:r w:rsidRPr="001C5FDA">
        <w:rPr>
          <w:color w:val="000000"/>
          <w:sz w:val="20"/>
        </w:rPr>
        <w:t xml:space="preserve"> </w:t>
      </w:r>
    </w:p>
    <w:p w14:paraId="2AA4C1A8" w14:textId="77777777" w:rsidR="00B353BF" w:rsidRPr="001C5FDA" w:rsidRDefault="00B353BF" w:rsidP="00B353BF">
      <w:pPr>
        <w:pStyle w:val="Antrat4"/>
        <w:ind w:left="2787"/>
      </w:pPr>
      <w:r w:rsidRPr="001C5FDA">
        <w:t>9.</w:t>
      </w:r>
      <w:r w:rsidRPr="001C5FDA">
        <w:rPr>
          <w:rFonts w:ascii="Arial" w:eastAsia="Arial" w:hAnsi="Arial" w:cs="Arial"/>
        </w:rPr>
        <w:t xml:space="preserve"> </w:t>
      </w:r>
      <w:r w:rsidRPr="001C5FDA">
        <w:t xml:space="preserve">DARBŲ PERDAVIMO IR PRIĖMIMO TVARKA </w:t>
      </w:r>
    </w:p>
    <w:p w14:paraId="0DA62286" w14:textId="77777777" w:rsidR="00B353BF" w:rsidRPr="001C5FDA" w:rsidRDefault="00B353BF" w:rsidP="00B353BF">
      <w:pPr>
        <w:spacing w:after="41" w:line="256" w:lineRule="auto"/>
        <w:ind w:left="0" w:firstLine="0"/>
        <w:jc w:val="left"/>
      </w:pPr>
      <w:r w:rsidRPr="001C5FDA">
        <w:rPr>
          <w:color w:val="000000"/>
          <w:sz w:val="20"/>
        </w:rPr>
        <w:t xml:space="preserve"> </w:t>
      </w:r>
    </w:p>
    <w:p w14:paraId="39873603" w14:textId="56A93BDA" w:rsidR="00B353BF" w:rsidRPr="001C5FDA" w:rsidRDefault="00B353BF" w:rsidP="00367D29">
      <w:pPr>
        <w:spacing w:after="15" w:line="247" w:lineRule="auto"/>
        <w:ind w:left="-15" w:firstLine="852"/>
        <w:rPr>
          <w:bCs/>
        </w:rPr>
      </w:pPr>
      <w:r w:rsidRPr="001C5FDA">
        <w:rPr>
          <w:bCs/>
        </w:rPr>
        <w:t xml:space="preserve">9.1. Užsakovas priima Darbus, kai pagal Sutartį numatyti Darbai baigti ir pasirašomas  Darbų perdavimo-priėmimo aktas. </w:t>
      </w:r>
    </w:p>
    <w:p w14:paraId="2FE1834F" w14:textId="3BA17C01" w:rsidR="00B353BF" w:rsidRPr="001C5FDA" w:rsidRDefault="00B353BF" w:rsidP="00367D29">
      <w:pPr>
        <w:spacing w:after="15" w:line="247" w:lineRule="auto"/>
        <w:ind w:left="-15" w:firstLine="852"/>
        <w:rPr>
          <w:bCs/>
        </w:rPr>
      </w:pPr>
      <w:r w:rsidRPr="001C5FDA">
        <w:rPr>
          <w:bCs/>
        </w:rPr>
        <w:t>9.2. Užsakovui atsisakius priimti Darbus ir nepasirašius Darbų priėmimo – perdavimo akto, Šalys surašo Defektų nustatymo aktą (</w:t>
      </w:r>
      <w:r w:rsidR="00145D1F" w:rsidRPr="001C5FDA">
        <w:rPr>
          <w:bCs/>
        </w:rPr>
        <w:t xml:space="preserve">7 </w:t>
      </w:r>
      <w:r w:rsidRPr="001C5FDA">
        <w:rPr>
          <w:bCs/>
        </w:rPr>
        <w:t xml:space="preserve">priedas), kuriame nurodomi Darbų trūkumai ir terminai jiems pašalinti. Defektų nustatymo akte nurodytus trūkumus Rangovas pašalina savo  jėgomis ir sąskaita. </w:t>
      </w:r>
    </w:p>
    <w:p w14:paraId="6BE43A23" w14:textId="6A35634B" w:rsidR="00B353BF" w:rsidRPr="001C5FDA" w:rsidRDefault="00B353BF" w:rsidP="00367D29">
      <w:pPr>
        <w:spacing w:after="15" w:line="247" w:lineRule="auto"/>
        <w:ind w:left="-15" w:firstLine="852"/>
        <w:rPr>
          <w:bCs/>
        </w:rPr>
      </w:pPr>
      <w:r w:rsidRPr="001C5FDA">
        <w:rPr>
          <w:bCs/>
        </w:rPr>
        <w:t xml:space="preserve">9.3. Rangovas prieš 10 darbo dienų raštu praneša Užsakovui apie pasirengimą galutinai perduoti Darbus. Užsakovas organizuoja galutinį Darbų priėmimą ne vėliau kaip per 5 darbo dienas nuo Rangovo pranešimo gavimo dienos ir per kitas 5 darbo dienas pasirašo Darbų priėmimo – perdavimo aktą. Šis terminas atidedamas, jeigu Užsakovas pareikalauja papildomos arba detalizuotos informacijos apie atliktus Darbus ar naudotas medžiagas, įrangą. Ištaisius Darbų  defektus, Darbai nedelsiant pakartotinai pateikiami priimti. </w:t>
      </w:r>
    </w:p>
    <w:p w14:paraId="1D08C729" w14:textId="366F17C9" w:rsidR="00B353BF" w:rsidRPr="001C5FDA" w:rsidRDefault="00B353BF" w:rsidP="00367D29">
      <w:pPr>
        <w:spacing w:after="15" w:line="247" w:lineRule="auto"/>
        <w:ind w:left="-15" w:firstLine="852"/>
        <w:rPr>
          <w:bCs/>
        </w:rPr>
      </w:pPr>
      <w:r w:rsidRPr="001C5FDA">
        <w:rPr>
          <w:bCs/>
        </w:rPr>
        <w:t xml:space="preserve">9.4. Rangovas privalo visus Darbus, kurie bus paslėpti kitais Darbais ir konstrukcijomis (vadinamuosius „paslėptus darbus“), pateikti Užsakovo priėmimui, įspėjęs jį apie tai mažiausiai  prieš vieną darbo dieną, bei įforminti paslėptų Darbų aktą. </w:t>
      </w:r>
    </w:p>
    <w:p w14:paraId="7F3149E4" w14:textId="4640BFE9" w:rsidR="00B353BF" w:rsidRPr="001C5FDA" w:rsidRDefault="00B353BF" w:rsidP="00367D29">
      <w:pPr>
        <w:spacing w:after="15" w:line="247" w:lineRule="auto"/>
        <w:ind w:left="-15" w:firstLine="852"/>
        <w:rPr>
          <w:bCs/>
        </w:rPr>
      </w:pPr>
      <w:r w:rsidRPr="001C5FDA">
        <w:rPr>
          <w:bCs/>
        </w:rPr>
        <w:t xml:space="preserve">9.5. Jeigu iki Darbų priėmimo – perdavimo akto pasirašymo paaiškėja, kad atlikti Darbai neatitinka šioje Sutartyje ar jos prieduose nustatytų reikalavimų, tokie atvejai fiksuojami ir  sudaromas abiejų Šalių pasirašomas Defektinis aktas. </w:t>
      </w:r>
    </w:p>
    <w:p w14:paraId="35071F30" w14:textId="0A2B290F" w:rsidR="00B353BF" w:rsidRPr="001C5FDA" w:rsidRDefault="00B353BF" w:rsidP="00367D29">
      <w:pPr>
        <w:spacing w:after="15" w:line="247" w:lineRule="auto"/>
        <w:ind w:left="-15" w:firstLine="852"/>
        <w:rPr>
          <w:bCs/>
        </w:rPr>
      </w:pPr>
      <w:r w:rsidRPr="001C5FDA">
        <w:rPr>
          <w:bCs/>
        </w:rPr>
        <w:t xml:space="preserve">9.6. Užsakovas turi teisę nepasirašyti Darbų priėmimo – perdavimo akto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šia Sutartimi nustatytiems atliktų Darbų Garantiniams laikotarpiams, nurodytiems šios Sutarties 8 skyriuje. Tokiu atveju Užsakovas turi teisę reikalauti, kad Rangovas ištaisytų nustatytus trūkumus savo sąskaita, arba kompensuotų Užsakovo patirtus nuostolius. </w:t>
      </w:r>
    </w:p>
    <w:p w14:paraId="6D4434E0" w14:textId="77777777" w:rsidR="00B353BF" w:rsidRPr="001C5FDA" w:rsidRDefault="00B353BF" w:rsidP="00B353BF">
      <w:pPr>
        <w:spacing w:after="73" w:line="256" w:lineRule="auto"/>
        <w:ind w:left="0" w:firstLine="0"/>
        <w:jc w:val="left"/>
      </w:pPr>
      <w:r w:rsidRPr="001C5FDA">
        <w:rPr>
          <w:color w:val="000000"/>
          <w:sz w:val="20"/>
        </w:rPr>
        <w:t xml:space="preserve"> </w:t>
      </w:r>
    </w:p>
    <w:p w14:paraId="6CAD574E" w14:textId="77777777" w:rsidR="00B353BF" w:rsidRPr="001C5FDA" w:rsidRDefault="00B353BF" w:rsidP="00B353BF">
      <w:pPr>
        <w:pStyle w:val="Antrat4"/>
        <w:ind w:left="2418"/>
      </w:pPr>
      <w:r w:rsidRPr="001C5FDA">
        <w:lastRenderedPageBreak/>
        <w:t>10.</w:t>
      </w:r>
      <w:r w:rsidRPr="001C5FDA">
        <w:rPr>
          <w:rFonts w:ascii="Arial" w:eastAsia="Arial" w:hAnsi="Arial" w:cs="Arial"/>
        </w:rPr>
        <w:t xml:space="preserve"> </w:t>
      </w:r>
      <w:r w:rsidRPr="001C5FDA">
        <w:t xml:space="preserve">UŽSAKOVO TEISĖS, PAREIGOS IR ATSAKOMYBĖ </w:t>
      </w:r>
    </w:p>
    <w:p w14:paraId="50FB34C2" w14:textId="77777777" w:rsidR="00B353BF" w:rsidRPr="001C5FDA" w:rsidRDefault="00B353BF" w:rsidP="00B353BF">
      <w:pPr>
        <w:spacing w:after="17" w:line="256" w:lineRule="auto"/>
        <w:ind w:left="0" w:firstLine="0"/>
        <w:jc w:val="left"/>
      </w:pPr>
      <w:r w:rsidRPr="001C5FDA">
        <w:rPr>
          <w:color w:val="000000"/>
          <w:sz w:val="20"/>
        </w:rPr>
        <w:t xml:space="preserve"> </w:t>
      </w:r>
    </w:p>
    <w:p w14:paraId="0C42DF57" w14:textId="017CC0B3" w:rsidR="00B353BF" w:rsidRPr="001C5FDA" w:rsidRDefault="00B353BF" w:rsidP="00367D29">
      <w:pPr>
        <w:spacing w:after="15" w:line="247" w:lineRule="auto"/>
        <w:ind w:left="-15" w:firstLine="852"/>
        <w:rPr>
          <w:bCs/>
        </w:rPr>
      </w:pPr>
      <w:r w:rsidRPr="001C5FDA">
        <w:rPr>
          <w:bCs/>
        </w:rPr>
        <w:t xml:space="preserve">10.1. Užtikrinti Rangovui galimybę laisvai ir saugiai patekti į Objekto Darbų vietą iki </w:t>
      </w:r>
      <w:r w:rsidRPr="001C5FDA">
        <w:rPr>
          <w:bCs/>
        </w:rPr>
        <w:tab/>
        <w:t xml:space="preserve">sutartinių Darbų pabaigos. </w:t>
      </w:r>
    </w:p>
    <w:p w14:paraId="236E1064" w14:textId="58079795" w:rsidR="00B353BF" w:rsidRPr="001C5FDA" w:rsidRDefault="00B353BF" w:rsidP="00367D29">
      <w:pPr>
        <w:spacing w:after="15" w:line="247" w:lineRule="auto"/>
        <w:ind w:left="-15" w:firstLine="852"/>
        <w:rPr>
          <w:bCs/>
        </w:rPr>
      </w:pPr>
      <w:r w:rsidRPr="001C5FDA">
        <w:rPr>
          <w:bCs/>
        </w:rPr>
        <w:t xml:space="preserve">10.2. Užsakovas yra atsakingas už tai, kad jo personalas bendradarbiautų su Rangovu </w:t>
      </w:r>
      <w:r w:rsidRPr="001C5FDA">
        <w:rPr>
          <w:bCs/>
        </w:rPr>
        <w:tab/>
        <w:t xml:space="preserve">bei laikytųsi Darbo saugos reikalavimų. </w:t>
      </w:r>
    </w:p>
    <w:p w14:paraId="18319CAD" w14:textId="364F184B" w:rsidR="00B353BF" w:rsidRPr="001C5FDA" w:rsidRDefault="00B353BF" w:rsidP="00367D29">
      <w:pPr>
        <w:spacing w:after="15" w:line="247" w:lineRule="auto"/>
        <w:ind w:left="-15" w:firstLine="852"/>
        <w:rPr>
          <w:bCs/>
        </w:rPr>
      </w:pPr>
      <w:r w:rsidRPr="001C5FDA">
        <w:rPr>
          <w:bCs/>
        </w:rPr>
        <w:t xml:space="preserve">10.3.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 </w:t>
      </w:r>
    </w:p>
    <w:p w14:paraId="398A8099" w14:textId="1363B949" w:rsidR="00B353BF" w:rsidRPr="001C5FDA" w:rsidRDefault="00B353BF" w:rsidP="00367D29">
      <w:pPr>
        <w:spacing w:after="15" w:line="247" w:lineRule="auto"/>
        <w:ind w:left="-15" w:firstLine="852"/>
        <w:rPr>
          <w:bCs/>
        </w:rPr>
      </w:pPr>
      <w:r w:rsidRPr="001C5FDA">
        <w:rPr>
          <w:bCs/>
        </w:rPr>
        <w:t xml:space="preserve">10.4. Rangovui Darbams vykdyti gali būti suteikta teisė naudotis tokiu elektros ir vandens kiekiu, kokį saugiai, be neigiamos įtakos Užsakovui galima gauti Objekte. </w:t>
      </w:r>
      <w:r w:rsidR="00843156" w:rsidRPr="001C5FDA">
        <w:rPr>
          <w:bCs/>
        </w:rPr>
        <w:t xml:space="preserve"> Rangovas privalo įrengti apskaitos prietaisus ir apmokėti Užsakovui už sunaudotą vandenį bei elektrą rinkos kainomis, kurias Užsakovas moka energetinių išteklių tiekimo įmonėms.</w:t>
      </w:r>
    </w:p>
    <w:p w14:paraId="11743C56" w14:textId="77777777" w:rsidR="00B353BF" w:rsidRPr="001C5FDA" w:rsidRDefault="00B353BF" w:rsidP="00B353BF">
      <w:pPr>
        <w:spacing w:after="73" w:line="256" w:lineRule="auto"/>
        <w:ind w:left="0" w:firstLine="0"/>
        <w:jc w:val="left"/>
      </w:pPr>
      <w:r w:rsidRPr="001C5FDA">
        <w:rPr>
          <w:color w:val="000000"/>
          <w:sz w:val="20"/>
        </w:rPr>
        <w:t xml:space="preserve"> </w:t>
      </w:r>
    </w:p>
    <w:p w14:paraId="333B5F0C" w14:textId="77777777" w:rsidR="00B353BF" w:rsidRPr="001C5FDA" w:rsidRDefault="00B353BF" w:rsidP="00B353BF">
      <w:pPr>
        <w:pStyle w:val="Antrat4"/>
        <w:ind w:left="2483"/>
      </w:pPr>
      <w:r w:rsidRPr="001C5FDA">
        <w:t>11.</w:t>
      </w:r>
      <w:r w:rsidRPr="001C5FDA">
        <w:rPr>
          <w:rFonts w:ascii="Arial" w:eastAsia="Arial" w:hAnsi="Arial" w:cs="Arial"/>
        </w:rPr>
        <w:t xml:space="preserve"> </w:t>
      </w:r>
      <w:r w:rsidRPr="001C5FDA">
        <w:t xml:space="preserve">RANGOVO TEISĖS, PAREIGOS IR ATSAKOMYBĖ </w:t>
      </w:r>
    </w:p>
    <w:p w14:paraId="07BA24DB" w14:textId="77777777" w:rsidR="00B353BF" w:rsidRPr="001C5FDA" w:rsidRDefault="00B353BF" w:rsidP="00B353BF">
      <w:pPr>
        <w:spacing w:after="20" w:line="256" w:lineRule="auto"/>
        <w:ind w:left="0" w:firstLine="0"/>
        <w:jc w:val="left"/>
      </w:pPr>
      <w:r w:rsidRPr="001C5FDA">
        <w:rPr>
          <w:color w:val="000000"/>
          <w:sz w:val="20"/>
        </w:rPr>
        <w:t xml:space="preserve"> </w:t>
      </w:r>
    </w:p>
    <w:p w14:paraId="17828F43" w14:textId="7998DBCD" w:rsidR="00B353BF" w:rsidRPr="001C5FDA" w:rsidRDefault="00B353BF" w:rsidP="00367D29">
      <w:pPr>
        <w:spacing w:after="15" w:line="247" w:lineRule="auto"/>
        <w:ind w:left="-15" w:firstLine="852"/>
        <w:rPr>
          <w:bCs/>
        </w:rPr>
      </w:pPr>
      <w:r w:rsidRPr="001C5FDA">
        <w:rPr>
          <w:bCs/>
        </w:rPr>
        <w:t xml:space="preserve">11.1. Rangovas privalo nustatytu laiku užbaigti visus Darbus pagal Sutartį ir sutartinius įsipareigojimus, Lietuvos Respublikoje galiojančių įstatymų, poįstatyminių aktų, normatyvinių  statybos techninių dokumentų ir Statybos techninių reglamentų reikalavimų. </w:t>
      </w:r>
    </w:p>
    <w:p w14:paraId="5D52AAEE" w14:textId="2F5C05FA" w:rsidR="00B353BF" w:rsidRPr="001C5FDA" w:rsidRDefault="00B353BF" w:rsidP="00367D29">
      <w:pPr>
        <w:spacing w:after="15" w:line="247" w:lineRule="auto"/>
        <w:ind w:left="-15" w:firstLine="852"/>
        <w:rPr>
          <w:bCs/>
        </w:rPr>
      </w:pPr>
      <w:r w:rsidRPr="001C5FDA">
        <w:rPr>
          <w:bCs/>
        </w:rPr>
        <w:t xml:space="preserve">11.2. Rangovas yra atsakingas už visus savo veiksmus ir atliekamų darbų metodų </w:t>
      </w:r>
      <w:r w:rsidRPr="001C5FDA">
        <w:rPr>
          <w:bCs/>
        </w:rPr>
        <w:tab/>
        <w:t xml:space="preserve">tinkamumą, patikimumą bei darbų ir gaisrinę saugą visų Darbų vykdymo laikotarpiu. </w:t>
      </w:r>
    </w:p>
    <w:p w14:paraId="477464A5" w14:textId="77777777" w:rsidR="00B353BF" w:rsidRPr="001C5FDA" w:rsidRDefault="00B353BF" w:rsidP="00367D29">
      <w:pPr>
        <w:spacing w:after="15" w:line="247" w:lineRule="auto"/>
        <w:ind w:left="-15" w:firstLine="852"/>
        <w:rPr>
          <w:bCs/>
        </w:rPr>
      </w:pPr>
      <w:r w:rsidRPr="001C5FDA">
        <w:rPr>
          <w:bCs/>
        </w:rPr>
        <w:t xml:space="preserve">11.3. Atlikdamas Darbus Rangovas privalo: </w:t>
      </w:r>
    </w:p>
    <w:p w14:paraId="2C176A6A" w14:textId="77777777" w:rsidR="005834A0" w:rsidRPr="001C5FDA" w:rsidRDefault="00B353BF" w:rsidP="00367D29">
      <w:pPr>
        <w:spacing w:after="15" w:line="247" w:lineRule="auto"/>
        <w:ind w:left="-15" w:firstLine="852"/>
        <w:rPr>
          <w:bCs/>
        </w:rPr>
      </w:pPr>
      <w:r w:rsidRPr="001C5FDA">
        <w:rPr>
          <w:bCs/>
        </w:rPr>
        <w:t xml:space="preserve">11.3.1. savo sąskaita pašalinti iš Objekto visas savo statybines atliekas ir šiukšles; </w:t>
      </w:r>
    </w:p>
    <w:p w14:paraId="31DF1E0D" w14:textId="4C521081" w:rsidR="00B353BF" w:rsidRPr="001C5FDA" w:rsidRDefault="00B353BF" w:rsidP="00367D29">
      <w:pPr>
        <w:spacing w:after="15" w:line="247" w:lineRule="auto"/>
        <w:ind w:left="-15" w:firstLine="852"/>
        <w:rPr>
          <w:bCs/>
        </w:rPr>
      </w:pPr>
      <w:r w:rsidRPr="001C5FDA">
        <w:rPr>
          <w:bCs/>
        </w:rPr>
        <w:t xml:space="preserve">11.3.2. sandėliuoti arba išvežti perteklines medžiagas ir nereikalingus rangovo įrengimus. </w:t>
      </w:r>
    </w:p>
    <w:p w14:paraId="631F6701" w14:textId="496FD96B" w:rsidR="00B353BF" w:rsidRPr="001C5FDA" w:rsidRDefault="00B353BF" w:rsidP="00367D29">
      <w:pPr>
        <w:spacing w:after="15" w:line="247" w:lineRule="auto"/>
        <w:ind w:left="-15" w:firstLine="852"/>
        <w:rPr>
          <w:bCs/>
        </w:rPr>
      </w:pPr>
      <w:r w:rsidRPr="001C5FDA">
        <w:rPr>
          <w:bCs/>
        </w:rPr>
        <w:t xml:space="preserve">11.4. Rangovo personalas turi būti kvalifikuotas, įgudęs ir turintis patirtį atitinkamam Darbų vykdymui. Užsakovas gali pareikalauti, kad Rangovas pakeistų Rangovo personalą ar Subrangovą, kuris nekompetentingai ar aplaidžiai vykdo pareigas, nesugeba laikytis Sutarties  sąlygų arba savo elgesiu kelia grėsmę saugai darbe, sveikatai arba aplinkos apsaugai. </w:t>
      </w:r>
    </w:p>
    <w:p w14:paraId="39217452" w14:textId="610A94DB" w:rsidR="00B353BF" w:rsidRPr="001C5FDA" w:rsidRDefault="00B353BF" w:rsidP="00367D29">
      <w:pPr>
        <w:spacing w:after="15" w:line="247" w:lineRule="auto"/>
        <w:ind w:left="-15" w:firstLine="852"/>
      </w:pPr>
      <w:r w:rsidRPr="001C5FDA">
        <w:rPr>
          <w:bCs/>
        </w:rPr>
        <w:t>11.5. Savarankiškai apsirūpinti materialiniais ištekliais. Darbų vykdymui naudoti medžiagas, dirbinius, gaminius ir įrengimus, atitinkančius jiems nustatytus reikalavimus,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naudojimą. Tikrinti jų kokybę bei jos atitikties dokumentus, sertifikatus ir  reguliariai pateikti juos Užsakovui</w:t>
      </w:r>
      <w:r w:rsidRPr="001C5FDA">
        <w:t>.</w:t>
      </w:r>
      <w:r w:rsidRPr="001C5FDA">
        <w:rPr>
          <w:color w:val="000000"/>
          <w:sz w:val="20"/>
        </w:rPr>
        <w:t xml:space="preserve"> </w:t>
      </w:r>
    </w:p>
    <w:p w14:paraId="53784694" w14:textId="40E2FEC4" w:rsidR="00B353BF" w:rsidRPr="001C5FDA" w:rsidRDefault="00B353BF" w:rsidP="00367D29">
      <w:pPr>
        <w:spacing w:after="15" w:line="247" w:lineRule="auto"/>
        <w:ind w:left="-15" w:firstLine="852"/>
        <w:rPr>
          <w:bCs/>
        </w:rPr>
      </w:pPr>
      <w:r w:rsidRPr="001C5FDA">
        <w:rPr>
          <w:bCs/>
        </w:rPr>
        <w:t xml:space="preserve">11.6. Rangovas privalo prisiimti visą atsakomybę už Darbus nuo Darbų pradžios iki kol Darbai bus perduoti Užsakovui Sutartyje nustatyta tvarka. Jeigu Darbams, Medžiagoms padaroma žala arba jie prarandami, kai už jų priežiūrą atsako Rangovas ir atsakomybė už tą praradimą nepriskirtina Užsakovui, tai Rangovas savo rizika ir sąskaita privalo ištaisyti praradimus ar žalą  taip, kad Darbai, Medžiagos atitiktų Sutartį. </w:t>
      </w:r>
    </w:p>
    <w:p w14:paraId="3A6BDCD1" w14:textId="5F5474C6" w:rsidR="00B353BF" w:rsidRPr="001C5FDA" w:rsidRDefault="00B353BF" w:rsidP="00367D29">
      <w:pPr>
        <w:spacing w:after="15" w:line="247" w:lineRule="auto"/>
        <w:ind w:left="-15" w:firstLine="852"/>
        <w:rPr>
          <w:bCs/>
        </w:rPr>
      </w:pPr>
      <w:r w:rsidRPr="001C5FDA">
        <w:rPr>
          <w:bCs/>
        </w:rPr>
        <w:t xml:space="preserve">11.7. Garantuoti saugų darbą, priešgaisrinę ir aplinkos apsaugą bei darbo higieną objekto teritorijoje, savo darbo zonoje, taip pat gretimos aplinkos apsaugą ir greta darbų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2A2CC8FA" w14:textId="394C358A" w:rsidR="00B353BF" w:rsidRPr="001C5FDA" w:rsidRDefault="00B353BF" w:rsidP="00367D29">
      <w:pPr>
        <w:spacing w:after="15" w:line="247" w:lineRule="auto"/>
        <w:ind w:left="-15" w:firstLine="852"/>
        <w:rPr>
          <w:bCs/>
        </w:rPr>
      </w:pPr>
      <w:r w:rsidRPr="001C5FDA">
        <w:rPr>
          <w:bCs/>
        </w:rPr>
        <w:t xml:space="preserve">11.8. Objekte ar jo dalyje, kuriame atliekami Darbai, atsitiktinio žuvimo ar sugadinimo rizika tenka Rangovui visą Sutarties galiojimo laikotarpį. </w:t>
      </w:r>
    </w:p>
    <w:p w14:paraId="1326D85E" w14:textId="77777777" w:rsidR="00B353BF" w:rsidRPr="001C5FDA" w:rsidRDefault="00B353BF" w:rsidP="00B353BF">
      <w:pPr>
        <w:spacing w:after="70" w:line="256" w:lineRule="auto"/>
        <w:ind w:left="0" w:firstLine="0"/>
        <w:jc w:val="left"/>
      </w:pPr>
      <w:r w:rsidRPr="001C5FDA">
        <w:rPr>
          <w:color w:val="000000"/>
          <w:sz w:val="20"/>
        </w:rPr>
        <w:t xml:space="preserve"> </w:t>
      </w:r>
    </w:p>
    <w:p w14:paraId="544754CE" w14:textId="77777777" w:rsidR="00B353BF" w:rsidRPr="001C5FDA" w:rsidRDefault="00B353BF" w:rsidP="00B353BF">
      <w:pPr>
        <w:pStyle w:val="Antrat4"/>
        <w:ind w:left="2711"/>
      </w:pPr>
      <w:r w:rsidRPr="001C5FDA">
        <w:t>12. SUTARTIES PAŽEIDIMAS IR NUTRAUKIMAS</w:t>
      </w:r>
      <w:r w:rsidRPr="001C5FDA">
        <w:rPr>
          <w:b w:val="0"/>
          <w:color w:val="000000"/>
          <w:sz w:val="20"/>
        </w:rPr>
        <w:t xml:space="preserve"> </w:t>
      </w:r>
    </w:p>
    <w:p w14:paraId="4F8D47B0" w14:textId="77777777" w:rsidR="00B353BF" w:rsidRPr="001C5FDA" w:rsidRDefault="00B353BF" w:rsidP="00B353BF">
      <w:pPr>
        <w:spacing w:after="15" w:line="256" w:lineRule="auto"/>
        <w:ind w:left="0" w:firstLine="0"/>
        <w:jc w:val="left"/>
      </w:pPr>
      <w:r w:rsidRPr="001C5FDA">
        <w:rPr>
          <w:color w:val="000000"/>
          <w:sz w:val="20"/>
        </w:rPr>
        <w:t xml:space="preserve"> </w:t>
      </w:r>
    </w:p>
    <w:p w14:paraId="70AAB0B5" w14:textId="38A1C6E0" w:rsidR="004E2751" w:rsidRPr="001C5FDA" w:rsidRDefault="00B353BF" w:rsidP="00367D29">
      <w:pPr>
        <w:spacing w:after="15" w:line="247" w:lineRule="auto"/>
        <w:ind w:left="-15" w:firstLine="852"/>
        <w:rPr>
          <w:bCs/>
        </w:rPr>
      </w:pPr>
      <w:r w:rsidRPr="001C5FDA">
        <w:rPr>
          <w:bCs/>
        </w:rPr>
        <w:t>12.1.</w:t>
      </w:r>
      <w:r w:rsidR="00804095" w:rsidRPr="001C5FDA">
        <w:rPr>
          <w:bCs/>
        </w:rPr>
        <w:t xml:space="preserve"> Jeigu Rangovas nevykdo arba netinkamai vykdo kuriuos nors sutartinius įsipareigojimus, tai Statinio statybos techninės priežiūros vadovas raštu gali Rangovui nurodyti įvykdyti įsipareigojimus arba ištaisyti netinkamai atliktus Darbus.</w:t>
      </w:r>
      <w:r w:rsidRPr="001C5FDA">
        <w:rPr>
          <w:bCs/>
        </w:rPr>
        <w:t xml:space="preserve"> </w:t>
      </w:r>
    </w:p>
    <w:p w14:paraId="0A06B7A3" w14:textId="250B652C" w:rsidR="00B353BF" w:rsidRPr="001C5FDA" w:rsidRDefault="00367D29" w:rsidP="00367D29">
      <w:pPr>
        <w:spacing w:after="15" w:line="247" w:lineRule="auto"/>
        <w:ind w:left="-15" w:firstLine="852"/>
        <w:rPr>
          <w:bCs/>
        </w:rPr>
      </w:pPr>
      <w:r w:rsidRPr="001C5FDA">
        <w:rPr>
          <w:bCs/>
        </w:rPr>
        <w:lastRenderedPageBreak/>
        <w:t xml:space="preserve">12.2. </w:t>
      </w:r>
      <w:r w:rsidR="00B353BF" w:rsidRPr="001C5FDA">
        <w:rPr>
          <w:bCs/>
        </w:rPr>
        <w:t xml:space="preserve">Užsakovas turi teisę vienašališkai nutraukti Sutartį apie tai įspėjęs Rangovą raštu prieš 14 (keturiolika) kalendorinių dienų šiais atvejais: </w:t>
      </w:r>
    </w:p>
    <w:p w14:paraId="58881E2D" w14:textId="5563F979" w:rsidR="00B353BF" w:rsidRPr="001C5FDA" w:rsidRDefault="00B353BF" w:rsidP="00367D29">
      <w:pPr>
        <w:spacing w:after="15" w:line="247" w:lineRule="auto"/>
        <w:ind w:left="-15" w:firstLine="852"/>
        <w:rPr>
          <w:bCs/>
        </w:rPr>
      </w:pPr>
      <w:r w:rsidRPr="001C5FDA">
        <w:rPr>
          <w:bCs/>
        </w:rPr>
        <w:t>12.</w:t>
      </w:r>
      <w:r w:rsidR="00367D29" w:rsidRPr="001C5FDA">
        <w:rPr>
          <w:bCs/>
        </w:rPr>
        <w:t>2</w:t>
      </w:r>
      <w:r w:rsidRPr="001C5FDA">
        <w:rPr>
          <w:bCs/>
        </w:rPr>
        <w:t xml:space="preserve">.1. Rangovas bankrutuoja arba yra likviduojamas, kai sustabdo ūkinę veiklą, arba </w:t>
      </w:r>
      <w:r w:rsidRPr="001C5FDA">
        <w:rPr>
          <w:bCs/>
        </w:rPr>
        <w:tab/>
        <w:t xml:space="preserve">kai įstatymuose ir kituose teisės aktuose numatyta tvarka susidaro analogiška situacija; </w:t>
      </w:r>
    </w:p>
    <w:p w14:paraId="40B5DBD8" w14:textId="4A136D08" w:rsidR="00B353BF" w:rsidRPr="001C5FDA" w:rsidRDefault="00B353BF" w:rsidP="00367D29">
      <w:pPr>
        <w:spacing w:after="15" w:line="247" w:lineRule="auto"/>
        <w:ind w:left="-15" w:firstLine="852"/>
        <w:rPr>
          <w:bCs/>
        </w:rPr>
      </w:pPr>
      <w:r w:rsidRPr="001C5FDA">
        <w:rPr>
          <w:bCs/>
        </w:rPr>
        <w:t>12.</w:t>
      </w:r>
      <w:r w:rsidR="00367D29" w:rsidRPr="001C5FDA">
        <w:rPr>
          <w:bCs/>
        </w:rPr>
        <w:t>2</w:t>
      </w:r>
      <w:r w:rsidRPr="001C5FDA">
        <w:rPr>
          <w:bCs/>
        </w:rPr>
        <w:t xml:space="preserve">.2. kai Rangovas įsiteisėjusiu teismo sprendimu pripažintas kaltu dėl sukčiavimo, </w:t>
      </w:r>
      <w:r w:rsidRPr="001C5FDA">
        <w:rPr>
          <w:bCs/>
        </w:rPr>
        <w:tab/>
        <w:t xml:space="preserve">korupcijos, pinigų plovimo, dalyvavimo nusikalstamoje organizacijoje; </w:t>
      </w:r>
    </w:p>
    <w:p w14:paraId="298CD982" w14:textId="54B9BD6F" w:rsidR="00B353BF" w:rsidRPr="001C5FDA" w:rsidRDefault="00B353BF" w:rsidP="00367D29">
      <w:pPr>
        <w:spacing w:after="15" w:line="247" w:lineRule="auto"/>
        <w:ind w:left="-15" w:firstLine="852"/>
        <w:rPr>
          <w:bCs/>
        </w:rPr>
      </w:pPr>
      <w:r w:rsidRPr="001C5FDA">
        <w:rPr>
          <w:bCs/>
        </w:rPr>
        <w:t>12.</w:t>
      </w:r>
      <w:r w:rsidR="00367D29" w:rsidRPr="001C5FDA">
        <w:rPr>
          <w:bCs/>
        </w:rPr>
        <w:t>2</w:t>
      </w:r>
      <w:r w:rsidRPr="001C5FDA">
        <w:rPr>
          <w:bCs/>
        </w:rPr>
        <w:t xml:space="preserve">.3. kai paaiškėja, kad Rangovas turėjo būti pašalintas iš pirkimo procedūros pagal </w:t>
      </w:r>
      <w:r w:rsidRPr="001C5FDA">
        <w:rPr>
          <w:bCs/>
        </w:rPr>
        <w:tab/>
        <w:t xml:space="preserve">Viešųjų pirkimų įstatymo 46 straipsnio 1 dalį; </w:t>
      </w:r>
    </w:p>
    <w:p w14:paraId="1B811709" w14:textId="6C5CC1AE" w:rsidR="00B353BF" w:rsidRPr="001C5FDA" w:rsidRDefault="00B353BF" w:rsidP="00367D29">
      <w:pPr>
        <w:spacing w:after="15" w:line="247" w:lineRule="auto"/>
        <w:ind w:left="-15" w:firstLine="852"/>
        <w:rPr>
          <w:bCs/>
        </w:rPr>
      </w:pPr>
      <w:r w:rsidRPr="001C5FDA">
        <w:rPr>
          <w:bCs/>
        </w:rPr>
        <w:t>12.</w:t>
      </w:r>
      <w:r w:rsidR="00367D29" w:rsidRPr="001C5FDA">
        <w:rPr>
          <w:bCs/>
        </w:rPr>
        <w:t>2</w:t>
      </w:r>
      <w:r w:rsidRPr="001C5FDA">
        <w:rPr>
          <w:bCs/>
        </w:rPr>
        <w:t xml:space="preserve">.4. kai Rangovas sudaro subrangovo sutartį be Užsakovo sutikimo; </w:t>
      </w:r>
    </w:p>
    <w:p w14:paraId="181F10FF" w14:textId="5DF50DE0" w:rsidR="00B353BF" w:rsidRPr="001C5FDA" w:rsidRDefault="00B353BF" w:rsidP="00367D29">
      <w:pPr>
        <w:spacing w:after="15" w:line="247" w:lineRule="auto"/>
        <w:ind w:left="-15" w:firstLine="852"/>
        <w:rPr>
          <w:bCs/>
        </w:rPr>
      </w:pPr>
      <w:r w:rsidRPr="001C5FDA">
        <w:rPr>
          <w:bCs/>
        </w:rPr>
        <w:t>12.</w:t>
      </w:r>
      <w:r w:rsidR="00367D29" w:rsidRPr="001C5FDA">
        <w:rPr>
          <w:bCs/>
        </w:rPr>
        <w:t>2</w:t>
      </w:r>
      <w:r w:rsidRPr="001C5FDA">
        <w:rPr>
          <w:bCs/>
        </w:rPr>
        <w:t xml:space="preserve">.5. kai Rangovas nesilaiko Sutarties įvykdymo termino, nustatyto Sutarties  </w:t>
      </w:r>
      <w:r w:rsidRPr="001C5FDA">
        <w:rPr>
          <w:bCs/>
        </w:rPr>
        <w:tab/>
        <w:t xml:space="preserve">sąlygose; </w:t>
      </w:r>
    </w:p>
    <w:p w14:paraId="5BBECDDA" w14:textId="41304B06" w:rsidR="00B353BF" w:rsidRPr="001C5FDA" w:rsidRDefault="00B353BF" w:rsidP="00367D29">
      <w:pPr>
        <w:spacing w:after="15" w:line="247" w:lineRule="auto"/>
        <w:ind w:left="-15" w:firstLine="852"/>
        <w:rPr>
          <w:bCs/>
        </w:rPr>
      </w:pPr>
      <w:r w:rsidRPr="001C5FDA">
        <w:rPr>
          <w:bCs/>
        </w:rPr>
        <w:t>12.</w:t>
      </w:r>
      <w:r w:rsidR="00367D29" w:rsidRPr="001C5FDA">
        <w:rPr>
          <w:bCs/>
        </w:rPr>
        <w:t>2</w:t>
      </w:r>
      <w:r w:rsidRPr="001C5FDA">
        <w:rPr>
          <w:bCs/>
        </w:rPr>
        <w:t xml:space="preserve">.6. kai Rangovas pažeidžia esmines Sutarties sąlygas, t. y. Darbų atlikimo, kokybės, trūkumų, (defektų) pašalinimo, garantinio aptarnavimo; </w:t>
      </w:r>
    </w:p>
    <w:p w14:paraId="15DF2C8C" w14:textId="5E2FDA20" w:rsidR="00B353BF" w:rsidRPr="001C5FDA" w:rsidRDefault="00B353BF" w:rsidP="00367D29">
      <w:pPr>
        <w:spacing w:after="15" w:line="247" w:lineRule="auto"/>
        <w:ind w:left="-15" w:firstLine="852"/>
        <w:rPr>
          <w:bCs/>
        </w:rPr>
      </w:pPr>
      <w:r w:rsidRPr="001C5FDA">
        <w:rPr>
          <w:bCs/>
        </w:rPr>
        <w:t>12.</w:t>
      </w:r>
      <w:r w:rsidR="00367D29" w:rsidRPr="001C5FDA">
        <w:rPr>
          <w:bCs/>
        </w:rPr>
        <w:t>2</w:t>
      </w:r>
      <w:r w:rsidRPr="001C5FDA">
        <w:rPr>
          <w:bCs/>
        </w:rPr>
        <w:t xml:space="preserve">.7. dėl kitokio pobūdžio neveikimo, trukdančio vykdyti Sutartį ir kitais Sutartyje  </w:t>
      </w:r>
      <w:r w:rsidRPr="001C5FDA">
        <w:rPr>
          <w:bCs/>
        </w:rPr>
        <w:tab/>
        <w:t xml:space="preserve">nurodytais atvejais. </w:t>
      </w:r>
    </w:p>
    <w:p w14:paraId="3BCDE0AC" w14:textId="14E89907" w:rsidR="00B353BF" w:rsidRPr="001C5FDA" w:rsidRDefault="00B353BF" w:rsidP="00367D29">
      <w:pPr>
        <w:spacing w:after="15" w:line="247" w:lineRule="auto"/>
        <w:ind w:left="-15" w:firstLine="852"/>
        <w:rPr>
          <w:bCs/>
        </w:rPr>
      </w:pPr>
      <w:r w:rsidRPr="001C5FDA">
        <w:rPr>
          <w:bCs/>
        </w:rPr>
        <w:t>12.</w:t>
      </w:r>
      <w:r w:rsidR="00367D29" w:rsidRPr="001C5FDA">
        <w:rPr>
          <w:bCs/>
        </w:rPr>
        <w:t>3</w:t>
      </w:r>
      <w:r w:rsidRPr="001C5FDA">
        <w:rPr>
          <w:bCs/>
        </w:rPr>
        <w:t xml:space="preserve">. Rangovas turi teisę vienašališkai nutraukti Sutartį apie tai įspėjęs Užsakovą raštu prieš 14 (keturiolika) kalendorinių dienų, kai Užsakovas nevykdo ar netinkamai vykdo savo  sutartinius įsipareigojimus. </w:t>
      </w:r>
    </w:p>
    <w:p w14:paraId="4417A228" w14:textId="3A437071" w:rsidR="00B353BF" w:rsidRPr="001C5FDA" w:rsidRDefault="00B353BF" w:rsidP="00367D29">
      <w:pPr>
        <w:spacing w:after="15" w:line="247" w:lineRule="auto"/>
        <w:ind w:left="-15" w:firstLine="852"/>
        <w:rPr>
          <w:bCs/>
        </w:rPr>
      </w:pPr>
      <w:r w:rsidRPr="001C5FDA">
        <w:rPr>
          <w:bCs/>
        </w:rPr>
        <w:t>12.</w:t>
      </w:r>
      <w:r w:rsidR="00367D29" w:rsidRPr="001C5FDA">
        <w:rPr>
          <w:bCs/>
        </w:rPr>
        <w:t>4</w:t>
      </w:r>
      <w:r w:rsidRPr="001C5FDA">
        <w:rPr>
          <w:bCs/>
        </w:rPr>
        <w:t xml:space="preserve">. Sutarties nutraukimas neatleidžia Sutarties šalių nuo delspinigių, priskaičiuotų iki Sutarties nutraukimo, mokėjimo. </w:t>
      </w:r>
    </w:p>
    <w:p w14:paraId="59B4AC60" w14:textId="77777777" w:rsidR="00B353BF" w:rsidRPr="001C5FDA" w:rsidRDefault="00B353BF" w:rsidP="00367D29">
      <w:pPr>
        <w:spacing w:after="15" w:line="247" w:lineRule="auto"/>
        <w:ind w:left="-15" w:firstLine="852"/>
        <w:rPr>
          <w:bCs/>
        </w:rPr>
      </w:pPr>
      <w:r w:rsidRPr="001C5FDA">
        <w:rPr>
          <w:bCs/>
        </w:rPr>
        <w:t xml:space="preserve"> </w:t>
      </w:r>
    </w:p>
    <w:p w14:paraId="0345C289" w14:textId="77777777" w:rsidR="00B353BF" w:rsidRPr="001C5FDA" w:rsidRDefault="00B353BF" w:rsidP="00B353BF">
      <w:pPr>
        <w:pStyle w:val="Antrat4"/>
        <w:spacing w:after="0"/>
        <w:ind w:left="1866" w:right="852"/>
        <w:jc w:val="center"/>
      </w:pPr>
      <w:r w:rsidRPr="001C5FDA">
        <w:t>13. NENUGALIMOS JĖGOS APLINKYBĖS</w:t>
      </w:r>
      <w:r w:rsidRPr="001C5FDA">
        <w:rPr>
          <w:b w:val="0"/>
          <w:color w:val="000000"/>
          <w:sz w:val="20"/>
        </w:rPr>
        <w:t xml:space="preserve"> </w:t>
      </w:r>
    </w:p>
    <w:p w14:paraId="2644A536" w14:textId="77777777" w:rsidR="00B353BF" w:rsidRPr="001C5FDA" w:rsidRDefault="00B353BF" w:rsidP="00B353BF">
      <w:pPr>
        <w:spacing w:after="22" w:line="256" w:lineRule="auto"/>
        <w:ind w:left="0" w:firstLine="0"/>
        <w:jc w:val="left"/>
      </w:pPr>
      <w:r w:rsidRPr="001C5FDA">
        <w:rPr>
          <w:color w:val="000000"/>
          <w:sz w:val="20"/>
        </w:rPr>
        <w:t xml:space="preserve"> </w:t>
      </w:r>
    </w:p>
    <w:p w14:paraId="61BAF0BD" w14:textId="5D01807B" w:rsidR="00B353BF" w:rsidRPr="001C5FDA" w:rsidRDefault="00B353BF" w:rsidP="00367D29">
      <w:pPr>
        <w:spacing w:after="15" w:line="247" w:lineRule="auto"/>
        <w:ind w:left="-15" w:firstLine="852"/>
      </w:pPr>
      <w:r w:rsidRPr="001C5FDA">
        <w:t>13.1. Šalis gali būti visiškai ar iš dalies atleidžiama nuo atsakomybės dėl ypatingų ir neišvengiamų aplinkybių – nenugalimos jėgos (</w:t>
      </w:r>
      <w:r w:rsidRPr="001C5FDA">
        <w:rPr>
          <w:i/>
        </w:rPr>
        <w:t>force majeure</w:t>
      </w:r>
      <w:r w:rsidRPr="001C5FDA">
        <w:t xml:space="preserve">), nustatytos ir jas patyrusios Šalies įrodytos pagal Lietuvos Respublikos civilinį kodeksą, jeigu Šalis nedelsiant pranešė kitai Šaliai apie </w:t>
      </w:r>
      <w:r w:rsidRPr="001C5FDA">
        <w:rPr>
          <w:color w:val="000000"/>
          <w:sz w:val="20"/>
        </w:rPr>
        <w:t xml:space="preserve"> </w:t>
      </w:r>
      <w:r w:rsidRPr="001C5FDA">
        <w:t>kliūtį bei jos poveikį įsipareigojimų vykdymui.</w:t>
      </w:r>
      <w:r w:rsidRPr="001C5FDA">
        <w:rPr>
          <w:color w:val="000000"/>
          <w:sz w:val="20"/>
        </w:rPr>
        <w:t xml:space="preserve"> </w:t>
      </w:r>
    </w:p>
    <w:p w14:paraId="5EEC4499" w14:textId="2ABE4705" w:rsidR="00B353BF" w:rsidRPr="001C5FDA" w:rsidRDefault="00B353BF" w:rsidP="00367D29">
      <w:pPr>
        <w:spacing w:after="15" w:line="247" w:lineRule="auto"/>
        <w:ind w:left="-15" w:firstLine="852"/>
      </w:pPr>
      <w:r w:rsidRPr="001C5FDA">
        <w:t>13.2. Nenugalimos jėgos aplinkybių sąvoka apibrėžiama ir Šalių teisės, pareigos ir atsakomybė esant šioms aplinkybėms reglamentuojamos Lietuvos Respublikos civilinio kodekso 6.212 straipsnyje bei „Atleidimo nuo atsakomybės esant nenugalimos jėgos (</w:t>
      </w:r>
      <w:r w:rsidRPr="001C5FDA">
        <w:rPr>
          <w:i/>
        </w:rPr>
        <w:t>force majeure</w:t>
      </w:r>
      <w:r w:rsidRPr="001C5FDA">
        <w:t>) aplinkybėms taisyklėse“ (1996 m. liepos 15 d. Lietuvos Respublikos Vyriausybės nutarimas Nr. 840 „Dėl Atleidimo nuo atsakomybės esant nenugalimos jėgos (</w:t>
      </w:r>
      <w:r w:rsidRPr="001C5FDA">
        <w:rPr>
          <w:i/>
        </w:rPr>
        <w:t>force majeure</w:t>
      </w:r>
      <w:r w:rsidRPr="001C5FDA">
        <w:t xml:space="preserve">) aplinkybėms </w:t>
      </w:r>
      <w:r w:rsidRPr="001C5FDA">
        <w:rPr>
          <w:color w:val="000000"/>
          <w:sz w:val="20"/>
        </w:rPr>
        <w:t xml:space="preserve"> </w:t>
      </w:r>
      <w:r w:rsidRPr="001C5FDA">
        <w:t>taisyklių patvirtinimo“).</w:t>
      </w:r>
      <w:r w:rsidRPr="001C5FDA">
        <w:rPr>
          <w:color w:val="000000"/>
          <w:sz w:val="20"/>
        </w:rPr>
        <w:t xml:space="preserve"> </w:t>
      </w:r>
    </w:p>
    <w:p w14:paraId="7B892B4E" w14:textId="364E8547" w:rsidR="00B353BF" w:rsidRPr="001C5FDA" w:rsidRDefault="00B353BF" w:rsidP="00367D29">
      <w:pPr>
        <w:spacing w:after="15" w:line="247" w:lineRule="auto"/>
        <w:ind w:left="-15" w:firstLine="852"/>
      </w:pPr>
      <w:r w:rsidRPr="001C5FDA">
        <w:t>13.3. Jei kuri nors Sutarties Šalis mano, kad atsirado nenugalimos jėgos (</w:t>
      </w:r>
      <w:r w:rsidRPr="001C5FDA">
        <w:rPr>
          <w:i/>
        </w:rPr>
        <w:t>force majeure</w:t>
      </w:r>
      <w:r w:rsidRPr="001C5FDA">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Pr="001C5FDA">
        <w:rPr>
          <w:i/>
        </w:rPr>
        <w:t>force majeure</w:t>
      </w:r>
      <w:r w:rsidRPr="001C5FDA">
        <w:t xml:space="preserve">) </w:t>
      </w:r>
      <w:r w:rsidRPr="001C5FDA">
        <w:rPr>
          <w:color w:val="000000"/>
          <w:sz w:val="31"/>
          <w:vertAlign w:val="subscript"/>
        </w:rPr>
        <w:t xml:space="preserve"> </w:t>
      </w:r>
      <w:r w:rsidRPr="001C5FDA">
        <w:t>aplinkybės netrukdo, vykdyti.</w:t>
      </w:r>
      <w:r w:rsidRPr="001C5FDA">
        <w:rPr>
          <w:color w:val="000000"/>
          <w:sz w:val="20"/>
        </w:rPr>
        <w:t xml:space="preserve"> </w:t>
      </w:r>
    </w:p>
    <w:p w14:paraId="734CAE17" w14:textId="7D5BC7BC" w:rsidR="00B353BF" w:rsidRPr="001C5FDA" w:rsidRDefault="00B353BF" w:rsidP="00367D29">
      <w:pPr>
        <w:spacing w:after="15" w:line="247" w:lineRule="auto"/>
        <w:ind w:left="-15" w:firstLine="852"/>
      </w:pPr>
      <w:r w:rsidRPr="001C5FDA">
        <w:t>13.4. Rangovas patvirtina, kad jis nežino apie nenugalimos jėgos aplinkybes (</w:t>
      </w:r>
      <w:r w:rsidRPr="001C5FDA">
        <w:rPr>
          <w:i/>
        </w:rPr>
        <w:t>force majeure</w:t>
      </w:r>
      <w:r w:rsidRPr="001C5FDA">
        <w:t xml:space="preserve">), kurių Sutarties Šalys negali numatyti ar išvengti, nei kaip nors pašalinti ir dėl kurių </w:t>
      </w:r>
      <w:r w:rsidRPr="001C5FDA">
        <w:rPr>
          <w:color w:val="000000"/>
          <w:sz w:val="20"/>
        </w:rPr>
        <w:t xml:space="preserve"> </w:t>
      </w:r>
      <w:r w:rsidRPr="001C5FDA">
        <w:t>visiškai ar iš dalies būtų neįmanoma vykdyti Sutartyje nustatytų įsipareigojimų.</w:t>
      </w:r>
      <w:r w:rsidRPr="001C5FDA">
        <w:rPr>
          <w:color w:val="000000"/>
          <w:sz w:val="20"/>
        </w:rPr>
        <w:t xml:space="preserve"> </w:t>
      </w:r>
    </w:p>
    <w:p w14:paraId="54B57EA9" w14:textId="242A4EE1" w:rsidR="00B353BF" w:rsidRPr="001C5FDA" w:rsidRDefault="00B353BF" w:rsidP="00367D29">
      <w:pPr>
        <w:spacing w:after="15" w:line="247" w:lineRule="auto"/>
        <w:ind w:left="-15" w:firstLine="852"/>
      </w:pPr>
      <w:r w:rsidRPr="001C5FDA">
        <w:t>13.5. Jeigu Sutarties šalis, kurią paveikė nenugalimos jėgos aplinkybės (</w:t>
      </w:r>
      <w:r w:rsidRPr="001C5FDA">
        <w:rPr>
          <w:i/>
        </w:rPr>
        <w:t>force majeure</w:t>
      </w:r>
      <w:r w:rsidRPr="001C5FDA">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1C5FDA">
        <w:rPr>
          <w:i/>
        </w:rPr>
        <w:t>force majeure</w:t>
      </w:r>
      <w:r w:rsidRPr="001C5FDA">
        <w:t>) atsiradimo momento arba, jeigu apie ją nėra laiku pranešta, nuo pranešimo momento. Laiku nepranešusi apie nenugalimos jėgos aplinkybes (</w:t>
      </w:r>
      <w:r w:rsidRPr="001C5FDA">
        <w:rPr>
          <w:i/>
        </w:rPr>
        <w:t>force majeure</w:t>
      </w:r>
      <w:r w:rsidRPr="001C5FDA">
        <w:t xml:space="preserve">), įsipareigojimų nevykdanti Šalis tampa iš dalies </w:t>
      </w:r>
      <w:r w:rsidRPr="001C5FDA">
        <w:rPr>
          <w:color w:val="000000"/>
          <w:sz w:val="31"/>
          <w:vertAlign w:val="subscript"/>
        </w:rPr>
        <w:t xml:space="preserve"> </w:t>
      </w:r>
      <w:r w:rsidRPr="001C5FDA">
        <w:t>atsakinga už nuostolių, kurių priešingu atveju būtų buvę išvengta, atlyginimą.</w:t>
      </w:r>
      <w:r w:rsidRPr="001C5FDA">
        <w:rPr>
          <w:color w:val="000000"/>
          <w:sz w:val="20"/>
        </w:rPr>
        <w:t xml:space="preserve"> </w:t>
      </w:r>
    </w:p>
    <w:p w14:paraId="27419E49" w14:textId="7BF5527B" w:rsidR="00B353BF" w:rsidRPr="001C5FDA" w:rsidRDefault="00B353BF" w:rsidP="00367D29">
      <w:pPr>
        <w:spacing w:after="15" w:line="247" w:lineRule="auto"/>
        <w:ind w:left="-15" w:firstLine="852"/>
      </w:pPr>
      <w:r w:rsidRPr="001C5FDA">
        <w:t>13.6. Jei nenugalimos jėgos (</w:t>
      </w:r>
      <w:r w:rsidRPr="001C5FDA">
        <w:rPr>
          <w:i/>
        </w:rPr>
        <w:t>force majeure</w:t>
      </w:r>
      <w:r w:rsidRPr="001C5FDA">
        <w:t xml:space="preserve">) aplinkybės trunka ilgiau kaip 180 (vienas šimtas aštuoniasdešimt) kalendorinių dienų, tuomet, nepaisant Sutarties įvykdymo termino pratęsimo, kuris dėl minėtųjų aplinkybių gali būti Rangovui suteiktas, bet kuri Sutarties Šalis turi teisę nutraukti Sutartį </w:t>
      </w:r>
      <w:r w:rsidRPr="001C5FDA">
        <w:lastRenderedPageBreak/>
        <w:t>įspėdama apie tai kitą Šalį prieš 30 (trisdešimt) kalendorinių dienų. Jei pasibaigus šiam 30 (trisdešimt) kalendorinių dienų laikotarpiui nenugalimos jėgos (</w:t>
      </w:r>
      <w:r w:rsidRPr="001C5FDA">
        <w:rPr>
          <w:i/>
        </w:rPr>
        <w:t>force majeure</w:t>
      </w:r>
      <w:r w:rsidRPr="001C5FDA">
        <w:t>) aplinkybės vis dar yra, Sutartis nutraukiama ir pagal Sutarties sąlygas Šalys atleidžiamos nuo tolesnio Sutarties vykdymo.</w:t>
      </w:r>
      <w:r w:rsidRPr="001C5FDA">
        <w:rPr>
          <w:color w:val="000000"/>
          <w:sz w:val="20"/>
        </w:rPr>
        <w:t xml:space="preserve"> </w:t>
      </w:r>
    </w:p>
    <w:p w14:paraId="1B622C8A" w14:textId="77777777" w:rsidR="00B353BF" w:rsidRPr="001C5FDA" w:rsidRDefault="00B353BF" w:rsidP="00B353BF">
      <w:pPr>
        <w:spacing w:after="22" w:line="256" w:lineRule="auto"/>
        <w:ind w:left="0" w:firstLine="0"/>
        <w:jc w:val="left"/>
      </w:pPr>
      <w:r w:rsidRPr="001C5FDA">
        <w:rPr>
          <w:color w:val="000000"/>
          <w:sz w:val="20"/>
        </w:rPr>
        <w:t xml:space="preserve"> </w:t>
      </w:r>
    </w:p>
    <w:p w14:paraId="205371B1" w14:textId="77777777" w:rsidR="00B353BF" w:rsidRPr="001C5FDA" w:rsidRDefault="00B353BF" w:rsidP="00B353BF">
      <w:pPr>
        <w:pStyle w:val="Antrat4"/>
        <w:spacing w:after="0"/>
        <w:ind w:left="1866" w:right="431"/>
        <w:jc w:val="center"/>
      </w:pPr>
      <w:r w:rsidRPr="001C5FDA">
        <w:t>14. SUTARTIES GALIOJIMAS</w:t>
      </w:r>
      <w:r w:rsidRPr="001C5FDA">
        <w:rPr>
          <w:b w:val="0"/>
          <w:color w:val="000000"/>
          <w:sz w:val="20"/>
        </w:rPr>
        <w:t xml:space="preserve"> </w:t>
      </w:r>
    </w:p>
    <w:p w14:paraId="3C3D58AF" w14:textId="77777777" w:rsidR="00B353BF" w:rsidRPr="001C5FDA" w:rsidRDefault="00B353BF" w:rsidP="00B353BF">
      <w:pPr>
        <w:spacing w:after="17" w:line="256" w:lineRule="auto"/>
        <w:ind w:left="0" w:firstLine="0"/>
        <w:jc w:val="left"/>
      </w:pPr>
      <w:r w:rsidRPr="001C5FDA">
        <w:rPr>
          <w:color w:val="000000"/>
          <w:sz w:val="20"/>
        </w:rPr>
        <w:t xml:space="preserve"> </w:t>
      </w:r>
    </w:p>
    <w:p w14:paraId="0467E5FE" w14:textId="69BD36AC" w:rsidR="00B353BF" w:rsidRPr="001C5FDA" w:rsidRDefault="00B353BF" w:rsidP="00367D29">
      <w:pPr>
        <w:spacing w:after="15" w:line="247" w:lineRule="auto"/>
        <w:ind w:left="-15" w:firstLine="852"/>
        <w:rPr>
          <w:bCs/>
        </w:rPr>
      </w:pPr>
      <w:r w:rsidRPr="001C5FDA">
        <w:rPr>
          <w:bCs/>
        </w:rPr>
        <w:t>14.1. Sutartis įsigalioja, kai Sutartį pasirašo abi Šalys</w:t>
      </w:r>
      <w:r w:rsidR="00DF696A" w:rsidRPr="001C5FDA">
        <w:rPr>
          <w:bCs/>
        </w:rPr>
        <w:t>.</w:t>
      </w:r>
    </w:p>
    <w:p w14:paraId="20EEF5F3" w14:textId="7760B240" w:rsidR="00B353BF" w:rsidRPr="001C5FDA" w:rsidRDefault="00B353BF" w:rsidP="00367D29">
      <w:pPr>
        <w:spacing w:after="15" w:line="247" w:lineRule="auto"/>
        <w:ind w:left="-15" w:firstLine="852"/>
        <w:rPr>
          <w:bCs/>
        </w:rPr>
      </w:pPr>
      <w:r w:rsidRPr="001C5FDA">
        <w:rPr>
          <w:bCs/>
        </w:rPr>
        <w:t xml:space="preserve">14.2. Sutartis galioja iki visiško Šalių įsipareigojimų įvykdymo. </w:t>
      </w:r>
    </w:p>
    <w:p w14:paraId="5BCB15E0" w14:textId="68337626" w:rsidR="00B353BF" w:rsidRPr="001C5FDA" w:rsidRDefault="00B353BF" w:rsidP="00367D29">
      <w:pPr>
        <w:spacing w:after="15" w:line="247" w:lineRule="auto"/>
        <w:ind w:left="-15" w:firstLine="852"/>
        <w:rPr>
          <w:bCs/>
        </w:rPr>
      </w:pPr>
      <w:r w:rsidRPr="001C5FDA">
        <w:rPr>
          <w:bCs/>
        </w:rPr>
        <w:t xml:space="preserve">14.3. Nutraukus Sutartį ar jai pasibaigus, lieka galioti Sutarties nuostatos, susijusios su atsakomybe ir atsiskaitymais tarp Šalių pagal Sutartį, taip pat visos kitos Sutarties nuostatos, kurios, kaip aiškiai nurodyta, išlieka galioti po Sutarties nutraukimo arba turi išlikti galioti, kad būtų visiškai įvykdyta ši Sutartis. </w:t>
      </w:r>
    </w:p>
    <w:p w14:paraId="19130699" w14:textId="77777777" w:rsidR="00B353BF" w:rsidRPr="001C5FDA" w:rsidRDefault="00B353BF" w:rsidP="00367D29">
      <w:pPr>
        <w:spacing w:after="15" w:line="247" w:lineRule="auto"/>
        <w:ind w:left="-15" w:firstLine="852"/>
        <w:rPr>
          <w:bCs/>
        </w:rPr>
      </w:pPr>
      <w:r w:rsidRPr="001C5FDA">
        <w:rPr>
          <w:bCs/>
        </w:rPr>
        <w:t xml:space="preserve">14.4. Garantiniai įsipareigojimai galioja iki visiško jų įvykdymo. </w:t>
      </w:r>
    </w:p>
    <w:p w14:paraId="09F0D55B" w14:textId="77777777" w:rsidR="00B353BF" w:rsidRPr="001C5FDA" w:rsidRDefault="00B353BF" w:rsidP="00B353BF">
      <w:pPr>
        <w:spacing w:after="22" w:line="256" w:lineRule="auto"/>
        <w:ind w:left="0" w:firstLine="0"/>
        <w:jc w:val="left"/>
      </w:pPr>
      <w:r w:rsidRPr="001C5FDA">
        <w:rPr>
          <w:color w:val="000000"/>
          <w:sz w:val="20"/>
        </w:rPr>
        <w:t xml:space="preserve"> </w:t>
      </w:r>
    </w:p>
    <w:p w14:paraId="7735B941" w14:textId="77777777" w:rsidR="00B353BF" w:rsidRPr="001C5FDA" w:rsidRDefault="00B353BF" w:rsidP="00B353BF">
      <w:pPr>
        <w:pStyle w:val="Antrat4"/>
        <w:spacing w:after="0"/>
        <w:ind w:left="1866" w:right="2"/>
        <w:jc w:val="center"/>
      </w:pPr>
      <w:r w:rsidRPr="001C5FDA">
        <w:t>15. BAIGIAMOSIOS NUOSTATOS</w:t>
      </w:r>
      <w:r w:rsidRPr="001C5FDA">
        <w:rPr>
          <w:b w:val="0"/>
          <w:color w:val="000000"/>
          <w:sz w:val="20"/>
        </w:rPr>
        <w:t xml:space="preserve"> </w:t>
      </w:r>
    </w:p>
    <w:p w14:paraId="6310F177" w14:textId="77777777" w:rsidR="00B353BF" w:rsidRPr="001C5FDA" w:rsidRDefault="00B353BF" w:rsidP="00B353BF">
      <w:pPr>
        <w:spacing w:after="33" w:line="256" w:lineRule="auto"/>
        <w:ind w:left="0" w:firstLine="0"/>
        <w:jc w:val="left"/>
      </w:pPr>
      <w:r w:rsidRPr="001C5FDA">
        <w:rPr>
          <w:color w:val="000000"/>
          <w:sz w:val="20"/>
        </w:rPr>
        <w:t xml:space="preserve"> </w:t>
      </w:r>
    </w:p>
    <w:p w14:paraId="1C0C5001" w14:textId="22789CF6" w:rsidR="00B353BF" w:rsidRPr="001C5FDA" w:rsidRDefault="00B353BF" w:rsidP="00367D29">
      <w:pPr>
        <w:spacing w:after="15" w:line="247" w:lineRule="auto"/>
        <w:ind w:left="-15" w:firstLine="852"/>
      </w:pPr>
      <w:r w:rsidRPr="001C5FDA">
        <w:t xml:space="preserve">15.1. Užsakovo </w:t>
      </w:r>
      <w:r w:rsidRPr="001C5FDA">
        <w:rPr>
          <w:color w:val="000000"/>
        </w:rPr>
        <w:t xml:space="preserve">paskirtas asmuo, atsakingas už Sutarties vykdymą yra </w:t>
      </w:r>
      <w:r w:rsidRPr="001C5FDA">
        <w:rPr>
          <w:i/>
          <w:color w:val="000000"/>
        </w:rPr>
        <w:t xml:space="preserve"> </w:t>
      </w:r>
      <w:r w:rsidR="00A718A9" w:rsidRPr="001C5FDA">
        <w:rPr>
          <w:i/>
          <w:color w:val="000000"/>
        </w:rPr>
        <w:t>Virginijus Rekešius</w:t>
      </w:r>
      <w:r w:rsidRPr="001C5FDA">
        <w:rPr>
          <w:i/>
          <w:color w:val="000000"/>
        </w:rPr>
        <w:t xml:space="preserve">, </w:t>
      </w:r>
      <w:r w:rsidR="00A718A9" w:rsidRPr="001C5FDA">
        <w:rPr>
          <w:i/>
          <w:color w:val="000000"/>
        </w:rPr>
        <w:t>Kauno PGV Šakių</w:t>
      </w:r>
      <w:r w:rsidRPr="001C5FDA">
        <w:rPr>
          <w:i/>
          <w:color w:val="000000"/>
        </w:rPr>
        <w:t xml:space="preserve"> PGT viršininkas, tel.  </w:t>
      </w:r>
      <w:r w:rsidR="00A718A9" w:rsidRPr="001C5FDA">
        <w:rPr>
          <w:i/>
          <w:color w:val="000000"/>
        </w:rPr>
        <w:t>0 34569781</w:t>
      </w:r>
      <w:r w:rsidRPr="001C5FDA">
        <w:rPr>
          <w:i/>
          <w:color w:val="000000"/>
        </w:rPr>
        <w:t xml:space="preserve">, el. paštas:  </w:t>
      </w:r>
      <w:hyperlink r:id="rId8" w:history="1">
        <w:r w:rsidR="00BE6AFD" w:rsidRPr="001C5FDA">
          <w:rPr>
            <w:rStyle w:val="Hipersaitas"/>
            <w:i/>
          </w:rPr>
          <w:t>virginijus.rekesius@vpgt.lt</w:t>
        </w:r>
      </w:hyperlink>
      <w:r w:rsidR="00BE6AFD" w:rsidRPr="001C5FDA">
        <w:rPr>
          <w:color w:val="000000"/>
        </w:rPr>
        <w:t xml:space="preserve"> </w:t>
      </w:r>
      <w:r w:rsidRPr="001C5FDA">
        <w:rPr>
          <w:color w:val="000000"/>
        </w:rPr>
        <w:t xml:space="preserve"> Užsakovo paskirtas asmuo, atsakingas už Su</w:t>
      </w:r>
      <w:r w:rsidRPr="001C5FDA">
        <w:rPr>
          <w:color w:val="000000"/>
          <w:u w:val="single" w:color="00000A"/>
        </w:rPr>
        <w:t>t</w:t>
      </w:r>
      <w:r w:rsidRPr="001C5FDA">
        <w:rPr>
          <w:color w:val="000000"/>
        </w:rPr>
        <w:t xml:space="preserve">arties ir jos pakeitimų paskelbimą yra Rasa Prakapaitė </w:t>
      </w:r>
      <w:r w:rsidRPr="001C5FDA">
        <w:rPr>
          <w:i/>
          <w:color w:val="000000"/>
        </w:rPr>
        <w:t xml:space="preserve">, </w:t>
      </w:r>
      <w:r w:rsidRPr="001C5FDA">
        <w:rPr>
          <w:color w:val="000000"/>
          <w:sz w:val="23"/>
        </w:rPr>
        <w:t xml:space="preserve">Priešgaisrinės apsaugos ir gelbėjimo departamento prie Vidaus reikalų ministerijos </w:t>
      </w:r>
      <w:r w:rsidRPr="001C5FDA">
        <w:rPr>
          <w:sz w:val="23"/>
        </w:rPr>
        <w:t>Viešųjų pirkimų skyriaus vyresnioji specialistė, (</w:t>
      </w:r>
      <w:r w:rsidR="00A718A9" w:rsidRPr="001C5FDA">
        <w:rPr>
          <w:sz w:val="23"/>
        </w:rPr>
        <w:t>0</w:t>
      </w:r>
      <w:r w:rsidRPr="001C5FDA">
        <w:rPr>
          <w:sz w:val="23"/>
        </w:rPr>
        <w:t xml:space="preserve"> 37) 372302</w:t>
      </w:r>
      <w:r w:rsidRPr="001C5FDA">
        <w:rPr>
          <w:i/>
          <w:sz w:val="23"/>
        </w:rPr>
        <w:t xml:space="preserve">, </w:t>
      </w:r>
      <w:hyperlink r:id="rId9" w:history="1">
        <w:r w:rsidR="00BE6AFD" w:rsidRPr="001C5FDA">
          <w:rPr>
            <w:rStyle w:val="Hipersaitas"/>
            <w:i/>
            <w:sz w:val="23"/>
          </w:rPr>
          <w:t>rasa.prakapaite@vpgt.lt</w:t>
        </w:r>
      </w:hyperlink>
      <w:r w:rsidR="00BE6AFD" w:rsidRPr="001C5FDA">
        <w:rPr>
          <w:color w:val="000000"/>
          <w:sz w:val="23"/>
          <w:u w:val="single" w:color="000000"/>
        </w:rPr>
        <w:t xml:space="preserve"> </w:t>
      </w:r>
      <w:r w:rsidRPr="001C5FDA">
        <w:rPr>
          <w:color w:val="000000"/>
          <w:sz w:val="23"/>
        </w:rPr>
        <w:t xml:space="preserve"> </w:t>
      </w:r>
    </w:p>
    <w:p w14:paraId="3979CDE3" w14:textId="7547D9B0" w:rsidR="00B353BF" w:rsidRPr="001C5FDA" w:rsidRDefault="00B353BF" w:rsidP="00367D29">
      <w:pPr>
        <w:spacing w:after="15" w:line="247" w:lineRule="auto"/>
        <w:ind w:left="-15" w:firstLine="852"/>
      </w:pPr>
      <w:r w:rsidRPr="001C5FDA">
        <w:t>15.2. Rangovo paskirtas asmuo, atsakingas už Sutarties vykdymą yra</w:t>
      </w:r>
      <w:r w:rsidRPr="001C5FDA">
        <w:rPr>
          <w:color w:val="000000"/>
        </w:rPr>
        <w:t xml:space="preserve"> </w:t>
      </w:r>
      <w:r w:rsidRPr="001C5FDA">
        <w:rPr>
          <w:i/>
          <w:color w:val="000000"/>
        </w:rPr>
        <w:t xml:space="preserve">vardas, pavardė, </w:t>
      </w:r>
      <w:r w:rsidRPr="001C5FDA">
        <w:rPr>
          <w:color w:val="000000"/>
          <w:sz w:val="20"/>
        </w:rPr>
        <w:t xml:space="preserve"> </w:t>
      </w:r>
      <w:r w:rsidRPr="001C5FDA">
        <w:rPr>
          <w:color w:val="000000"/>
          <w:sz w:val="20"/>
        </w:rPr>
        <w:tab/>
      </w:r>
      <w:r w:rsidRPr="001C5FDA">
        <w:rPr>
          <w:i/>
          <w:color w:val="000000"/>
        </w:rPr>
        <w:t>pareigos telefonas, el. paštas.</w:t>
      </w:r>
      <w:r w:rsidRPr="001C5FDA">
        <w:rPr>
          <w:i/>
          <w:color w:val="000000"/>
          <w:sz w:val="20"/>
        </w:rPr>
        <w:t xml:space="preserve"> </w:t>
      </w:r>
    </w:p>
    <w:p w14:paraId="7A2554F7" w14:textId="3EA9622C" w:rsidR="00A718A9" w:rsidRPr="001C5FDA" w:rsidRDefault="00B353BF" w:rsidP="007867BC">
      <w:pPr>
        <w:spacing w:after="15" w:line="247" w:lineRule="auto"/>
        <w:ind w:left="-15" w:firstLine="852"/>
        <w:rPr>
          <w:bCs/>
        </w:rPr>
      </w:pPr>
      <w:r w:rsidRPr="001C5FDA">
        <w:rPr>
          <w:bCs/>
        </w:rPr>
        <w:t xml:space="preserve">15.3. Sutarties sudarymo metu pridedami priedai: </w:t>
      </w:r>
    </w:p>
    <w:p w14:paraId="714A4EC7" w14:textId="1C557E34" w:rsidR="00B353BF" w:rsidRPr="001C5FDA" w:rsidRDefault="00B353BF" w:rsidP="007867BC">
      <w:pPr>
        <w:spacing w:after="15" w:line="247" w:lineRule="auto"/>
        <w:ind w:left="-15" w:firstLine="852"/>
        <w:rPr>
          <w:bCs/>
        </w:rPr>
      </w:pPr>
      <w:r w:rsidRPr="001C5FDA">
        <w:rPr>
          <w:bCs/>
        </w:rPr>
        <w:t>15.3.1.</w:t>
      </w:r>
      <w:r w:rsidR="00851BC9" w:rsidRPr="001C5FDA">
        <w:rPr>
          <w:bCs/>
        </w:rPr>
        <w:t xml:space="preserve"> Šakių PGT specialiosios paskirties pastato esančio E. Steponaičio g. 2 Šakiai patalpų paprastojo remonto aprašas, projekto Nr. 23369-48-PR-BD (1 priedas);</w:t>
      </w:r>
      <w:r w:rsidRPr="001C5FDA">
        <w:rPr>
          <w:bCs/>
        </w:rPr>
        <w:t xml:space="preserve"> </w:t>
      </w:r>
    </w:p>
    <w:p w14:paraId="4ABD2F17" w14:textId="16D75D3F" w:rsidR="00B353BF" w:rsidRPr="001C5FDA" w:rsidRDefault="00B353BF" w:rsidP="007867BC">
      <w:pPr>
        <w:spacing w:after="15" w:line="247" w:lineRule="auto"/>
        <w:ind w:left="-15" w:firstLine="852"/>
        <w:rPr>
          <w:bCs/>
        </w:rPr>
      </w:pPr>
      <w:r w:rsidRPr="001C5FDA">
        <w:rPr>
          <w:bCs/>
        </w:rPr>
        <w:t xml:space="preserve">15.3.2. </w:t>
      </w:r>
      <w:r w:rsidR="00851BC9" w:rsidRPr="001C5FDA">
        <w:rPr>
          <w:bCs/>
        </w:rPr>
        <w:t>Reikalavimai kompiuterinio telefoninio tinklo modernizavimui Šakių PGT (2 priedas);</w:t>
      </w:r>
    </w:p>
    <w:p w14:paraId="56C45680" w14:textId="5F20F0E2" w:rsidR="00B353BF" w:rsidRPr="001C5FDA" w:rsidRDefault="00B353BF" w:rsidP="007867BC">
      <w:pPr>
        <w:spacing w:after="15" w:line="247" w:lineRule="auto"/>
        <w:ind w:left="-15" w:firstLine="852"/>
        <w:rPr>
          <w:bCs/>
        </w:rPr>
      </w:pPr>
      <w:r w:rsidRPr="001C5FDA">
        <w:rPr>
          <w:bCs/>
        </w:rPr>
        <w:t>15.3.3</w:t>
      </w:r>
      <w:r w:rsidR="00851BC9" w:rsidRPr="001C5FDA">
        <w:rPr>
          <w:bCs/>
        </w:rPr>
        <w:t>. Reikalavimai rezervinio elektros maitinimo įvado įrengimui (3 priedas);</w:t>
      </w:r>
      <w:r w:rsidRPr="001C5FDA">
        <w:rPr>
          <w:bCs/>
        </w:rPr>
        <w:t xml:space="preserve"> </w:t>
      </w:r>
    </w:p>
    <w:p w14:paraId="453761D6" w14:textId="0DC5F462" w:rsidR="00B353BF" w:rsidRPr="001C5FDA" w:rsidRDefault="00B353BF" w:rsidP="007867BC">
      <w:pPr>
        <w:spacing w:after="15" w:line="247" w:lineRule="auto"/>
        <w:ind w:left="-15" w:firstLine="852"/>
        <w:rPr>
          <w:bCs/>
        </w:rPr>
      </w:pPr>
      <w:r w:rsidRPr="001C5FDA">
        <w:rPr>
          <w:bCs/>
        </w:rPr>
        <w:t>15.3.4.</w:t>
      </w:r>
      <w:r w:rsidR="00851BC9" w:rsidRPr="001C5FDA">
        <w:rPr>
          <w:bCs/>
        </w:rPr>
        <w:t xml:space="preserve"> Užsakytų darbų ir jų kiekių (4 priedas);</w:t>
      </w:r>
    </w:p>
    <w:p w14:paraId="46038542" w14:textId="7E3D04C0" w:rsidR="00A718A9" w:rsidRPr="001C5FDA" w:rsidRDefault="00B353BF" w:rsidP="007867BC">
      <w:pPr>
        <w:spacing w:after="15" w:line="247" w:lineRule="auto"/>
        <w:ind w:left="-15" w:firstLine="852"/>
        <w:rPr>
          <w:bCs/>
        </w:rPr>
      </w:pPr>
      <w:r w:rsidRPr="001C5FDA">
        <w:rPr>
          <w:bCs/>
        </w:rPr>
        <w:t xml:space="preserve">15.3.5. </w:t>
      </w:r>
      <w:r w:rsidR="00851BC9" w:rsidRPr="001C5FDA">
        <w:rPr>
          <w:bCs/>
        </w:rPr>
        <w:t>Atliktų darbų aktas (5 priedas);</w:t>
      </w:r>
    </w:p>
    <w:p w14:paraId="78B139D0" w14:textId="05EC3FF3" w:rsidR="00B353BF" w:rsidRPr="001C5FDA" w:rsidRDefault="00A718A9" w:rsidP="007867BC">
      <w:pPr>
        <w:spacing w:after="15" w:line="247" w:lineRule="auto"/>
        <w:ind w:left="-15" w:firstLine="852"/>
        <w:rPr>
          <w:bCs/>
        </w:rPr>
      </w:pPr>
      <w:r w:rsidRPr="001C5FDA">
        <w:rPr>
          <w:bCs/>
        </w:rPr>
        <w:t>15.3.6</w:t>
      </w:r>
      <w:r w:rsidR="00B353BF" w:rsidRPr="001C5FDA">
        <w:rPr>
          <w:bCs/>
        </w:rPr>
        <w:t xml:space="preserve"> </w:t>
      </w:r>
      <w:r w:rsidR="00851BC9" w:rsidRPr="001C5FDA">
        <w:rPr>
          <w:bCs/>
        </w:rPr>
        <w:t xml:space="preserve"> Darbų atlikimo grafikas (6 priedas);</w:t>
      </w:r>
    </w:p>
    <w:p w14:paraId="37CDC80F" w14:textId="535E0D0A" w:rsidR="00A718A9" w:rsidRPr="001C5FDA" w:rsidRDefault="00B353BF" w:rsidP="007867BC">
      <w:pPr>
        <w:spacing w:after="15" w:line="247" w:lineRule="auto"/>
        <w:ind w:left="-15" w:firstLine="852"/>
        <w:rPr>
          <w:bCs/>
        </w:rPr>
      </w:pPr>
      <w:r w:rsidRPr="001C5FDA">
        <w:rPr>
          <w:bCs/>
        </w:rPr>
        <w:t>15.3.</w:t>
      </w:r>
      <w:r w:rsidR="00A718A9" w:rsidRPr="001C5FDA">
        <w:rPr>
          <w:bCs/>
        </w:rPr>
        <w:t>7</w:t>
      </w:r>
      <w:r w:rsidRPr="001C5FDA">
        <w:rPr>
          <w:bCs/>
        </w:rPr>
        <w:t xml:space="preserve">. </w:t>
      </w:r>
      <w:r w:rsidR="00851BC9" w:rsidRPr="001C5FDA">
        <w:rPr>
          <w:bCs/>
        </w:rPr>
        <w:t xml:space="preserve">Defektų nustatymo aktas (7 priedas); </w:t>
      </w:r>
      <w:r w:rsidRPr="001C5FDA">
        <w:rPr>
          <w:bCs/>
        </w:rPr>
        <w:t xml:space="preserve"> </w:t>
      </w:r>
    </w:p>
    <w:p w14:paraId="4203D00E" w14:textId="5A272893" w:rsidR="00B353BF" w:rsidRPr="001C5FDA" w:rsidRDefault="00A718A9" w:rsidP="007867BC">
      <w:pPr>
        <w:spacing w:after="15" w:line="247" w:lineRule="auto"/>
        <w:ind w:left="-15" w:firstLine="852"/>
        <w:rPr>
          <w:bCs/>
        </w:rPr>
      </w:pPr>
      <w:r w:rsidRPr="001C5FDA">
        <w:rPr>
          <w:bCs/>
        </w:rPr>
        <w:t>15.3.8. Darbų priėmimo-perdavimo aktas (8 priedas).</w:t>
      </w:r>
      <w:r w:rsidR="00B353BF" w:rsidRPr="001C5FDA">
        <w:rPr>
          <w:bCs/>
        </w:rPr>
        <w:t xml:space="preserve"> </w:t>
      </w:r>
    </w:p>
    <w:p w14:paraId="7EB67D25" w14:textId="6D7660CA" w:rsidR="00B353BF" w:rsidRPr="001C5FDA" w:rsidRDefault="00B353BF" w:rsidP="007867BC">
      <w:pPr>
        <w:spacing w:after="15" w:line="247" w:lineRule="auto"/>
        <w:ind w:left="-15" w:firstLine="852"/>
        <w:rPr>
          <w:bCs/>
        </w:rPr>
      </w:pPr>
      <w:r w:rsidRPr="001C5FDA">
        <w:rPr>
          <w:bCs/>
        </w:rPr>
        <w:t xml:space="preserve">15.4. Sutartis sudaryta lietuvių kalba ir dviem, vienodą juridinę galią turinčiais egzemplioriais. Sutartis yra Šalių perskaityta ir suprasta. </w:t>
      </w:r>
    </w:p>
    <w:p w14:paraId="39EBE236" w14:textId="77777777" w:rsidR="00B353BF" w:rsidRPr="001C5FDA" w:rsidRDefault="00B353BF" w:rsidP="00B353BF">
      <w:pPr>
        <w:spacing w:after="97" w:line="256" w:lineRule="auto"/>
        <w:ind w:left="0" w:firstLine="0"/>
        <w:jc w:val="left"/>
      </w:pPr>
      <w:r w:rsidRPr="001C5FDA">
        <w:rPr>
          <w:color w:val="000000"/>
          <w:sz w:val="20"/>
        </w:rPr>
        <w:t xml:space="preserve"> </w:t>
      </w:r>
    </w:p>
    <w:p w14:paraId="29520F81" w14:textId="77777777" w:rsidR="00B353BF" w:rsidRPr="001C5FDA" w:rsidRDefault="00B353BF" w:rsidP="00B353BF">
      <w:pPr>
        <w:pStyle w:val="Antrat4"/>
        <w:ind w:left="2334"/>
      </w:pPr>
      <w:r w:rsidRPr="001C5FDA">
        <w:t>16.</w:t>
      </w:r>
      <w:r w:rsidRPr="001C5FDA">
        <w:rPr>
          <w:rFonts w:ascii="Arial" w:eastAsia="Arial" w:hAnsi="Arial" w:cs="Arial"/>
        </w:rPr>
        <w:t xml:space="preserve"> </w:t>
      </w:r>
      <w:r w:rsidRPr="001C5FDA">
        <w:t xml:space="preserve">ŠALIŲ JURIDINIAI ADRESAI, REKVIZITAI IR PARAŠAI </w:t>
      </w:r>
    </w:p>
    <w:p w14:paraId="4C299231" w14:textId="77777777" w:rsidR="00B353BF" w:rsidRPr="001C5FDA" w:rsidRDefault="00B353BF" w:rsidP="00B353BF">
      <w:pPr>
        <w:spacing w:after="22" w:line="256" w:lineRule="auto"/>
        <w:ind w:left="0" w:firstLine="0"/>
        <w:jc w:val="left"/>
      </w:pPr>
      <w:r w:rsidRPr="001C5FDA">
        <w:rPr>
          <w:color w:val="000000"/>
          <w:sz w:val="20"/>
        </w:rPr>
        <w:t xml:space="preserve"> </w:t>
      </w:r>
    </w:p>
    <w:p w14:paraId="725859E4" w14:textId="3C91059A" w:rsidR="00221DEF" w:rsidRPr="001C5FDA" w:rsidRDefault="00B353BF" w:rsidP="00221DEF">
      <w:pPr>
        <w:pStyle w:val="Antrat1"/>
        <w:ind w:left="0" w:firstLine="567"/>
        <w:jc w:val="both"/>
        <w:rPr>
          <w:b w:val="0"/>
          <w:bCs/>
          <w:color w:val="auto"/>
          <w:sz w:val="24"/>
          <w:szCs w:val="24"/>
        </w:rPr>
      </w:pPr>
      <w:r w:rsidRPr="001C5FDA">
        <w:rPr>
          <w:b w:val="0"/>
          <w:bCs/>
          <w:color w:val="auto"/>
          <w:sz w:val="24"/>
          <w:szCs w:val="24"/>
        </w:rPr>
        <w:t xml:space="preserve">16.1. </w:t>
      </w:r>
      <w:r w:rsidR="00221DEF" w:rsidRPr="001C5FDA">
        <w:rPr>
          <w:b w:val="0"/>
          <w:bCs/>
          <w:color w:val="auto"/>
          <w:sz w:val="24"/>
          <w:szCs w:val="24"/>
        </w:rPr>
        <w:t xml:space="preserve">Sutarties pasirašymu laikomas Sutarties pasirašymas Šalių kvalifikuotais elektroniniais parašais (sudaroma ADOC formatu, 1 (vienu) egzemplioriumi). Jeigu </w:t>
      </w:r>
      <w:r w:rsidR="00585400" w:rsidRPr="001C5FDA">
        <w:rPr>
          <w:b w:val="0"/>
          <w:bCs/>
          <w:color w:val="auto"/>
          <w:sz w:val="24"/>
          <w:szCs w:val="24"/>
        </w:rPr>
        <w:t>Rangovas</w:t>
      </w:r>
      <w:r w:rsidR="00221DEF" w:rsidRPr="001C5FDA">
        <w:rPr>
          <w:b w:val="0"/>
          <w:bCs/>
          <w:color w:val="auto"/>
          <w:sz w:val="24"/>
          <w:szCs w:val="24"/>
        </w:rPr>
        <w:t xml:space="preserve"> negali pasirašyti </w:t>
      </w:r>
      <w:r w:rsidR="00585400" w:rsidRPr="001C5FDA">
        <w:rPr>
          <w:b w:val="0"/>
          <w:bCs/>
          <w:color w:val="auto"/>
          <w:sz w:val="24"/>
          <w:szCs w:val="24"/>
        </w:rPr>
        <w:t>Užsakovo</w:t>
      </w:r>
      <w:r w:rsidR="00221DEF" w:rsidRPr="001C5FDA">
        <w:rPr>
          <w:b w:val="0"/>
          <w:bCs/>
          <w:color w:val="auto"/>
          <w:sz w:val="24"/>
          <w:szCs w:val="24"/>
        </w:rPr>
        <w:t xml:space="preserve"> ADOC formatu pateiktos Sutarties, Sutartis gali būti pasirašoma rašytiniais parašais.  </w:t>
      </w:r>
    </w:p>
    <w:p w14:paraId="71DA42D5" w14:textId="0909AC80" w:rsidR="00B353BF" w:rsidRPr="001C5FDA" w:rsidRDefault="00221DEF" w:rsidP="00221DEF">
      <w:pPr>
        <w:ind w:left="0" w:firstLine="567"/>
        <w:rPr>
          <w:bCs/>
          <w:szCs w:val="24"/>
        </w:rPr>
      </w:pPr>
      <w:r w:rsidRPr="001C5FDA">
        <w:rPr>
          <w:bCs/>
          <w:szCs w:val="24"/>
        </w:rPr>
        <w:t xml:space="preserve">16.2. </w:t>
      </w:r>
      <w:r w:rsidR="00B353BF" w:rsidRPr="001C5FDA">
        <w:rPr>
          <w:bCs/>
          <w:szCs w:val="24"/>
        </w:rPr>
        <w:t xml:space="preserve">Visa su Sutartimi susijusi korespondencija ir pranešimai turi būti rašomi lietuvių </w:t>
      </w:r>
      <w:r w:rsidR="007867BC" w:rsidRPr="001C5FDA">
        <w:rPr>
          <w:bCs/>
          <w:szCs w:val="24"/>
        </w:rPr>
        <w:t>kalba ir siunčiami šiais adresais:</w:t>
      </w:r>
    </w:p>
    <w:p w14:paraId="6A6B2C84" w14:textId="77777777" w:rsidR="00B353BF" w:rsidRPr="001C5FDA" w:rsidRDefault="00B353BF" w:rsidP="00B353BF">
      <w:pPr>
        <w:spacing w:after="0"/>
        <w:ind w:left="0" w:firstLine="0"/>
        <w:jc w:val="left"/>
        <w:rPr>
          <w:bCs/>
          <w:kern w:val="0"/>
          <w:szCs w:val="24"/>
          <w14:ligatures w14:val="none"/>
        </w:rPr>
      </w:pPr>
    </w:p>
    <w:p w14:paraId="52B22235" w14:textId="77777777" w:rsidR="007867BC" w:rsidRPr="001C5FDA" w:rsidRDefault="007867BC" w:rsidP="00B353BF">
      <w:pPr>
        <w:spacing w:after="0"/>
        <w:ind w:left="0" w:firstLine="0"/>
        <w:jc w:val="left"/>
        <w:rPr>
          <w:bCs/>
          <w:kern w:val="0"/>
          <w:szCs w:val="24"/>
          <w14:ligatures w14:val="none"/>
        </w:rPr>
      </w:pPr>
    </w:p>
    <w:p w14:paraId="5D42C7D5" w14:textId="77777777" w:rsidR="007867BC" w:rsidRPr="001C5FDA" w:rsidRDefault="007867BC" w:rsidP="00B353BF">
      <w:pPr>
        <w:spacing w:after="0"/>
        <w:ind w:left="0" w:firstLine="0"/>
        <w:jc w:val="left"/>
        <w:rPr>
          <w:bCs/>
          <w:kern w:val="0"/>
          <w:szCs w:val="24"/>
          <w14:ligatures w14:val="none"/>
        </w:rPr>
        <w:sectPr w:rsidR="007867BC" w:rsidRPr="001C5FDA" w:rsidSect="00B353BF">
          <w:pgSz w:w="11899" w:h="16838"/>
          <w:pgMar w:top="657" w:right="554" w:bottom="488" w:left="1440" w:header="567" w:footer="567" w:gutter="0"/>
          <w:cols w:space="1296"/>
        </w:sectPr>
      </w:pPr>
    </w:p>
    <w:p w14:paraId="65F92A4A" w14:textId="732192F8" w:rsidR="00B353BF" w:rsidRPr="001C5FDA" w:rsidRDefault="00B353BF" w:rsidP="00B353BF">
      <w:pPr>
        <w:spacing w:after="0" w:line="256" w:lineRule="auto"/>
        <w:ind w:left="10" w:right="6"/>
        <w:jc w:val="right"/>
        <w:rPr>
          <w:bCs/>
          <w:szCs w:val="24"/>
        </w:rPr>
      </w:pPr>
    </w:p>
    <w:p w14:paraId="7E8EA1D2" w14:textId="77777777" w:rsidR="00252835" w:rsidRPr="001C5FDA" w:rsidRDefault="00B353BF" w:rsidP="00B353BF">
      <w:pPr>
        <w:spacing w:after="12" w:line="256" w:lineRule="auto"/>
        <w:ind w:left="0" w:firstLine="0"/>
        <w:jc w:val="left"/>
        <w:rPr>
          <w:bCs/>
          <w:color w:val="000000"/>
          <w:szCs w:val="24"/>
        </w:rPr>
      </w:pPr>
      <w:r w:rsidRPr="001C5FDA">
        <w:rPr>
          <w:bCs/>
          <w:color w:val="000000"/>
          <w:szCs w:val="24"/>
        </w:rPr>
        <w:t xml:space="preserve"> </w:t>
      </w:r>
    </w:p>
    <w:p w14:paraId="5B335413" w14:textId="77777777" w:rsidR="00235AAA" w:rsidRPr="001C5FDA" w:rsidRDefault="00235AAA" w:rsidP="00B353BF">
      <w:pPr>
        <w:spacing w:after="12" w:line="256" w:lineRule="auto"/>
        <w:ind w:left="0" w:firstLine="0"/>
        <w:jc w:val="left"/>
        <w:rPr>
          <w:color w:val="000000"/>
          <w:sz w:val="20"/>
        </w:rPr>
      </w:pPr>
    </w:p>
    <w:p w14:paraId="2E51A82D" w14:textId="77777777" w:rsidR="00E053BB" w:rsidRPr="001C5FDA" w:rsidRDefault="00E053BB" w:rsidP="00B353BF">
      <w:pPr>
        <w:spacing w:after="12" w:line="256" w:lineRule="auto"/>
        <w:ind w:left="0" w:firstLine="0"/>
        <w:jc w:val="left"/>
        <w:rPr>
          <w:color w:val="000000"/>
          <w:sz w:val="20"/>
        </w:rPr>
      </w:pPr>
    </w:p>
    <w:p w14:paraId="797476F0" w14:textId="549C40E9" w:rsidR="00235AAA" w:rsidRPr="001C5FDA" w:rsidRDefault="00235AAA" w:rsidP="00B353BF">
      <w:pPr>
        <w:spacing w:after="12" w:line="256" w:lineRule="auto"/>
        <w:ind w:left="0" w:firstLine="0"/>
        <w:jc w:val="left"/>
        <w:rPr>
          <w:color w:val="000000"/>
          <w:sz w:val="20"/>
        </w:rPr>
        <w:sectPr w:rsidR="00235AAA" w:rsidRPr="001C5FDA" w:rsidSect="00235AAA">
          <w:type w:val="continuous"/>
          <w:pgSz w:w="11899" w:h="16838"/>
          <w:pgMar w:top="1440" w:right="4811" w:bottom="1440" w:left="1440" w:header="567" w:footer="567" w:gutter="0"/>
          <w:cols w:num="2" w:space="1298"/>
        </w:sectPr>
      </w:pPr>
      <w:r w:rsidRPr="001C5FDA">
        <w:rPr>
          <w:noProof/>
        </w:rPr>
        <w:lastRenderedPageBreak/>
        <w:drawing>
          <wp:inline distT="0" distB="0" distL="0" distR="0" wp14:anchorId="68123E5E" wp14:editId="41D9228E">
            <wp:extent cx="6088380" cy="3283526"/>
            <wp:effectExtent l="0" t="0" r="0" b="0"/>
            <wp:docPr id="889664798" name="Paveikslėlis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46514" cy="3314878"/>
                    </a:xfrm>
                    <a:prstGeom prst="rect">
                      <a:avLst/>
                    </a:prstGeom>
                    <a:noFill/>
                    <a:ln>
                      <a:noFill/>
                    </a:ln>
                  </pic:spPr>
                </pic:pic>
              </a:graphicData>
            </a:graphic>
          </wp:inline>
        </w:drawing>
      </w:r>
    </w:p>
    <w:p w14:paraId="4B415901" w14:textId="77777777" w:rsidR="00887A65" w:rsidRPr="001C5FDA" w:rsidRDefault="00887A65" w:rsidP="00887A65">
      <w:pPr>
        <w:tabs>
          <w:tab w:val="left" w:pos="7655"/>
        </w:tabs>
        <w:ind w:firstLine="0"/>
        <w:jc w:val="left"/>
        <w:rPr>
          <w:rFonts w:ascii="Liberation Serif" w:eastAsia="SimSun" w:hAnsi="Liberation Serif" w:cs="Mangal"/>
          <w:lang w:bidi="hi-IN"/>
        </w:rPr>
      </w:pPr>
    </w:p>
    <w:p w14:paraId="250067A3" w14:textId="218ED512" w:rsidR="00887A65" w:rsidRPr="001C5FDA" w:rsidRDefault="00887A65" w:rsidP="00887A65">
      <w:pPr>
        <w:ind w:firstLine="0"/>
        <w:jc w:val="right"/>
        <w:rPr>
          <w:rFonts w:ascii="Liberation Serif" w:eastAsia="SimSun" w:hAnsi="Liberation Serif" w:cs="Mangal"/>
          <w:lang w:bidi="hi-IN"/>
        </w:rPr>
      </w:pPr>
      <w:r w:rsidRPr="001C5FDA">
        <w:rPr>
          <w:rFonts w:ascii="Liberation Serif" w:eastAsia="SimSun" w:hAnsi="Liberation Serif" w:cs="Mangal"/>
          <w:lang w:bidi="hi-IN"/>
        </w:rPr>
        <w:t xml:space="preserve">                                                                         Sutarties 1 priedas </w:t>
      </w:r>
    </w:p>
    <w:p w14:paraId="1B949DC0" w14:textId="77777777" w:rsidR="00887A65" w:rsidRPr="001C5FDA" w:rsidRDefault="00887A65" w:rsidP="00887A65">
      <w:pPr>
        <w:ind w:left="567" w:firstLine="1134"/>
        <w:jc w:val="left"/>
        <w:rPr>
          <w:rFonts w:ascii="Liberation Serif" w:eastAsia="SimSun" w:hAnsi="Liberation Serif" w:cs="Mangal"/>
          <w:lang w:bidi="hi-IN"/>
        </w:rPr>
      </w:pPr>
    </w:p>
    <w:p w14:paraId="2F7497CE" w14:textId="77777777" w:rsidR="00887A65" w:rsidRPr="001C5FDA" w:rsidRDefault="00887A65" w:rsidP="00887A65">
      <w:pPr>
        <w:ind w:left="567" w:firstLine="142"/>
        <w:jc w:val="center"/>
        <w:rPr>
          <w:rFonts w:eastAsia="Courier New"/>
          <w:b/>
          <w:color w:val="000000"/>
          <w:lang w:bidi="lt-LT"/>
        </w:rPr>
      </w:pPr>
      <w:bookmarkStart w:id="6" w:name="_Hlk176942998"/>
      <w:r w:rsidRPr="001C5FDA">
        <w:rPr>
          <w:rFonts w:eastAsia="Courier New"/>
          <w:b/>
          <w:color w:val="000000"/>
          <w:lang w:bidi="lt-LT"/>
        </w:rPr>
        <w:t>ŠAKIŲ PGT SPECIALIOSIOS PASKIRTIES PASTATO ESANČIO E. STEPONAIČIO G. 2 ŠAKIAI VIDAUS PATALPŲ PAPRASTOJO REMONTO APRAŠAS</w:t>
      </w:r>
    </w:p>
    <w:p w14:paraId="26F09780" w14:textId="77777777" w:rsidR="00887A65" w:rsidRPr="001C5FDA" w:rsidRDefault="00887A65" w:rsidP="00887A65">
      <w:pPr>
        <w:ind w:left="567" w:hanging="283"/>
        <w:jc w:val="center"/>
        <w:rPr>
          <w:rFonts w:ascii="Liberation Serif" w:eastAsia="SimSun" w:hAnsi="Liberation Serif" w:cs="Mangal"/>
          <w:b/>
          <w:bCs/>
          <w:lang w:bidi="hi-IN"/>
        </w:rPr>
      </w:pPr>
      <w:r w:rsidRPr="001C5FDA">
        <w:rPr>
          <w:rFonts w:ascii="Liberation Serif" w:eastAsia="SimSun" w:hAnsi="Liberation Serif" w:cs="Mangal"/>
          <w:b/>
          <w:bCs/>
          <w:lang w:bidi="hi-IN"/>
        </w:rPr>
        <w:t xml:space="preserve">PROJEKTO NR. </w:t>
      </w:r>
      <w:r w:rsidRPr="001C5FDA">
        <w:rPr>
          <w:b/>
          <w:bCs/>
        </w:rPr>
        <w:t>Nr. 23369-48-PR-BD</w:t>
      </w:r>
    </w:p>
    <w:bookmarkEnd w:id="6"/>
    <w:p w14:paraId="76F0BEEC" w14:textId="77777777" w:rsidR="00887A65" w:rsidRPr="001C5FDA" w:rsidRDefault="00887A65" w:rsidP="00887A65">
      <w:pPr>
        <w:keepNext/>
        <w:keepLines/>
        <w:widowControl w:val="0"/>
        <w:ind w:left="567" w:firstLine="1134"/>
        <w:outlineLvl w:val="0"/>
        <w:rPr>
          <w:rFonts w:ascii="Liberation Serif" w:eastAsia="SimSun" w:hAnsi="Liberation Serif" w:cs="Mangal"/>
          <w:lang w:bidi="hi-IN"/>
        </w:rPr>
      </w:pPr>
    </w:p>
    <w:p w14:paraId="0CD95122" w14:textId="77777777" w:rsidR="00887A65" w:rsidRPr="001C5FDA" w:rsidRDefault="00887A65" w:rsidP="00887A65">
      <w:pPr>
        <w:keepNext/>
        <w:keepLines/>
        <w:widowControl w:val="0"/>
        <w:ind w:left="567" w:firstLine="1134"/>
        <w:outlineLvl w:val="0"/>
        <w:rPr>
          <w:bCs/>
          <w:color w:val="auto"/>
          <w:sz w:val="22"/>
          <w:lang w:bidi="hi-IN"/>
        </w:rPr>
      </w:pPr>
      <w:r w:rsidRPr="001C5FDA">
        <w:rPr>
          <w:b/>
          <w:bCs/>
          <w:iCs/>
          <w:color w:val="000000"/>
          <w:sz w:val="22"/>
          <w:lang w:bidi="hi-IN"/>
        </w:rPr>
        <w:t xml:space="preserve">      </w:t>
      </w:r>
      <w:r w:rsidRPr="001C5FDA">
        <w:rPr>
          <w:b/>
          <w:bCs/>
          <w:iCs/>
          <w:color w:val="000000"/>
          <w:sz w:val="22"/>
          <w:lang w:bidi="hi-IN"/>
        </w:rPr>
        <w:tab/>
        <w:t xml:space="preserve">                     </w:t>
      </w:r>
    </w:p>
    <w:p w14:paraId="080A4053" w14:textId="77777777" w:rsidR="00887A65" w:rsidRPr="001C5FDA" w:rsidRDefault="00887A65" w:rsidP="00887A65">
      <w:pPr>
        <w:ind w:left="0" w:firstLine="0"/>
        <w:jc w:val="left"/>
        <w:textAlignment w:val="baseline"/>
        <w:rPr>
          <w:rFonts w:ascii="Liberation Serif" w:eastAsia="SimSun" w:hAnsi="Liberation Serif" w:cs="Mangal"/>
          <w:lang w:bidi="hi-IN"/>
        </w:rPr>
      </w:pPr>
      <w:r w:rsidRPr="001C5FDA">
        <w:rPr>
          <w:rFonts w:ascii="Liberation Serif" w:eastAsia="SimSun" w:hAnsi="Liberation Serif" w:cs="Mangal"/>
          <w:lang w:bidi="hi-IN"/>
        </w:rPr>
        <w:t>Pridedama atskiru dokumentu.</w:t>
      </w:r>
    </w:p>
    <w:p w14:paraId="0C5261C2" w14:textId="77777777" w:rsidR="00887A65" w:rsidRPr="001C5FDA" w:rsidRDefault="00887A65" w:rsidP="00887A65">
      <w:pPr>
        <w:spacing w:after="160" w:line="259" w:lineRule="auto"/>
        <w:ind w:left="567" w:firstLine="1134"/>
        <w:jc w:val="left"/>
        <w:rPr>
          <w:rFonts w:ascii="Liberation Serif" w:eastAsia="SimSun" w:hAnsi="Liberation Serif" w:cs="Mangal"/>
          <w:lang w:bidi="hi-IN"/>
        </w:rPr>
      </w:pPr>
    </w:p>
    <w:p w14:paraId="4F7D0C65" w14:textId="77777777" w:rsidR="00887A65" w:rsidRPr="001C5FDA" w:rsidRDefault="00887A65" w:rsidP="00887A65">
      <w:pPr>
        <w:spacing w:after="160" w:line="259" w:lineRule="auto"/>
        <w:ind w:left="567" w:firstLine="1134"/>
        <w:jc w:val="left"/>
        <w:rPr>
          <w:rFonts w:ascii="Liberation Serif" w:eastAsia="SimSun" w:hAnsi="Liberation Serif" w:cs="Mangal"/>
          <w:lang w:bidi="hi-IN"/>
        </w:rPr>
      </w:pPr>
    </w:p>
    <w:p w14:paraId="0B514C05" w14:textId="207DDD4E" w:rsidR="00887A65" w:rsidRPr="001C5FDA" w:rsidRDefault="00887A65" w:rsidP="00887A65">
      <w:pPr>
        <w:spacing w:after="160" w:line="259" w:lineRule="auto"/>
        <w:ind w:left="7655" w:firstLine="1134"/>
        <w:jc w:val="left"/>
        <w:rPr>
          <w:rFonts w:ascii="Liberation Serif" w:eastAsia="SimSun" w:hAnsi="Liberation Serif" w:cs="Mangal"/>
          <w:lang w:bidi="hi-IN"/>
        </w:rPr>
      </w:pPr>
      <w:r w:rsidRPr="001C5FDA">
        <w:rPr>
          <w:rFonts w:ascii="Liberation Serif" w:eastAsia="SimSun" w:hAnsi="Liberation Serif" w:cs="Mangal"/>
          <w:lang w:bidi="hi-IN"/>
        </w:rPr>
        <w:t xml:space="preserve">                                                                                                                                              Sutarties 2 priedas</w:t>
      </w:r>
    </w:p>
    <w:p w14:paraId="48DE20AD" w14:textId="77777777" w:rsidR="00887A65" w:rsidRPr="001C5FDA" w:rsidRDefault="00887A65" w:rsidP="00887A65">
      <w:pPr>
        <w:spacing w:line="259" w:lineRule="auto"/>
        <w:ind w:left="567" w:firstLine="1134"/>
        <w:jc w:val="center"/>
        <w:rPr>
          <w:rFonts w:ascii="Liberation Serif" w:eastAsia="SimSun" w:hAnsi="Liberation Serif" w:cs="Mangal"/>
          <w:b/>
          <w:bCs/>
          <w:lang w:bidi="hi-IN"/>
        </w:rPr>
      </w:pPr>
      <w:r w:rsidRPr="001C5FDA">
        <w:rPr>
          <w:rFonts w:ascii="Liberation Serif" w:eastAsia="SimSun" w:hAnsi="Liberation Serif" w:cs="Mangal"/>
          <w:b/>
          <w:bCs/>
          <w:lang w:bidi="hi-IN"/>
        </w:rPr>
        <w:t>REIKALAVIMAI KOMPIUTERINIO TELEFONINIO TINKLO</w:t>
      </w:r>
    </w:p>
    <w:p w14:paraId="0C9863EB" w14:textId="77777777" w:rsidR="00887A65" w:rsidRPr="001C5FDA" w:rsidRDefault="00887A65" w:rsidP="00887A65">
      <w:pPr>
        <w:spacing w:line="259" w:lineRule="auto"/>
        <w:ind w:left="567" w:firstLine="1134"/>
        <w:jc w:val="center"/>
        <w:rPr>
          <w:rFonts w:ascii="Liberation Serif" w:eastAsia="SimSun" w:hAnsi="Liberation Serif" w:cs="Mangal"/>
          <w:b/>
          <w:bCs/>
          <w:lang w:bidi="hi-IN"/>
        </w:rPr>
      </w:pPr>
      <w:r w:rsidRPr="001C5FDA">
        <w:rPr>
          <w:rFonts w:ascii="Liberation Serif" w:eastAsia="SimSun" w:hAnsi="Liberation Serif" w:cs="Mangal"/>
          <w:b/>
          <w:bCs/>
          <w:lang w:bidi="hi-IN"/>
        </w:rPr>
        <w:t>MODERNIZAVIMUI ŠAKIŲ PGT</w:t>
      </w:r>
    </w:p>
    <w:p w14:paraId="4D3DE465" w14:textId="77777777" w:rsidR="00887A65" w:rsidRPr="001C5FDA" w:rsidRDefault="00887A65" w:rsidP="00887A65">
      <w:pPr>
        <w:spacing w:after="160" w:line="259" w:lineRule="auto"/>
        <w:ind w:left="567" w:firstLine="1134"/>
        <w:jc w:val="left"/>
        <w:rPr>
          <w:rFonts w:ascii="Liberation Serif" w:eastAsia="SimSun" w:hAnsi="Liberation Serif" w:cs="Mangal"/>
          <w:b/>
          <w:bCs/>
          <w:lang w:bidi="hi-IN"/>
        </w:rPr>
      </w:pPr>
    </w:p>
    <w:p w14:paraId="5A6FCF1B" w14:textId="77777777" w:rsidR="00887A65" w:rsidRPr="001C5FDA" w:rsidRDefault="00887A65" w:rsidP="00887A65">
      <w:pPr>
        <w:spacing w:after="160" w:line="259" w:lineRule="auto"/>
        <w:ind w:left="0" w:firstLine="0"/>
        <w:jc w:val="left"/>
        <w:rPr>
          <w:rFonts w:ascii="Liberation Serif" w:eastAsia="SimSun" w:hAnsi="Liberation Serif" w:cs="Mangal"/>
          <w:lang w:bidi="hi-IN"/>
        </w:rPr>
      </w:pPr>
      <w:r w:rsidRPr="001C5FDA">
        <w:rPr>
          <w:rFonts w:ascii="Liberation Serif" w:eastAsia="SimSun" w:hAnsi="Liberation Serif" w:cs="Mangal"/>
          <w:lang w:bidi="hi-IN"/>
        </w:rPr>
        <w:t>Pridedama atskiru dokumentu.</w:t>
      </w:r>
    </w:p>
    <w:p w14:paraId="0E69258A" w14:textId="77777777" w:rsidR="00887A65" w:rsidRPr="001C5FDA" w:rsidRDefault="00887A65" w:rsidP="00887A65">
      <w:pPr>
        <w:spacing w:after="160" w:line="259" w:lineRule="auto"/>
        <w:ind w:left="567" w:firstLine="1134"/>
        <w:jc w:val="left"/>
        <w:rPr>
          <w:rFonts w:ascii="Liberation Serif" w:eastAsia="SimSun" w:hAnsi="Liberation Serif" w:cs="Mangal"/>
          <w:lang w:bidi="hi-IN"/>
        </w:rPr>
      </w:pPr>
    </w:p>
    <w:p w14:paraId="72D1D3BB" w14:textId="77777777" w:rsidR="00887A65" w:rsidRPr="001C5FDA" w:rsidRDefault="00887A65" w:rsidP="00887A65">
      <w:pPr>
        <w:ind w:left="567" w:firstLine="1134"/>
        <w:rPr>
          <w:rFonts w:ascii="Liberation Serif" w:eastAsia="SimSun" w:hAnsi="Liberation Serif" w:cs="Mangal"/>
          <w:lang w:bidi="hi-IN"/>
        </w:rPr>
      </w:pPr>
    </w:p>
    <w:p w14:paraId="76B49A67" w14:textId="77777777" w:rsidR="00887A65" w:rsidRPr="001C5FDA" w:rsidRDefault="00887A65" w:rsidP="00887A65">
      <w:pPr>
        <w:tabs>
          <w:tab w:val="left" w:pos="8160"/>
        </w:tabs>
        <w:spacing w:after="160" w:line="259" w:lineRule="auto"/>
        <w:ind w:left="567" w:firstLine="1134"/>
        <w:jc w:val="right"/>
        <w:rPr>
          <w:rFonts w:ascii="Liberation Serif" w:eastAsia="SimSun" w:hAnsi="Liberation Serif" w:cs="Mangal"/>
          <w:lang w:bidi="hi-IN"/>
        </w:rPr>
      </w:pPr>
      <w:r w:rsidRPr="001C5FDA">
        <w:rPr>
          <w:rFonts w:ascii="Liberation Serif" w:eastAsia="SimSun" w:hAnsi="Liberation Serif" w:cs="Mangal"/>
          <w:lang w:bidi="hi-IN"/>
        </w:rPr>
        <w:t>Sutarties 3 priedas</w:t>
      </w:r>
    </w:p>
    <w:p w14:paraId="099449CC" w14:textId="77777777" w:rsidR="00887A65" w:rsidRPr="001C5FDA" w:rsidRDefault="00887A65" w:rsidP="00887A65">
      <w:pPr>
        <w:tabs>
          <w:tab w:val="left" w:pos="8160"/>
        </w:tabs>
        <w:spacing w:after="160" w:line="259" w:lineRule="auto"/>
        <w:ind w:left="567" w:firstLine="1134"/>
        <w:jc w:val="center"/>
        <w:rPr>
          <w:rFonts w:ascii="Liberation Serif" w:eastAsia="SimSun" w:hAnsi="Liberation Serif" w:cs="Mangal"/>
          <w:b/>
          <w:bCs/>
          <w:lang w:bidi="hi-IN"/>
        </w:rPr>
      </w:pPr>
      <w:r w:rsidRPr="001C5FDA">
        <w:rPr>
          <w:rFonts w:ascii="Liberation Serif" w:eastAsia="SimSun" w:hAnsi="Liberation Serif" w:cs="Mangal"/>
          <w:b/>
          <w:bCs/>
          <w:lang w:bidi="hi-IN"/>
        </w:rPr>
        <w:t>REIKALAVIMAI REZERVINIO ELEKTROS MAITINIMO ĮVADO ĮRENGIMUI</w:t>
      </w:r>
    </w:p>
    <w:p w14:paraId="72F8960D" w14:textId="77777777" w:rsidR="00887A65" w:rsidRPr="001C5FDA" w:rsidRDefault="00887A65" w:rsidP="00887A65">
      <w:pPr>
        <w:tabs>
          <w:tab w:val="left" w:pos="8160"/>
        </w:tabs>
        <w:spacing w:after="160" w:line="259" w:lineRule="auto"/>
        <w:ind w:left="567" w:firstLine="1134"/>
        <w:jc w:val="center"/>
        <w:rPr>
          <w:rFonts w:ascii="Liberation Serif" w:eastAsia="SimSun" w:hAnsi="Liberation Serif" w:cs="Mangal"/>
          <w:b/>
          <w:bCs/>
          <w:lang w:bidi="hi-IN"/>
        </w:rPr>
      </w:pPr>
    </w:p>
    <w:p w14:paraId="18DFCBA3" w14:textId="77777777" w:rsidR="00887A65" w:rsidRPr="001C5FDA" w:rsidRDefault="00887A65" w:rsidP="00887A65">
      <w:pPr>
        <w:tabs>
          <w:tab w:val="left" w:pos="8160"/>
        </w:tabs>
        <w:spacing w:after="160" w:line="259" w:lineRule="auto"/>
        <w:ind w:left="0" w:firstLine="0"/>
        <w:jc w:val="left"/>
        <w:rPr>
          <w:rFonts w:ascii="Liberation Serif" w:eastAsia="SimSun" w:hAnsi="Liberation Serif" w:cs="Mangal"/>
          <w:lang w:bidi="hi-IN"/>
        </w:rPr>
      </w:pPr>
      <w:r w:rsidRPr="001C5FDA">
        <w:rPr>
          <w:rFonts w:ascii="Liberation Serif" w:eastAsia="SimSun" w:hAnsi="Liberation Serif" w:cs="Mangal"/>
          <w:lang w:bidi="hi-IN"/>
        </w:rPr>
        <w:t>Pridedama atskiru dokumentu.</w:t>
      </w:r>
    </w:p>
    <w:p w14:paraId="22D85903" w14:textId="5C93EC5A" w:rsidR="00B353BF" w:rsidRPr="001C5FDA" w:rsidRDefault="00887A65" w:rsidP="00887A65">
      <w:pPr>
        <w:spacing w:after="12" w:line="256" w:lineRule="auto"/>
        <w:ind w:left="0" w:firstLine="0"/>
        <w:jc w:val="left"/>
      </w:pPr>
      <w:r w:rsidRPr="001C5FDA">
        <w:rPr>
          <w:rFonts w:ascii="Liberation Serif" w:eastAsia="SimSun" w:hAnsi="Liberation Serif" w:cs="Mangal"/>
          <w:lang w:bidi="hi-IN"/>
        </w:rPr>
        <w:br w:type="page"/>
      </w:r>
    </w:p>
    <w:p w14:paraId="68C56D79" w14:textId="1886957E" w:rsidR="00B353BF" w:rsidRPr="001C5FDA" w:rsidRDefault="00422361" w:rsidP="00422361">
      <w:pPr>
        <w:tabs>
          <w:tab w:val="left" w:pos="8140"/>
        </w:tabs>
        <w:spacing w:after="0" w:line="256" w:lineRule="auto"/>
        <w:jc w:val="left"/>
      </w:pPr>
      <w:r w:rsidRPr="001C5FDA">
        <w:lastRenderedPageBreak/>
        <w:t xml:space="preserve">                                                                                        Sutarties 4 priedas</w:t>
      </w:r>
    </w:p>
    <w:p w14:paraId="7905BD1B" w14:textId="77777777" w:rsidR="00B353BF" w:rsidRPr="001C5FDA" w:rsidRDefault="00B353BF" w:rsidP="00B353BF">
      <w:pPr>
        <w:spacing w:after="2" w:line="216" w:lineRule="auto"/>
        <w:ind w:left="79" w:right="1770" w:firstLine="0"/>
        <w:jc w:val="left"/>
      </w:pPr>
      <w:r w:rsidRPr="001C5FDA">
        <w:rPr>
          <w:color w:val="000000"/>
          <w:sz w:val="20"/>
        </w:rPr>
        <w:t xml:space="preserve">  </w:t>
      </w:r>
    </w:p>
    <w:p w14:paraId="6C34A234" w14:textId="77777777" w:rsidR="00B353BF" w:rsidRPr="001C5FDA" w:rsidRDefault="00B353BF" w:rsidP="00B353BF">
      <w:pPr>
        <w:spacing w:after="64" w:line="256" w:lineRule="auto"/>
        <w:ind w:left="79" w:firstLine="0"/>
        <w:jc w:val="left"/>
      </w:pPr>
      <w:r w:rsidRPr="001C5FDA">
        <w:rPr>
          <w:color w:val="000000"/>
          <w:sz w:val="20"/>
        </w:rPr>
        <w:t xml:space="preserve"> </w:t>
      </w:r>
      <w:r w:rsidRPr="001C5FDA">
        <w:rPr>
          <w:color w:val="000000"/>
          <w:sz w:val="20"/>
        </w:rPr>
        <w:tab/>
        <w:t xml:space="preserve"> </w:t>
      </w:r>
    </w:p>
    <w:p w14:paraId="3A4859A3" w14:textId="6B567C98" w:rsidR="00B353BF" w:rsidRPr="001C5FDA" w:rsidRDefault="00B353BF" w:rsidP="00422361">
      <w:pPr>
        <w:tabs>
          <w:tab w:val="right" w:pos="9960"/>
        </w:tabs>
        <w:spacing w:after="134" w:line="247" w:lineRule="auto"/>
        <w:ind w:left="0" w:firstLine="0"/>
        <w:jc w:val="left"/>
      </w:pPr>
      <w:r w:rsidRPr="001C5FDA">
        <w:rPr>
          <w:color w:val="000000"/>
          <w:sz w:val="20"/>
        </w:rPr>
        <w:t xml:space="preserve"> </w:t>
      </w:r>
    </w:p>
    <w:p w14:paraId="4A0C5EAC" w14:textId="77777777" w:rsidR="00592103" w:rsidRPr="001C5FDA" w:rsidRDefault="00592103" w:rsidP="00592103">
      <w:pPr>
        <w:suppressAutoHyphens/>
        <w:spacing w:after="0" w:line="240" w:lineRule="auto"/>
        <w:ind w:left="0" w:firstLine="0"/>
        <w:jc w:val="center"/>
        <w:outlineLvl w:val="0"/>
        <w:rPr>
          <w:rFonts w:eastAsia="SimSun" w:cs="Mangal"/>
          <w:b/>
          <w:sz w:val="28"/>
          <w:szCs w:val="28"/>
          <w:lang w:eastAsia="zh-CN" w:bidi="hi-IN"/>
          <w14:ligatures w14:val="none"/>
        </w:rPr>
      </w:pPr>
      <w:r w:rsidRPr="001C5FDA">
        <w:rPr>
          <w:rFonts w:eastAsia="SimSun" w:cs="Mangal"/>
          <w:b/>
          <w:sz w:val="28"/>
          <w:szCs w:val="28"/>
          <w:lang w:eastAsia="zh-CN" w:bidi="hi-IN"/>
          <w14:ligatures w14:val="none"/>
        </w:rPr>
        <w:t>Užsakytų darbų, jų kiekių  sąrašas</w:t>
      </w:r>
    </w:p>
    <w:p w14:paraId="5798BB88" w14:textId="77777777" w:rsidR="00592103" w:rsidRPr="001C5FDA" w:rsidRDefault="00592103" w:rsidP="00592103">
      <w:pPr>
        <w:suppressAutoHyphens/>
        <w:spacing w:before="200" w:after="0" w:line="240" w:lineRule="auto"/>
        <w:ind w:left="0" w:firstLine="0"/>
        <w:rPr>
          <w:rFonts w:eastAsia="SimSun" w:cs="Mangal"/>
          <w:i/>
          <w:szCs w:val="24"/>
          <w:lang w:eastAsia="zh-CN" w:bidi="hi-IN"/>
          <w14:ligatures w14:val="none"/>
        </w:rPr>
      </w:pPr>
    </w:p>
    <w:tbl>
      <w:tblPr>
        <w:tblStyle w:val="Lentelstinklelis"/>
        <w:tblW w:w="9870" w:type="dxa"/>
        <w:tblLook w:val="04A0" w:firstRow="1" w:lastRow="0" w:firstColumn="1" w:lastColumn="0" w:noHBand="0" w:noVBand="1"/>
      </w:tblPr>
      <w:tblGrid>
        <w:gridCol w:w="620"/>
        <w:gridCol w:w="1001"/>
        <w:gridCol w:w="3553"/>
        <w:gridCol w:w="1193"/>
        <w:gridCol w:w="1260"/>
        <w:gridCol w:w="1127"/>
        <w:gridCol w:w="1116"/>
      </w:tblGrid>
      <w:tr w:rsidR="00592103" w:rsidRPr="001C5FDA" w14:paraId="272520FD" w14:textId="77777777" w:rsidTr="00592103">
        <w:trPr>
          <w:trHeight w:val="830"/>
        </w:trPr>
        <w:tc>
          <w:tcPr>
            <w:tcW w:w="620" w:type="dxa"/>
            <w:tcBorders>
              <w:top w:val="single" w:sz="4" w:space="0" w:color="auto"/>
              <w:left w:val="single" w:sz="4" w:space="0" w:color="auto"/>
              <w:bottom w:val="single" w:sz="4" w:space="0" w:color="auto"/>
              <w:right w:val="single" w:sz="4" w:space="0" w:color="auto"/>
            </w:tcBorders>
          </w:tcPr>
          <w:p w14:paraId="195F4273" w14:textId="77777777" w:rsidR="00592103" w:rsidRPr="001C5FDA" w:rsidRDefault="00592103">
            <w:pPr>
              <w:suppressAutoHyphens/>
              <w:spacing w:after="0" w:line="240" w:lineRule="auto"/>
              <w:ind w:left="0" w:firstLine="0"/>
              <w:jc w:val="center"/>
              <w:rPr>
                <w:rFonts w:eastAsia="SimSun" w:cs="Mangal"/>
                <w:b/>
                <w:bCs/>
                <w:lang w:val="lt-LT" w:eastAsia="zh-CN"/>
              </w:rPr>
            </w:pPr>
            <w:r w:rsidRPr="001C5FDA">
              <w:rPr>
                <w:rFonts w:eastAsia="SimSun" w:cs="Mangal"/>
                <w:b/>
                <w:bCs/>
                <w:lang w:val="lt-LT" w:eastAsia="zh-CN"/>
              </w:rPr>
              <w:t>Eil. Nr.</w:t>
            </w:r>
          </w:p>
          <w:p w14:paraId="7684FAC9" w14:textId="77777777" w:rsidR="00592103" w:rsidRPr="001C5FDA" w:rsidRDefault="00592103">
            <w:pPr>
              <w:suppressAutoHyphens/>
              <w:spacing w:after="0" w:line="240" w:lineRule="auto"/>
              <w:ind w:left="0" w:firstLine="0"/>
              <w:jc w:val="center"/>
              <w:rPr>
                <w:rFonts w:eastAsia="SimSun" w:cs="Mangal"/>
                <w:b/>
                <w:bCs/>
                <w:lang w:val="lt-LT" w:eastAsia="zh-CN"/>
              </w:rPr>
            </w:pPr>
          </w:p>
        </w:tc>
        <w:tc>
          <w:tcPr>
            <w:tcW w:w="1001" w:type="dxa"/>
            <w:tcBorders>
              <w:top w:val="single" w:sz="4" w:space="0" w:color="auto"/>
              <w:left w:val="single" w:sz="4" w:space="0" w:color="auto"/>
              <w:bottom w:val="single" w:sz="4" w:space="0" w:color="auto"/>
              <w:right w:val="single" w:sz="4" w:space="0" w:color="auto"/>
            </w:tcBorders>
            <w:hideMark/>
          </w:tcPr>
          <w:p w14:paraId="6695D605" w14:textId="77777777" w:rsidR="00592103" w:rsidRPr="001C5FDA" w:rsidRDefault="00592103">
            <w:pPr>
              <w:suppressAutoHyphens/>
              <w:spacing w:after="0" w:line="240" w:lineRule="auto"/>
              <w:ind w:left="0" w:firstLine="0"/>
              <w:jc w:val="center"/>
              <w:rPr>
                <w:rFonts w:eastAsia="SimSun" w:cs="Mangal"/>
                <w:b/>
                <w:bCs/>
                <w:lang w:val="lt-LT" w:eastAsia="zh-CN"/>
              </w:rPr>
            </w:pPr>
            <w:r w:rsidRPr="001C5FDA">
              <w:rPr>
                <w:rFonts w:eastAsia="SimSun" w:cs="Mangal"/>
                <w:b/>
                <w:bCs/>
                <w:lang w:val="lt-LT" w:eastAsia="zh-CN"/>
              </w:rPr>
              <w:t>Darbo kodas</w:t>
            </w:r>
          </w:p>
        </w:tc>
        <w:tc>
          <w:tcPr>
            <w:tcW w:w="3553" w:type="dxa"/>
            <w:tcBorders>
              <w:top w:val="single" w:sz="4" w:space="0" w:color="auto"/>
              <w:left w:val="single" w:sz="4" w:space="0" w:color="auto"/>
              <w:bottom w:val="single" w:sz="4" w:space="0" w:color="auto"/>
              <w:right w:val="single" w:sz="4" w:space="0" w:color="auto"/>
            </w:tcBorders>
          </w:tcPr>
          <w:p w14:paraId="1D407854" w14:textId="77777777" w:rsidR="00592103" w:rsidRPr="001C5FDA" w:rsidRDefault="00592103">
            <w:pPr>
              <w:suppressAutoHyphens/>
              <w:spacing w:after="0" w:line="240" w:lineRule="auto"/>
              <w:ind w:left="0" w:firstLine="0"/>
              <w:jc w:val="center"/>
              <w:rPr>
                <w:rFonts w:eastAsia="SimSun" w:cs="Mangal"/>
                <w:b/>
                <w:bCs/>
                <w:lang w:val="lt-LT" w:eastAsia="zh-CN"/>
              </w:rPr>
            </w:pPr>
            <w:r w:rsidRPr="001C5FDA">
              <w:rPr>
                <w:rFonts w:eastAsia="SimSun" w:cs="Mangal"/>
                <w:b/>
                <w:bCs/>
                <w:lang w:val="lt-LT" w:eastAsia="zh-CN"/>
              </w:rPr>
              <w:t>Darbo pavadinimas</w:t>
            </w:r>
          </w:p>
          <w:p w14:paraId="4D54E151" w14:textId="77777777" w:rsidR="00592103" w:rsidRPr="001C5FDA" w:rsidRDefault="00592103">
            <w:pPr>
              <w:suppressAutoHyphens/>
              <w:spacing w:after="0" w:line="240" w:lineRule="auto"/>
              <w:ind w:left="0" w:firstLine="0"/>
              <w:jc w:val="left"/>
              <w:rPr>
                <w:rFonts w:eastAsia="SimSun" w:cs="Mangal"/>
                <w:b/>
                <w:bCs/>
                <w:lang w:val="lt-LT" w:eastAsia="zh-CN"/>
              </w:rPr>
            </w:pPr>
          </w:p>
        </w:tc>
        <w:tc>
          <w:tcPr>
            <w:tcW w:w="1193" w:type="dxa"/>
            <w:tcBorders>
              <w:top w:val="single" w:sz="4" w:space="0" w:color="auto"/>
              <w:left w:val="single" w:sz="4" w:space="0" w:color="auto"/>
              <w:bottom w:val="single" w:sz="4" w:space="0" w:color="auto"/>
              <w:right w:val="single" w:sz="4" w:space="0" w:color="auto"/>
            </w:tcBorders>
            <w:hideMark/>
          </w:tcPr>
          <w:p w14:paraId="4C54C01C" w14:textId="77777777" w:rsidR="00592103" w:rsidRPr="001C5FDA" w:rsidRDefault="00592103">
            <w:pPr>
              <w:suppressAutoHyphens/>
              <w:spacing w:after="0" w:line="240" w:lineRule="auto"/>
              <w:ind w:left="0" w:firstLine="0"/>
              <w:jc w:val="center"/>
              <w:rPr>
                <w:rFonts w:eastAsia="SimSun" w:cs="Mangal"/>
                <w:b/>
                <w:bCs/>
                <w:lang w:val="lt-LT" w:eastAsia="zh-CN"/>
              </w:rPr>
            </w:pPr>
            <w:r w:rsidRPr="001C5FDA">
              <w:rPr>
                <w:rFonts w:eastAsia="SimSun" w:cs="Mangal"/>
                <w:b/>
                <w:bCs/>
                <w:lang w:val="lt-LT" w:eastAsia="zh-CN"/>
              </w:rPr>
              <w:t>Mato</w:t>
            </w:r>
          </w:p>
          <w:p w14:paraId="6A5ACA49" w14:textId="77777777" w:rsidR="00592103" w:rsidRPr="001C5FDA" w:rsidRDefault="00592103">
            <w:pPr>
              <w:suppressAutoHyphens/>
              <w:spacing w:after="0" w:line="240" w:lineRule="auto"/>
              <w:ind w:left="0" w:firstLine="0"/>
              <w:jc w:val="center"/>
              <w:rPr>
                <w:rFonts w:eastAsia="SimSun" w:cs="Mangal"/>
                <w:b/>
                <w:bCs/>
                <w:lang w:val="lt-LT" w:eastAsia="zh-CN"/>
              </w:rPr>
            </w:pPr>
            <w:r w:rsidRPr="001C5FDA">
              <w:rPr>
                <w:rFonts w:eastAsia="SimSun" w:cs="Mangal"/>
                <w:b/>
                <w:bCs/>
                <w:lang w:val="lt-LT" w:eastAsia="zh-CN"/>
              </w:rPr>
              <w:t>vnt.</w:t>
            </w:r>
          </w:p>
        </w:tc>
        <w:tc>
          <w:tcPr>
            <w:tcW w:w="1260" w:type="dxa"/>
            <w:tcBorders>
              <w:top w:val="single" w:sz="4" w:space="0" w:color="auto"/>
              <w:left w:val="single" w:sz="4" w:space="0" w:color="auto"/>
              <w:bottom w:val="single" w:sz="4" w:space="0" w:color="auto"/>
              <w:right w:val="single" w:sz="4" w:space="0" w:color="auto"/>
            </w:tcBorders>
            <w:hideMark/>
          </w:tcPr>
          <w:p w14:paraId="380F43BD" w14:textId="77777777" w:rsidR="00592103" w:rsidRPr="001C5FDA" w:rsidRDefault="00592103">
            <w:pPr>
              <w:suppressAutoHyphens/>
              <w:spacing w:after="0" w:line="240" w:lineRule="auto"/>
              <w:ind w:left="0" w:firstLine="0"/>
              <w:jc w:val="left"/>
              <w:rPr>
                <w:rFonts w:eastAsia="SimSun" w:cs="Mangal"/>
                <w:b/>
                <w:bCs/>
                <w:lang w:val="lt-LT" w:eastAsia="zh-CN"/>
              </w:rPr>
            </w:pPr>
            <w:r w:rsidRPr="001C5FDA">
              <w:rPr>
                <w:rFonts w:eastAsia="SimSun" w:cs="Mangal"/>
                <w:b/>
                <w:bCs/>
                <w:lang w:val="lt-LT" w:eastAsia="zh-CN"/>
              </w:rPr>
              <w:t>KIEKIS</w:t>
            </w:r>
          </w:p>
        </w:tc>
        <w:tc>
          <w:tcPr>
            <w:tcW w:w="1127" w:type="dxa"/>
            <w:tcBorders>
              <w:top w:val="single" w:sz="4" w:space="0" w:color="auto"/>
              <w:left w:val="single" w:sz="4" w:space="0" w:color="auto"/>
              <w:bottom w:val="single" w:sz="4" w:space="0" w:color="auto"/>
              <w:right w:val="single" w:sz="4" w:space="0" w:color="auto"/>
            </w:tcBorders>
            <w:hideMark/>
          </w:tcPr>
          <w:p w14:paraId="3CA66EBF" w14:textId="77777777" w:rsidR="00592103" w:rsidRPr="001C5FDA" w:rsidRDefault="00592103">
            <w:pPr>
              <w:suppressAutoHyphens/>
              <w:spacing w:after="0" w:line="240" w:lineRule="auto"/>
              <w:ind w:left="0" w:firstLine="0"/>
              <w:jc w:val="center"/>
              <w:rPr>
                <w:rFonts w:eastAsia="SimSun" w:cs="Mangal"/>
                <w:b/>
                <w:bCs/>
                <w:lang w:val="lt-LT" w:eastAsia="zh-CN"/>
              </w:rPr>
            </w:pPr>
            <w:r w:rsidRPr="001C5FDA">
              <w:rPr>
                <w:rFonts w:eastAsia="SimSun" w:cs="Mangal"/>
                <w:b/>
                <w:bCs/>
                <w:lang w:val="lt-LT" w:eastAsia="zh-CN"/>
              </w:rPr>
              <w:t>Darbo</w:t>
            </w:r>
          </w:p>
          <w:p w14:paraId="57F35AFE" w14:textId="77777777" w:rsidR="00592103" w:rsidRPr="001C5FDA" w:rsidRDefault="00592103">
            <w:pPr>
              <w:suppressAutoHyphens/>
              <w:spacing w:after="0" w:line="240" w:lineRule="auto"/>
              <w:ind w:left="0" w:firstLine="0"/>
              <w:jc w:val="center"/>
              <w:rPr>
                <w:rFonts w:eastAsia="SimSun" w:cs="Mangal"/>
                <w:b/>
                <w:bCs/>
                <w:lang w:val="lt-LT" w:eastAsia="zh-CN"/>
              </w:rPr>
            </w:pPr>
            <w:r w:rsidRPr="001C5FDA">
              <w:rPr>
                <w:rFonts w:eastAsia="SimSun" w:cs="Mangal"/>
                <w:b/>
                <w:bCs/>
                <w:lang w:val="lt-LT" w:eastAsia="zh-CN"/>
              </w:rPr>
              <w:t>Vieneto</w:t>
            </w:r>
          </w:p>
          <w:p w14:paraId="2DF6B8A9" w14:textId="77777777" w:rsidR="00592103" w:rsidRPr="001C5FDA" w:rsidRDefault="00592103">
            <w:pPr>
              <w:suppressAutoHyphens/>
              <w:spacing w:after="0" w:line="240" w:lineRule="auto"/>
              <w:ind w:left="0" w:firstLine="0"/>
              <w:jc w:val="center"/>
              <w:rPr>
                <w:rFonts w:eastAsia="SimSun" w:cs="Mangal"/>
                <w:b/>
                <w:bCs/>
                <w:highlight w:val="yellow"/>
                <w:lang w:val="lt-LT" w:eastAsia="zh-CN"/>
              </w:rPr>
            </w:pPr>
            <w:r w:rsidRPr="001C5FDA">
              <w:rPr>
                <w:rFonts w:eastAsia="SimSun" w:cs="Mangal"/>
                <w:b/>
                <w:bCs/>
                <w:lang w:val="lt-LT" w:eastAsia="zh-CN"/>
              </w:rPr>
              <w:t>įkainis</w:t>
            </w:r>
          </w:p>
        </w:tc>
        <w:tc>
          <w:tcPr>
            <w:tcW w:w="1116" w:type="dxa"/>
            <w:tcBorders>
              <w:top w:val="single" w:sz="4" w:space="0" w:color="auto"/>
              <w:left w:val="single" w:sz="4" w:space="0" w:color="auto"/>
              <w:bottom w:val="single" w:sz="4" w:space="0" w:color="auto"/>
              <w:right w:val="single" w:sz="4" w:space="0" w:color="auto"/>
            </w:tcBorders>
            <w:hideMark/>
          </w:tcPr>
          <w:p w14:paraId="6D1704EE" w14:textId="77777777" w:rsidR="00592103" w:rsidRPr="001C5FDA" w:rsidRDefault="00592103">
            <w:pPr>
              <w:suppressAutoHyphens/>
              <w:spacing w:after="0" w:line="240" w:lineRule="auto"/>
              <w:ind w:left="0" w:firstLine="0"/>
              <w:jc w:val="center"/>
              <w:rPr>
                <w:rFonts w:eastAsia="SimSun" w:cs="Mangal"/>
                <w:b/>
                <w:bCs/>
                <w:highlight w:val="yellow"/>
                <w:lang w:val="lt-LT" w:eastAsia="zh-CN"/>
              </w:rPr>
            </w:pPr>
            <w:r w:rsidRPr="001C5FDA">
              <w:rPr>
                <w:rFonts w:eastAsia="SimSun" w:cs="Mangal"/>
                <w:b/>
                <w:bCs/>
                <w:lang w:val="lt-LT" w:eastAsia="zh-CN"/>
              </w:rPr>
              <w:t>Viso Eur.</w:t>
            </w:r>
          </w:p>
        </w:tc>
      </w:tr>
      <w:tr w:rsidR="00592103" w:rsidRPr="001C5FDA" w14:paraId="150214D0" w14:textId="77777777" w:rsidTr="00592103">
        <w:trPr>
          <w:trHeight w:val="210"/>
        </w:trPr>
        <w:tc>
          <w:tcPr>
            <w:tcW w:w="620" w:type="dxa"/>
            <w:tcBorders>
              <w:top w:val="single" w:sz="4" w:space="0" w:color="auto"/>
              <w:left w:val="single" w:sz="4" w:space="0" w:color="auto"/>
              <w:bottom w:val="single" w:sz="4" w:space="0" w:color="auto"/>
              <w:right w:val="single" w:sz="4" w:space="0" w:color="auto"/>
            </w:tcBorders>
          </w:tcPr>
          <w:p w14:paraId="566F4D92"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06FFB4B5"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1AC42EFD"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r w:rsidRPr="001C5FDA">
              <w:rPr>
                <w:rFonts w:asciiTheme="majorBidi" w:eastAsia="SimSun" w:hAnsiTheme="majorBidi" w:cstheme="majorBidi"/>
                <w:lang w:val="lt-LT" w:eastAsia="zh-CN"/>
              </w:rPr>
              <w:t>1 Durys</w:t>
            </w:r>
          </w:p>
        </w:tc>
        <w:tc>
          <w:tcPr>
            <w:tcW w:w="1193" w:type="dxa"/>
            <w:tcBorders>
              <w:top w:val="single" w:sz="4" w:space="0" w:color="auto"/>
              <w:left w:val="single" w:sz="4" w:space="0" w:color="auto"/>
              <w:bottom w:val="single" w:sz="4" w:space="0" w:color="auto"/>
              <w:right w:val="single" w:sz="4" w:space="0" w:color="auto"/>
            </w:tcBorders>
            <w:hideMark/>
          </w:tcPr>
          <w:p w14:paraId="734B7254"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r w:rsidRPr="001C5FDA">
              <w:rPr>
                <w:rFonts w:asciiTheme="majorBidi" w:eastAsia="SimSun" w:hAnsiTheme="majorBidi" w:cstheme="majorBidi"/>
                <w:lang w:val="lt-LT" w:eastAsia="zh-CN"/>
              </w:rPr>
              <w:t> </w:t>
            </w:r>
          </w:p>
        </w:tc>
        <w:tc>
          <w:tcPr>
            <w:tcW w:w="1260" w:type="dxa"/>
            <w:tcBorders>
              <w:top w:val="single" w:sz="4" w:space="0" w:color="auto"/>
              <w:left w:val="single" w:sz="4" w:space="0" w:color="auto"/>
              <w:bottom w:val="single" w:sz="4" w:space="0" w:color="auto"/>
              <w:right w:val="single" w:sz="4" w:space="0" w:color="auto"/>
            </w:tcBorders>
            <w:hideMark/>
          </w:tcPr>
          <w:p w14:paraId="306DF93A"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r w:rsidRPr="001C5FDA">
              <w:rPr>
                <w:rFonts w:asciiTheme="majorBidi" w:eastAsia="SimSun" w:hAnsiTheme="majorBidi" w:cstheme="majorBidi"/>
                <w:lang w:val="lt-LT" w:eastAsia="zh-CN"/>
              </w:rPr>
              <w:t> </w:t>
            </w:r>
          </w:p>
        </w:tc>
        <w:tc>
          <w:tcPr>
            <w:tcW w:w="1127" w:type="dxa"/>
            <w:tcBorders>
              <w:top w:val="single" w:sz="4" w:space="0" w:color="auto"/>
              <w:left w:val="single" w:sz="4" w:space="0" w:color="auto"/>
              <w:bottom w:val="single" w:sz="4" w:space="0" w:color="auto"/>
              <w:right w:val="single" w:sz="4" w:space="0" w:color="auto"/>
            </w:tcBorders>
            <w:hideMark/>
          </w:tcPr>
          <w:p w14:paraId="05FEF187"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r w:rsidRPr="001C5FDA">
              <w:rPr>
                <w:rFonts w:asciiTheme="majorBidi" w:eastAsia="SimSun" w:hAnsiTheme="majorBidi" w:cstheme="majorBidi"/>
                <w:lang w:val="lt-LT" w:eastAsia="zh-CN"/>
              </w:rPr>
              <w:t> </w:t>
            </w:r>
          </w:p>
        </w:tc>
        <w:tc>
          <w:tcPr>
            <w:tcW w:w="1116" w:type="dxa"/>
            <w:tcBorders>
              <w:top w:val="single" w:sz="4" w:space="0" w:color="auto"/>
              <w:left w:val="single" w:sz="4" w:space="0" w:color="auto"/>
              <w:bottom w:val="single" w:sz="4" w:space="0" w:color="auto"/>
              <w:right w:val="single" w:sz="4" w:space="0" w:color="auto"/>
            </w:tcBorders>
            <w:hideMark/>
          </w:tcPr>
          <w:p w14:paraId="20847826"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r w:rsidRPr="001C5FDA">
              <w:rPr>
                <w:rFonts w:asciiTheme="majorBidi" w:eastAsia="SimSun" w:hAnsiTheme="majorBidi" w:cstheme="majorBidi"/>
                <w:lang w:val="lt-LT" w:eastAsia="zh-CN"/>
              </w:rPr>
              <w:t> </w:t>
            </w:r>
          </w:p>
        </w:tc>
      </w:tr>
      <w:tr w:rsidR="00592103" w:rsidRPr="001C5FDA" w14:paraId="0A87C12C"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hideMark/>
          </w:tcPr>
          <w:p w14:paraId="0BE51C3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6F787412"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F10-4-7</w:t>
            </w:r>
          </w:p>
        </w:tc>
        <w:tc>
          <w:tcPr>
            <w:tcW w:w="3553" w:type="dxa"/>
            <w:tcBorders>
              <w:top w:val="single" w:sz="4" w:space="0" w:color="auto"/>
              <w:left w:val="single" w:sz="4" w:space="0" w:color="auto"/>
              <w:bottom w:val="single" w:sz="4" w:space="0" w:color="auto"/>
              <w:right w:val="single" w:sz="4" w:space="0" w:color="auto"/>
            </w:tcBorders>
            <w:hideMark/>
          </w:tcPr>
          <w:p w14:paraId="7B09CDAC"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Aliuminio durys (m2 bloko)</w:t>
            </w:r>
          </w:p>
        </w:tc>
        <w:tc>
          <w:tcPr>
            <w:tcW w:w="1193" w:type="dxa"/>
            <w:tcBorders>
              <w:top w:val="single" w:sz="4" w:space="0" w:color="auto"/>
              <w:left w:val="single" w:sz="4" w:space="0" w:color="auto"/>
              <w:bottom w:val="single" w:sz="4" w:space="0" w:color="auto"/>
              <w:right w:val="single" w:sz="4" w:space="0" w:color="auto"/>
            </w:tcBorders>
            <w:hideMark/>
          </w:tcPr>
          <w:p w14:paraId="4224387E"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0298211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4.2</w:t>
            </w:r>
          </w:p>
        </w:tc>
        <w:tc>
          <w:tcPr>
            <w:tcW w:w="1127" w:type="dxa"/>
            <w:tcBorders>
              <w:top w:val="single" w:sz="4" w:space="0" w:color="auto"/>
              <w:left w:val="single" w:sz="4" w:space="0" w:color="auto"/>
              <w:bottom w:val="single" w:sz="4" w:space="0" w:color="auto"/>
              <w:right w:val="single" w:sz="4" w:space="0" w:color="auto"/>
            </w:tcBorders>
            <w:noWrap/>
          </w:tcPr>
          <w:p w14:paraId="213AA86E"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25C5077"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5C0C4115"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150A639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4A9B70F2"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N2P-0301</w:t>
            </w:r>
          </w:p>
        </w:tc>
        <w:tc>
          <w:tcPr>
            <w:tcW w:w="3553" w:type="dxa"/>
            <w:tcBorders>
              <w:top w:val="single" w:sz="4" w:space="0" w:color="auto"/>
              <w:left w:val="single" w:sz="4" w:space="0" w:color="auto"/>
              <w:bottom w:val="single" w:sz="4" w:space="0" w:color="auto"/>
              <w:right w:val="single" w:sz="4" w:space="0" w:color="auto"/>
            </w:tcBorders>
            <w:hideMark/>
          </w:tcPr>
          <w:p w14:paraId="4848CCA1"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Plieninių durų blokų montavimas mūrinėse sienose ( vidinių durų blokų plotas daugiau 2m2 iki 3 m2) / apšiltintos</w:t>
            </w:r>
          </w:p>
        </w:tc>
        <w:tc>
          <w:tcPr>
            <w:tcW w:w="1193" w:type="dxa"/>
            <w:tcBorders>
              <w:top w:val="single" w:sz="4" w:space="0" w:color="auto"/>
              <w:left w:val="single" w:sz="4" w:space="0" w:color="auto"/>
              <w:bottom w:val="single" w:sz="4" w:space="0" w:color="auto"/>
              <w:right w:val="single" w:sz="4" w:space="0" w:color="auto"/>
            </w:tcBorders>
            <w:hideMark/>
          </w:tcPr>
          <w:p w14:paraId="2BDF18B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28C4620D"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3.78</w:t>
            </w:r>
          </w:p>
        </w:tc>
        <w:tc>
          <w:tcPr>
            <w:tcW w:w="1127" w:type="dxa"/>
            <w:tcBorders>
              <w:top w:val="single" w:sz="4" w:space="0" w:color="auto"/>
              <w:left w:val="single" w:sz="4" w:space="0" w:color="auto"/>
              <w:bottom w:val="single" w:sz="4" w:space="0" w:color="auto"/>
              <w:right w:val="single" w:sz="4" w:space="0" w:color="auto"/>
            </w:tcBorders>
            <w:noWrap/>
          </w:tcPr>
          <w:p w14:paraId="10F2555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BC051B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04CAF45C"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5D29ADC6"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22FC7B65"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N2P-0301</w:t>
            </w:r>
          </w:p>
        </w:tc>
        <w:tc>
          <w:tcPr>
            <w:tcW w:w="3553" w:type="dxa"/>
            <w:tcBorders>
              <w:top w:val="single" w:sz="4" w:space="0" w:color="auto"/>
              <w:left w:val="single" w:sz="4" w:space="0" w:color="auto"/>
              <w:bottom w:val="single" w:sz="4" w:space="0" w:color="auto"/>
              <w:right w:val="single" w:sz="4" w:space="0" w:color="auto"/>
            </w:tcBorders>
            <w:hideMark/>
          </w:tcPr>
          <w:p w14:paraId="4B168BD6"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Plieninių durų blokų montavimas mūrinėse sienose ( vidinių durų blokų plotas iki 2 m2)</w:t>
            </w:r>
          </w:p>
        </w:tc>
        <w:tc>
          <w:tcPr>
            <w:tcW w:w="1193" w:type="dxa"/>
            <w:tcBorders>
              <w:top w:val="single" w:sz="4" w:space="0" w:color="auto"/>
              <w:left w:val="single" w:sz="4" w:space="0" w:color="auto"/>
              <w:bottom w:val="single" w:sz="4" w:space="0" w:color="auto"/>
              <w:right w:val="single" w:sz="4" w:space="0" w:color="auto"/>
            </w:tcBorders>
            <w:hideMark/>
          </w:tcPr>
          <w:p w14:paraId="3AFF68C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7363AAE7"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22.575</w:t>
            </w:r>
          </w:p>
        </w:tc>
        <w:tc>
          <w:tcPr>
            <w:tcW w:w="1127" w:type="dxa"/>
            <w:tcBorders>
              <w:top w:val="single" w:sz="4" w:space="0" w:color="auto"/>
              <w:left w:val="single" w:sz="4" w:space="0" w:color="auto"/>
              <w:bottom w:val="single" w:sz="4" w:space="0" w:color="auto"/>
              <w:right w:val="single" w:sz="4" w:space="0" w:color="auto"/>
            </w:tcBorders>
            <w:noWrap/>
          </w:tcPr>
          <w:p w14:paraId="51A04F7C"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E1633B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0431478E"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790D311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0A20CD4C"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N2P-0301</w:t>
            </w:r>
          </w:p>
        </w:tc>
        <w:tc>
          <w:tcPr>
            <w:tcW w:w="3553" w:type="dxa"/>
            <w:tcBorders>
              <w:top w:val="single" w:sz="4" w:space="0" w:color="auto"/>
              <w:left w:val="single" w:sz="4" w:space="0" w:color="auto"/>
              <w:bottom w:val="single" w:sz="4" w:space="0" w:color="auto"/>
              <w:right w:val="single" w:sz="4" w:space="0" w:color="auto"/>
            </w:tcBorders>
            <w:hideMark/>
          </w:tcPr>
          <w:p w14:paraId="277087FF"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Plieninių durų blokų montavimas mūrinėse sienose ( vidinių durų blokų plotas iki 2 m2) / Ugniai atsparios</w:t>
            </w:r>
          </w:p>
        </w:tc>
        <w:tc>
          <w:tcPr>
            <w:tcW w:w="1193" w:type="dxa"/>
            <w:tcBorders>
              <w:top w:val="single" w:sz="4" w:space="0" w:color="auto"/>
              <w:left w:val="single" w:sz="4" w:space="0" w:color="auto"/>
              <w:bottom w:val="single" w:sz="4" w:space="0" w:color="auto"/>
              <w:right w:val="single" w:sz="4" w:space="0" w:color="auto"/>
            </w:tcBorders>
            <w:hideMark/>
          </w:tcPr>
          <w:p w14:paraId="231DFBA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504B3FF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3.885</w:t>
            </w:r>
          </w:p>
        </w:tc>
        <w:tc>
          <w:tcPr>
            <w:tcW w:w="1127" w:type="dxa"/>
            <w:tcBorders>
              <w:top w:val="single" w:sz="4" w:space="0" w:color="auto"/>
              <w:left w:val="single" w:sz="4" w:space="0" w:color="auto"/>
              <w:bottom w:val="single" w:sz="4" w:space="0" w:color="auto"/>
              <w:right w:val="single" w:sz="4" w:space="0" w:color="auto"/>
            </w:tcBorders>
            <w:noWrap/>
          </w:tcPr>
          <w:p w14:paraId="71E16621"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F17EECE"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31D64ED7"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7192C9A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274F1F47"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N2P-0303</w:t>
            </w:r>
          </w:p>
        </w:tc>
        <w:tc>
          <w:tcPr>
            <w:tcW w:w="3553" w:type="dxa"/>
            <w:tcBorders>
              <w:top w:val="single" w:sz="4" w:space="0" w:color="auto"/>
              <w:left w:val="single" w:sz="4" w:space="0" w:color="auto"/>
              <w:bottom w:val="single" w:sz="4" w:space="0" w:color="auto"/>
              <w:right w:val="single" w:sz="4" w:space="0" w:color="auto"/>
            </w:tcBorders>
            <w:hideMark/>
          </w:tcPr>
          <w:p w14:paraId="216FBA57"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Medinių durų blokų montavimas mūrinėse sienose, kai staktos tradicinės ( vidinių durų blokų plotas iki 2 m2)</w:t>
            </w:r>
          </w:p>
        </w:tc>
        <w:tc>
          <w:tcPr>
            <w:tcW w:w="1193" w:type="dxa"/>
            <w:tcBorders>
              <w:top w:val="single" w:sz="4" w:space="0" w:color="auto"/>
              <w:left w:val="single" w:sz="4" w:space="0" w:color="auto"/>
              <w:bottom w:val="single" w:sz="4" w:space="0" w:color="auto"/>
              <w:right w:val="single" w:sz="4" w:space="0" w:color="auto"/>
            </w:tcBorders>
            <w:hideMark/>
          </w:tcPr>
          <w:p w14:paraId="564C636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4B8DA741"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40.467</w:t>
            </w:r>
          </w:p>
        </w:tc>
        <w:tc>
          <w:tcPr>
            <w:tcW w:w="1127" w:type="dxa"/>
            <w:tcBorders>
              <w:top w:val="single" w:sz="4" w:space="0" w:color="auto"/>
              <w:left w:val="single" w:sz="4" w:space="0" w:color="auto"/>
              <w:bottom w:val="single" w:sz="4" w:space="0" w:color="auto"/>
              <w:right w:val="single" w:sz="4" w:space="0" w:color="auto"/>
            </w:tcBorders>
            <w:noWrap/>
          </w:tcPr>
          <w:p w14:paraId="14563DBC"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B8B15F6"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5055C107" w14:textId="77777777" w:rsidTr="00592103">
        <w:trPr>
          <w:trHeight w:val="285"/>
        </w:trPr>
        <w:tc>
          <w:tcPr>
            <w:tcW w:w="620" w:type="dxa"/>
            <w:tcBorders>
              <w:top w:val="single" w:sz="4" w:space="0" w:color="auto"/>
              <w:left w:val="single" w:sz="4" w:space="0" w:color="auto"/>
              <w:bottom w:val="single" w:sz="4" w:space="0" w:color="auto"/>
              <w:right w:val="single" w:sz="4" w:space="0" w:color="auto"/>
            </w:tcBorders>
          </w:tcPr>
          <w:p w14:paraId="059B6B18"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36683B28"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57B2334A"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6A667BD7"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260" w:type="dxa"/>
            <w:tcBorders>
              <w:top w:val="single" w:sz="4" w:space="0" w:color="auto"/>
              <w:left w:val="single" w:sz="4" w:space="0" w:color="auto"/>
              <w:bottom w:val="single" w:sz="4" w:space="0" w:color="auto"/>
              <w:right w:val="single" w:sz="4" w:space="0" w:color="auto"/>
            </w:tcBorders>
          </w:tcPr>
          <w:p w14:paraId="78A9DEC3"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127" w:type="dxa"/>
            <w:tcBorders>
              <w:top w:val="single" w:sz="4" w:space="0" w:color="auto"/>
              <w:left w:val="single" w:sz="4" w:space="0" w:color="auto"/>
              <w:bottom w:val="single" w:sz="4" w:space="0" w:color="auto"/>
              <w:right w:val="single" w:sz="4" w:space="0" w:color="auto"/>
            </w:tcBorders>
          </w:tcPr>
          <w:p w14:paraId="27D3E21E"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116" w:type="dxa"/>
            <w:tcBorders>
              <w:top w:val="single" w:sz="4" w:space="0" w:color="auto"/>
              <w:left w:val="single" w:sz="4" w:space="0" w:color="auto"/>
              <w:bottom w:val="single" w:sz="4" w:space="0" w:color="auto"/>
              <w:right w:val="single" w:sz="4" w:space="0" w:color="auto"/>
            </w:tcBorders>
          </w:tcPr>
          <w:p w14:paraId="0696555F"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r>
      <w:tr w:rsidR="00592103" w:rsidRPr="001C5FDA" w14:paraId="62027899" w14:textId="77777777" w:rsidTr="00592103">
        <w:trPr>
          <w:trHeight w:val="285"/>
        </w:trPr>
        <w:tc>
          <w:tcPr>
            <w:tcW w:w="620" w:type="dxa"/>
            <w:tcBorders>
              <w:top w:val="single" w:sz="4" w:space="0" w:color="auto"/>
              <w:left w:val="single" w:sz="4" w:space="0" w:color="auto"/>
              <w:bottom w:val="single" w:sz="4" w:space="0" w:color="auto"/>
              <w:right w:val="single" w:sz="4" w:space="0" w:color="auto"/>
            </w:tcBorders>
          </w:tcPr>
          <w:p w14:paraId="04DB0722"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61AD51CE"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51283D5A"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r w:rsidRPr="001C5FDA">
              <w:rPr>
                <w:rFonts w:asciiTheme="majorBidi" w:eastAsia="SimSun" w:hAnsiTheme="majorBidi" w:cstheme="majorBidi"/>
                <w:lang w:val="lt-LT" w:eastAsia="zh-CN"/>
              </w:rPr>
              <w:t>2 Pirmo aukšto lubos</w:t>
            </w:r>
          </w:p>
        </w:tc>
        <w:tc>
          <w:tcPr>
            <w:tcW w:w="1193" w:type="dxa"/>
            <w:tcBorders>
              <w:top w:val="single" w:sz="4" w:space="0" w:color="auto"/>
              <w:left w:val="single" w:sz="4" w:space="0" w:color="auto"/>
              <w:bottom w:val="single" w:sz="4" w:space="0" w:color="auto"/>
              <w:right w:val="single" w:sz="4" w:space="0" w:color="auto"/>
            </w:tcBorders>
          </w:tcPr>
          <w:p w14:paraId="0FC686A8"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260" w:type="dxa"/>
            <w:tcBorders>
              <w:top w:val="single" w:sz="4" w:space="0" w:color="auto"/>
              <w:left w:val="single" w:sz="4" w:space="0" w:color="auto"/>
              <w:bottom w:val="single" w:sz="4" w:space="0" w:color="auto"/>
              <w:right w:val="single" w:sz="4" w:space="0" w:color="auto"/>
            </w:tcBorders>
          </w:tcPr>
          <w:p w14:paraId="4E289028"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127" w:type="dxa"/>
            <w:tcBorders>
              <w:top w:val="single" w:sz="4" w:space="0" w:color="auto"/>
              <w:left w:val="single" w:sz="4" w:space="0" w:color="auto"/>
              <w:bottom w:val="single" w:sz="4" w:space="0" w:color="auto"/>
              <w:right w:val="single" w:sz="4" w:space="0" w:color="auto"/>
            </w:tcBorders>
          </w:tcPr>
          <w:p w14:paraId="052F200F"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116" w:type="dxa"/>
            <w:tcBorders>
              <w:top w:val="single" w:sz="4" w:space="0" w:color="auto"/>
              <w:left w:val="single" w:sz="4" w:space="0" w:color="auto"/>
              <w:bottom w:val="single" w:sz="4" w:space="0" w:color="auto"/>
              <w:right w:val="single" w:sz="4" w:space="0" w:color="auto"/>
            </w:tcBorders>
          </w:tcPr>
          <w:p w14:paraId="7BED8489"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r>
      <w:tr w:rsidR="00592103" w:rsidRPr="001C5FDA" w14:paraId="3890C8F7"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13D9771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18BADB0B"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N15P-0207</w:t>
            </w:r>
          </w:p>
        </w:tc>
        <w:tc>
          <w:tcPr>
            <w:tcW w:w="3553" w:type="dxa"/>
            <w:tcBorders>
              <w:top w:val="single" w:sz="4" w:space="0" w:color="auto"/>
              <w:left w:val="single" w:sz="4" w:space="0" w:color="auto"/>
              <w:bottom w:val="single" w:sz="4" w:space="0" w:color="auto"/>
              <w:right w:val="single" w:sz="4" w:space="0" w:color="auto"/>
            </w:tcBorders>
            <w:hideMark/>
          </w:tcPr>
          <w:p w14:paraId="5371EA1F"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paviršių pagrindo gruntavimas sukibimą gerinančiais gruntais voleliu</w:t>
            </w:r>
          </w:p>
        </w:tc>
        <w:tc>
          <w:tcPr>
            <w:tcW w:w="1193" w:type="dxa"/>
            <w:tcBorders>
              <w:top w:val="single" w:sz="4" w:space="0" w:color="auto"/>
              <w:left w:val="single" w:sz="4" w:space="0" w:color="auto"/>
              <w:bottom w:val="single" w:sz="4" w:space="0" w:color="auto"/>
              <w:right w:val="single" w:sz="4" w:space="0" w:color="auto"/>
            </w:tcBorders>
            <w:hideMark/>
          </w:tcPr>
          <w:p w14:paraId="542F78C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3C39827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3.1623</w:t>
            </w:r>
          </w:p>
        </w:tc>
        <w:tc>
          <w:tcPr>
            <w:tcW w:w="1127" w:type="dxa"/>
            <w:tcBorders>
              <w:top w:val="single" w:sz="4" w:space="0" w:color="auto"/>
              <w:left w:val="single" w:sz="4" w:space="0" w:color="auto"/>
              <w:bottom w:val="single" w:sz="4" w:space="0" w:color="auto"/>
              <w:right w:val="single" w:sz="4" w:space="0" w:color="auto"/>
            </w:tcBorders>
            <w:noWrap/>
          </w:tcPr>
          <w:p w14:paraId="054F326E"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A4E4A9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0990C420"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257A8F76"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69DE72A3"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N15P-0108</w:t>
            </w:r>
          </w:p>
        </w:tc>
        <w:tc>
          <w:tcPr>
            <w:tcW w:w="3553" w:type="dxa"/>
            <w:tcBorders>
              <w:top w:val="single" w:sz="4" w:space="0" w:color="auto"/>
              <w:left w:val="single" w:sz="4" w:space="0" w:color="auto"/>
              <w:bottom w:val="single" w:sz="4" w:space="0" w:color="auto"/>
              <w:right w:val="single" w:sz="4" w:space="0" w:color="auto"/>
            </w:tcBorders>
            <w:hideMark/>
          </w:tcPr>
          <w:p w14:paraId="15E0D014"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paviršių glaistymas lateksiniais arba polimeriniais glaistais (pirmasis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6C9B4237"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1B48259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3.1623</w:t>
            </w:r>
          </w:p>
        </w:tc>
        <w:tc>
          <w:tcPr>
            <w:tcW w:w="1127" w:type="dxa"/>
            <w:tcBorders>
              <w:top w:val="single" w:sz="4" w:space="0" w:color="auto"/>
              <w:left w:val="single" w:sz="4" w:space="0" w:color="auto"/>
              <w:bottom w:val="single" w:sz="4" w:space="0" w:color="auto"/>
              <w:right w:val="single" w:sz="4" w:space="0" w:color="auto"/>
            </w:tcBorders>
            <w:noWrap/>
          </w:tcPr>
          <w:p w14:paraId="39D754E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4E0A7C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44D2F157"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11C0C2C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2AFC8317"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N15P-0108</w:t>
            </w:r>
          </w:p>
        </w:tc>
        <w:tc>
          <w:tcPr>
            <w:tcW w:w="3553" w:type="dxa"/>
            <w:tcBorders>
              <w:top w:val="single" w:sz="4" w:space="0" w:color="auto"/>
              <w:left w:val="single" w:sz="4" w:space="0" w:color="auto"/>
              <w:bottom w:val="single" w:sz="4" w:space="0" w:color="auto"/>
              <w:right w:val="single" w:sz="4" w:space="0" w:color="auto"/>
            </w:tcBorders>
            <w:hideMark/>
          </w:tcPr>
          <w:p w14:paraId="343DD170"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paviršių glaistymas lateksiniais arba polimeriniais glaistais (kartotinis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4298857C"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7045D10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3.1623</w:t>
            </w:r>
          </w:p>
        </w:tc>
        <w:tc>
          <w:tcPr>
            <w:tcW w:w="1127" w:type="dxa"/>
            <w:tcBorders>
              <w:top w:val="single" w:sz="4" w:space="0" w:color="auto"/>
              <w:left w:val="single" w:sz="4" w:space="0" w:color="auto"/>
              <w:bottom w:val="single" w:sz="4" w:space="0" w:color="auto"/>
              <w:right w:val="single" w:sz="4" w:space="0" w:color="auto"/>
            </w:tcBorders>
            <w:noWrap/>
          </w:tcPr>
          <w:p w14:paraId="41717B8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99C862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1EB4025E"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6B815D6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5CE977EF"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N15-136</w:t>
            </w:r>
          </w:p>
        </w:tc>
        <w:tc>
          <w:tcPr>
            <w:tcW w:w="3553" w:type="dxa"/>
            <w:tcBorders>
              <w:top w:val="single" w:sz="4" w:space="0" w:color="auto"/>
              <w:left w:val="single" w:sz="4" w:space="0" w:color="auto"/>
              <w:bottom w:val="single" w:sz="4" w:space="0" w:color="auto"/>
              <w:right w:val="single" w:sz="4" w:space="0" w:color="auto"/>
            </w:tcBorders>
            <w:hideMark/>
          </w:tcPr>
          <w:p w14:paraId="03AAF028"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Paruoštų dažymui lubų labai geras dažymas vandens emulsiniais dažais</w:t>
            </w:r>
          </w:p>
        </w:tc>
        <w:tc>
          <w:tcPr>
            <w:tcW w:w="1193" w:type="dxa"/>
            <w:tcBorders>
              <w:top w:val="single" w:sz="4" w:space="0" w:color="auto"/>
              <w:left w:val="single" w:sz="4" w:space="0" w:color="auto"/>
              <w:bottom w:val="single" w:sz="4" w:space="0" w:color="auto"/>
              <w:right w:val="single" w:sz="4" w:space="0" w:color="auto"/>
            </w:tcBorders>
            <w:hideMark/>
          </w:tcPr>
          <w:p w14:paraId="4FCBEA5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5CE94A0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3.1623</w:t>
            </w:r>
          </w:p>
        </w:tc>
        <w:tc>
          <w:tcPr>
            <w:tcW w:w="1127" w:type="dxa"/>
            <w:tcBorders>
              <w:top w:val="single" w:sz="4" w:space="0" w:color="auto"/>
              <w:left w:val="single" w:sz="4" w:space="0" w:color="auto"/>
              <w:bottom w:val="single" w:sz="4" w:space="0" w:color="auto"/>
              <w:right w:val="single" w:sz="4" w:space="0" w:color="auto"/>
            </w:tcBorders>
            <w:noWrap/>
          </w:tcPr>
          <w:p w14:paraId="7CCA644E"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B76FC2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400BF6B7"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7ACB8B6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6DB05558"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N15-164-6</w:t>
            </w:r>
          </w:p>
        </w:tc>
        <w:tc>
          <w:tcPr>
            <w:tcW w:w="3553" w:type="dxa"/>
            <w:tcBorders>
              <w:top w:val="single" w:sz="4" w:space="0" w:color="auto"/>
              <w:left w:val="single" w:sz="4" w:space="0" w:color="auto"/>
              <w:bottom w:val="single" w:sz="4" w:space="0" w:color="auto"/>
              <w:right w:val="single" w:sz="4" w:space="0" w:color="auto"/>
            </w:tcBorders>
            <w:hideMark/>
          </w:tcPr>
          <w:p w14:paraId="20C70A48"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Smulkių stalių gaminių (grotelių, turėklų ir pan.) paviršių padengimas "Pinoteks" (100 m2 nudažyto paviršiaus)  k8=1.17</w:t>
            </w:r>
          </w:p>
        </w:tc>
        <w:tc>
          <w:tcPr>
            <w:tcW w:w="1193" w:type="dxa"/>
            <w:tcBorders>
              <w:top w:val="single" w:sz="4" w:space="0" w:color="auto"/>
              <w:left w:val="single" w:sz="4" w:space="0" w:color="auto"/>
              <w:bottom w:val="single" w:sz="4" w:space="0" w:color="auto"/>
              <w:right w:val="single" w:sz="4" w:space="0" w:color="auto"/>
            </w:tcBorders>
            <w:hideMark/>
          </w:tcPr>
          <w:p w14:paraId="0EE222A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1457565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0.25</w:t>
            </w:r>
          </w:p>
        </w:tc>
        <w:tc>
          <w:tcPr>
            <w:tcW w:w="1127" w:type="dxa"/>
            <w:tcBorders>
              <w:top w:val="single" w:sz="4" w:space="0" w:color="auto"/>
              <w:left w:val="single" w:sz="4" w:space="0" w:color="auto"/>
              <w:bottom w:val="single" w:sz="4" w:space="0" w:color="auto"/>
              <w:right w:val="single" w:sz="4" w:space="0" w:color="auto"/>
            </w:tcBorders>
            <w:noWrap/>
          </w:tcPr>
          <w:p w14:paraId="759888B1"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7C0F1DF"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26F2BFB9"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2604AA51"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hideMark/>
          </w:tcPr>
          <w:p w14:paraId="1C06A51E"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N15-164-3</w:t>
            </w:r>
          </w:p>
        </w:tc>
        <w:tc>
          <w:tcPr>
            <w:tcW w:w="3553" w:type="dxa"/>
            <w:tcBorders>
              <w:top w:val="single" w:sz="4" w:space="0" w:color="auto"/>
              <w:left w:val="single" w:sz="4" w:space="0" w:color="auto"/>
              <w:bottom w:val="single" w:sz="4" w:space="0" w:color="auto"/>
              <w:right w:val="single" w:sz="4" w:space="0" w:color="auto"/>
            </w:tcBorders>
            <w:hideMark/>
          </w:tcPr>
          <w:p w14:paraId="45F93282"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Medinių lubų paviršių padengimas "Pinoteks" du kartus (100 m2 nudažyto paviršiaus)  k8=1.17</w:t>
            </w:r>
          </w:p>
        </w:tc>
        <w:tc>
          <w:tcPr>
            <w:tcW w:w="1193" w:type="dxa"/>
            <w:tcBorders>
              <w:top w:val="single" w:sz="4" w:space="0" w:color="auto"/>
              <w:left w:val="single" w:sz="4" w:space="0" w:color="auto"/>
              <w:bottom w:val="single" w:sz="4" w:space="0" w:color="auto"/>
              <w:right w:val="single" w:sz="4" w:space="0" w:color="auto"/>
            </w:tcBorders>
            <w:hideMark/>
          </w:tcPr>
          <w:p w14:paraId="0413916D"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7DBEC12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0.6996</w:t>
            </w:r>
          </w:p>
        </w:tc>
        <w:tc>
          <w:tcPr>
            <w:tcW w:w="1127" w:type="dxa"/>
            <w:tcBorders>
              <w:top w:val="single" w:sz="4" w:space="0" w:color="auto"/>
              <w:left w:val="single" w:sz="4" w:space="0" w:color="auto"/>
              <w:bottom w:val="single" w:sz="4" w:space="0" w:color="auto"/>
              <w:right w:val="single" w:sz="4" w:space="0" w:color="auto"/>
            </w:tcBorders>
            <w:noWrap/>
          </w:tcPr>
          <w:p w14:paraId="1A053570"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4DFC0C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0B32F902"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49B1EF9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lastRenderedPageBreak/>
              <w:t>7</w:t>
            </w:r>
          </w:p>
        </w:tc>
        <w:tc>
          <w:tcPr>
            <w:tcW w:w="1001" w:type="dxa"/>
            <w:tcBorders>
              <w:top w:val="single" w:sz="4" w:space="0" w:color="auto"/>
              <w:left w:val="single" w:sz="4" w:space="0" w:color="auto"/>
              <w:bottom w:val="single" w:sz="4" w:space="0" w:color="auto"/>
              <w:right w:val="single" w:sz="4" w:space="0" w:color="auto"/>
            </w:tcBorders>
            <w:hideMark/>
          </w:tcPr>
          <w:p w14:paraId="4A41C727"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F15-6-14</w:t>
            </w:r>
          </w:p>
        </w:tc>
        <w:tc>
          <w:tcPr>
            <w:tcW w:w="3553" w:type="dxa"/>
            <w:tcBorders>
              <w:top w:val="single" w:sz="4" w:space="0" w:color="auto"/>
              <w:left w:val="single" w:sz="4" w:space="0" w:color="auto"/>
              <w:bottom w:val="single" w:sz="4" w:space="0" w:color="auto"/>
              <w:right w:val="single" w:sz="4" w:space="0" w:color="auto"/>
            </w:tcBorders>
            <w:hideMark/>
          </w:tcPr>
          <w:p w14:paraId="588205B3"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Metal. k-jų smulkių paviršių (grotelių ir pan.) l. geras dažymas emaliais, glaistant, šlifuoj. ir grunt. (100m2 daž. p.)</w:t>
            </w:r>
          </w:p>
        </w:tc>
        <w:tc>
          <w:tcPr>
            <w:tcW w:w="1193" w:type="dxa"/>
            <w:tcBorders>
              <w:top w:val="single" w:sz="4" w:space="0" w:color="auto"/>
              <w:left w:val="single" w:sz="4" w:space="0" w:color="auto"/>
              <w:bottom w:val="single" w:sz="4" w:space="0" w:color="auto"/>
              <w:right w:val="single" w:sz="4" w:space="0" w:color="auto"/>
            </w:tcBorders>
            <w:hideMark/>
          </w:tcPr>
          <w:p w14:paraId="0F217866"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1214A8C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0.3</w:t>
            </w:r>
          </w:p>
        </w:tc>
        <w:tc>
          <w:tcPr>
            <w:tcW w:w="1127" w:type="dxa"/>
            <w:tcBorders>
              <w:top w:val="single" w:sz="4" w:space="0" w:color="auto"/>
              <w:left w:val="single" w:sz="4" w:space="0" w:color="auto"/>
              <w:bottom w:val="single" w:sz="4" w:space="0" w:color="auto"/>
              <w:right w:val="single" w:sz="4" w:space="0" w:color="auto"/>
            </w:tcBorders>
            <w:noWrap/>
          </w:tcPr>
          <w:p w14:paraId="3D9B142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161422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6B321CCB"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3D876F5C"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w:t>
            </w:r>
          </w:p>
        </w:tc>
        <w:tc>
          <w:tcPr>
            <w:tcW w:w="1001" w:type="dxa"/>
            <w:tcBorders>
              <w:top w:val="single" w:sz="4" w:space="0" w:color="auto"/>
              <w:left w:val="single" w:sz="4" w:space="0" w:color="auto"/>
              <w:bottom w:val="single" w:sz="4" w:space="0" w:color="auto"/>
              <w:right w:val="single" w:sz="4" w:space="0" w:color="auto"/>
            </w:tcBorders>
            <w:hideMark/>
          </w:tcPr>
          <w:p w14:paraId="0FC7F328"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N15-75</w:t>
            </w:r>
          </w:p>
        </w:tc>
        <w:tc>
          <w:tcPr>
            <w:tcW w:w="3553" w:type="dxa"/>
            <w:tcBorders>
              <w:top w:val="single" w:sz="4" w:space="0" w:color="auto"/>
              <w:left w:val="single" w:sz="4" w:space="0" w:color="auto"/>
              <w:bottom w:val="single" w:sz="4" w:space="0" w:color="auto"/>
              <w:right w:val="single" w:sz="4" w:space="0" w:color="auto"/>
            </w:tcBorders>
            <w:hideMark/>
          </w:tcPr>
          <w:p w14:paraId="04C7EF58"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labai geras tinkas  k8=1.09</w:t>
            </w:r>
          </w:p>
        </w:tc>
        <w:tc>
          <w:tcPr>
            <w:tcW w:w="1193" w:type="dxa"/>
            <w:tcBorders>
              <w:top w:val="single" w:sz="4" w:space="0" w:color="auto"/>
              <w:left w:val="single" w:sz="4" w:space="0" w:color="auto"/>
              <w:bottom w:val="single" w:sz="4" w:space="0" w:color="auto"/>
              <w:right w:val="single" w:sz="4" w:space="0" w:color="auto"/>
            </w:tcBorders>
            <w:hideMark/>
          </w:tcPr>
          <w:p w14:paraId="0535C416"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7AB02D8C"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1.965</w:t>
            </w:r>
          </w:p>
        </w:tc>
        <w:tc>
          <w:tcPr>
            <w:tcW w:w="1127" w:type="dxa"/>
            <w:tcBorders>
              <w:top w:val="single" w:sz="4" w:space="0" w:color="auto"/>
              <w:left w:val="single" w:sz="4" w:space="0" w:color="auto"/>
              <w:bottom w:val="single" w:sz="4" w:space="0" w:color="auto"/>
              <w:right w:val="single" w:sz="4" w:space="0" w:color="auto"/>
            </w:tcBorders>
            <w:noWrap/>
          </w:tcPr>
          <w:p w14:paraId="53D03E7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6F9E0CD"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40B3D462"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7C878F8E"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9</w:t>
            </w:r>
          </w:p>
        </w:tc>
        <w:tc>
          <w:tcPr>
            <w:tcW w:w="1001" w:type="dxa"/>
            <w:tcBorders>
              <w:top w:val="single" w:sz="4" w:space="0" w:color="auto"/>
              <w:left w:val="single" w:sz="4" w:space="0" w:color="auto"/>
              <w:bottom w:val="single" w:sz="4" w:space="0" w:color="auto"/>
              <w:right w:val="single" w:sz="4" w:space="0" w:color="auto"/>
            </w:tcBorders>
            <w:hideMark/>
          </w:tcPr>
          <w:p w14:paraId="779B2581"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N21P-0315</w:t>
            </w:r>
          </w:p>
        </w:tc>
        <w:tc>
          <w:tcPr>
            <w:tcW w:w="3553" w:type="dxa"/>
            <w:tcBorders>
              <w:top w:val="single" w:sz="4" w:space="0" w:color="auto"/>
              <w:left w:val="single" w:sz="4" w:space="0" w:color="auto"/>
              <w:bottom w:val="single" w:sz="4" w:space="0" w:color="auto"/>
              <w:right w:val="single" w:sz="4" w:space="0" w:color="auto"/>
            </w:tcBorders>
            <w:hideMark/>
          </w:tcPr>
          <w:p w14:paraId="15FACDDC"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Vagų iškirtimas paslėptai elektros instalicijai vagotuvu betono lubose</w:t>
            </w:r>
          </w:p>
        </w:tc>
        <w:tc>
          <w:tcPr>
            <w:tcW w:w="1193" w:type="dxa"/>
            <w:tcBorders>
              <w:top w:val="single" w:sz="4" w:space="0" w:color="auto"/>
              <w:left w:val="single" w:sz="4" w:space="0" w:color="auto"/>
              <w:bottom w:val="single" w:sz="4" w:space="0" w:color="auto"/>
              <w:right w:val="single" w:sz="4" w:space="0" w:color="auto"/>
            </w:tcBorders>
            <w:hideMark/>
          </w:tcPr>
          <w:p w14:paraId="51B83E7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w:t>
            </w:r>
          </w:p>
        </w:tc>
        <w:tc>
          <w:tcPr>
            <w:tcW w:w="1260" w:type="dxa"/>
            <w:tcBorders>
              <w:top w:val="single" w:sz="4" w:space="0" w:color="auto"/>
              <w:left w:val="single" w:sz="4" w:space="0" w:color="auto"/>
              <w:bottom w:val="single" w:sz="4" w:space="0" w:color="auto"/>
              <w:right w:val="single" w:sz="4" w:space="0" w:color="auto"/>
            </w:tcBorders>
            <w:noWrap/>
            <w:hideMark/>
          </w:tcPr>
          <w:p w14:paraId="244181B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0.08</w:t>
            </w:r>
          </w:p>
        </w:tc>
        <w:tc>
          <w:tcPr>
            <w:tcW w:w="1127" w:type="dxa"/>
            <w:tcBorders>
              <w:top w:val="single" w:sz="4" w:space="0" w:color="auto"/>
              <w:left w:val="single" w:sz="4" w:space="0" w:color="auto"/>
              <w:bottom w:val="single" w:sz="4" w:space="0" w:color="auto"/>
              <w:right w:val="single" w:sz="4" w:space="0" w:color="auto"/>
            </w:tcBorders>
            <w:noWrap/>
          </w:tcPr>
          <w:p w14:paraId="001A60E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F04A82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24355E90"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4DE7913E"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001" w:type="dxa"/>
            <w:tcBorders>
              <w:top w:val="single" w:sz="4" w:space="0" w:color="auto"/>
              <w:left w:val="single" w:sz="4" w:space="0" w:color="auto"/>
              <w:bottom w:val="single" w:sz="4" w:space="0" w:color="auto"/>
              <w:right w:val="single" w:sz="4" w:space="0" w:color="auto"/>
            </w:tcBorders>
            <w:hideMark/>
          </w:tcPr>
          <w:p w14:paraId="47BBDB2E"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N21P-0316</w:t>
            </w:r>
          </w:p>
        </w:tc>
        <w:tc>
          <w:tcPr>
            <w:tcW w:w="3553" w:type="dxa"/>
            <w:tcBorders>
              <w:top w:val="single" w:sz="4" w:space="0" w:color="auto"/>
              <w:left w:val="single" w:sz="4" w:space="0" w:color="auto"/>
              <w:bottom w:val="single" w:sz="4" w:space="0" w:color="auto"/>
              <w:right w:val="single" w:sz="4" w:space="0" w:color="auto"/>
            </w:tcBorders>
            <w:hideMark/>
          </w:tcPr>
          <w:p w14:paraId="0CD43D85"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Vagų užtaisymas (tinkavimas), nutiesus apšvietimo tinklo laidus lubų paviršiuose</w:t>
            </w:r>
          </w:p>
        </w:tc>
        <w:tc>
          <w:tcPr>
            <w:tcW w:w="1193" w:type="dxa"/>
            <w:tcBorders>
              <w:top w:val="single" w:sz="4" w:space="0" w:color="auto"/>
              <w:left w:val="single" w:sz="4" w:space="0" w:color="auto"/>
              <w:bottom w:val="single" w:sz="4" w:space="0" w:color="auto"/>
              <w:right w:val="single" w:sz="4" w:space="0" w:color="auto"/>
            </w:tcBorders>
            <w:hideMark/>
          </w:tcPr>
          <w:p w14:paraId="4548C79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w:t>
            </w:r>
          </w:p>
        </w:tc>
        <w:tc>
          <w:tcPr>
            <w:tcW w:w="1260" w:type="dxa"/>
            <w:tcBorders>
              <w:top w:val="single" w:sz="4" w:space="0" w:color="auto"/>
              <w:left w:val="single" w:sz="4" w:space="0" w:color="auto"/>
              <w:bottom w:val="single" w:sz="4" w:space="0" w:color="auto"/>
              <w:right w:val="single" w:sz="4" w:space="0" w:color="auto"/>
            </w:tcBorders>
            <w:noWrap/>
            <w:hideMark/>
          </w:tcPr>
          <w:p w14:paraId="141D04F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0.08</w:t>
            </w:r>
          </w:p>
        </w:tc>
        <w:tc>
          <w:tcPr>
            <w:tcW w:w="1127" w:type="dxa"/>
            <w:tcBorders>
              <w:top w:val="single" w:sz="4" w:space="0" w:color="auto"/>
              <w:left w:val="single" w:sz="4" w:space="0" w:color="auto"/>
              <w:bottom w:val="single" w:sz="4" w:space="0" w:color="auto"/>
              <w:right w:val="single" w:sz="4" w:space="0" w:color="auto"/>
            </w:tcBorders>
            <w:noWrap/>
          </w:tcPr>
          <w:p w14:paraId="3854DBF6"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A8750D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20CD8011" w14:textId="77777777" w:rsidTr="00592103">
        <w:trPr>
          <w:trHeight w:val="285"/>
        </w:trPr>
        <w:tc>
          <w:tcPr>
            <w:tcW w:w="620" w:type="dxa"/>
            <w:tcBorders>
              <w:top w:val="single" w:sz="4" w:space="0" w:color="auto"/>
              <w:left w:val="single" w:sz="4" w:space="0" w:color="auto"/>
              <w:bottom w:val="single" w:sz="4" w:space="0" w:color="auto"/>
              <w:right w:val="single" w:sz="4" w:space="0" w:color="auto"/>
            </w:tcBorders>
          </w:tcPr>
          <w:p w14:paraId="2E7989F6"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07AE7F6F"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4C5B695D"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69E5FCC9"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260" w:type="dxa"/>
            <w:tcBorders>
              <w:top w:val="single" w:sz="4" w:space="0" w:color="auto"/>
              <w:left w:val="single" w:sz="4" w:space="0" w:color="auto"/>
              <w:bottom w:val="single" w:sz="4" w:space="0" w:color="auto"/>
              <w:right w:val="single" w:sz="4" w:space="0" w:color="auto"/>
            </w:tcBorders>
          </w:tcPr>
          <w:p w14:paraId="371F895B"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127" w:type="dxa"/>
            <w:tcBorders>
              <w:top w:val="single" w:sz="4" w:space="0" w:color="auto"/>
              <w:left w:val="single" w:sz="4" w:space="0" w:color="auto"/>
              <w:bottom w:val="single" w:sz="4" w:space="0" w:color="auto"/>
              <w:right w:val="single" w:sz="4" w:space="0" w:color="auto"/>
            </w:tcBorders>
          </w:tcPr>
          <w:p w14:paraId="4FE535D5"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116" w:type="dxa"/>
            <w:tcBorders>
              <w:top w:val="single" w:sz="4" w:space="0" w:color="auto"/>
              <w:left w:val="single" w:sz="4" w:space="0" w:color="auto"/>
              <w:bottom w:val="single" w:sz="4" w:space="0" w:color="auto"/>
              <w:right w:val="single" w:sz="4" w:space="0" w:color="auto"/>
            </w:tcBorders>
          </w:tcPr>
          <w:p w14:paraId="274F1B0D"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r>
      <w:tr w:rsidR="00592103" w:rsidRPr="001C5FDA" w14:paraId="227DAA30" w14:textId="77777777" w:rsidTr="00592103">
        <w:trPr>
          <w:trHeight w:val="285"/>
        </w:trPr>
        <w:tc>
          <w:tcPr>
            <w:tcW w:w="620" w:type="dxa"/>
            <w:tcBorders>
              <w:top w:val="single" w:sz="4" w:space="0" w:color="auto"/>
              <w:left w:val="single" w:sz="4" w:space="0" w:color="auto"/>
              <w:bottom w:val="single" w:sz="4" w:space="0" w:color="auto"/>
              <w:right w:val="single" w:sz="4" w:space="0" w:color="auto"/>
            </w:tcBorders>
          </w:tcPr>
          <w:p w14:paraId="06B6C473"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2C9B3311"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5902CAFF" w14:textId="77777777" w:rsidR="00592103" w:rsidRPr="001C5FDA" w:rsidRDefault="00592103">
            <w:pPr>
              <w:suppressAutoHyphens/>
              <w:spacing w:after="0" w:line="240" w:lineRule="auto"/>
              <w:ind w:left="0" w:firstLine="0"/>
              <w:jc w:val="left"/>
              <w:rPr>
                <w:rFonts w:asciiTheme="majorBidi" w:eastAsia="SimSun" w:hAnsiTheme="majorBidi" w:cstheme="majorBidi"/>
                <w:lang w:val="lt-LT" w:eastAsia="zh-CN"/>
              </w:rPr>
            </w:pPr>
            <w:r w:rsidRPr="001C5FDA">
              <w:rPr>
                <w:rFonts w:asciiTheme="majorBidi" w:eastAsia="SimSun" w:hAnsiTheme="majorBidi" w:cstheme="majorBidi"/>
                <w:lang w:val="lt-LT" w:eastAsia="zh-CN"/>
              </w:rPr>
              <w:t>3 Pirmo aukšto sienos</w:t>
            </w:r>
          </w:p>
        </w:tc>
        <w:tc>
          <w:tcPr>
            <w:tcW w:w="1193" w:type="dxa"/>
            <w:tcBorders>
              <w:top w:val="single" w:sz="4" w:space="0" w:color="auto"/>
              <w:left w:val="single" w:sz="4" w:space="0" w:color="auto"/>
              <w:bottom w:val="single" w:sz="4" w:space="0" w:color="auto"/>
              <w:right w:val="single" w:sz="4" w:space="0" w:color="auto"/>
            </w:tcBorders>
          </w:tcPr>
          <w:p w14:paraId="5B327ED6"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260" w:type="dxa"/>
            <w:tcBorders>
              <w:top w:val="single" w:sz="4" w:space="0" w:color="auto"/>
              <w:left w:val="single" w:sz="4" w:space="0" w:color="auto"/>
              <w:bottom w:val="single" w:sz="4" w:space="0" w:color="auto"/>
              <w:right w:val="single" w:sz="4" w:space="0" w:color="auto"/>
            </w:tcBorders>
          </w:tcPr>
          <w:p w14:paraId="3B38CEA7"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127" w:type="dxa"/>
            <w:tcBorders>
              <w:top w:val="single" w:sz="4" w:space="0" w:color="auto"/>
              <w:left w:val="single" w:sz="4" w:space="0" w:color="auto"/>
              <w:bottom w:val="single" w:sz="4" w:space="0" w:color="auto"/>
              <w:right w:val="single" w:sz="4" w:space="0" w:color="auto"/>
            </w:tcBorders>
          </w:tcPr>
          <w:p w14:paraId="0D5CC0A0"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c>
          <w:tcPr>
            <w:tcW w:w="1116" w:type="dxa"/>
            <w:tcBorders>
              <w:top w:val="single" w:sz="4" w:space="0" w:color="auto"/>
              <w:left w:val="single" w:sz="4" w:space="0" w:color="auto"/>
              <w:bottom w:val="single" w:sz="4" w:space="0" w:color="auto"/>
              <w:right w:val="single" w:sz="4" w:space="0" w:color="auto"/>
            </w:tcBorders>
          </w:tcPr>
          <w:p w14:paraId="3A567971" w14:textId="77777777" w:rsidR="00592103" w:rsidRPr="001C5FDA" w:rsidRDefault="00592103">
            <w:pPr>
              <w:suppressAutoHyphens/>
              <w:spacing w:after="0" w:line="240" w:lineRule="auto"/>
              <w:ind w:left="0" w:firstLine="0"/>
              <w:jc w:val="center"/>
              <w:rPr>
                <w:rFonts w:asciiTheme="majorBidi" w:eastAsia="SimSun" w:hAnsiTheme="majorBidi" w:cstheme="majorBidi"/>
                <w:lang w:val="lt-LT" w:eastAsia="zh-CN"/>
              </w:rPr>
            </w:pPr>
          </w:p>
        </w:tc>
      </w:tr>
      <w:tr w:rsidR="00592103" w:rsidRPr="001C5FDA" w14:paraId="502B7BFC"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49F6A78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16852FA6"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N15-104-5</w:t>
            </w:r>
          </w:p>
        </w:tc>
        <w:tc>
          <w:tcPr>
            <w:tcW w:w="3553" w:type="dxa"/>
            <w:tcBorders>
              <w:top w:val="single" w:sz="4" w:space="0" w:color="auto"/>
              <w:left w:val="single" w:sz="4" w:space="0" w:color="auto"/>
              <w:bottom w:val="single" w:sz="4" w:space="0" w:color="auto"/>
              <w:right w:val="single" w:sz="4" w:space="0" w:color="auto"/>
            </w:tcBorders>
            <w:hideMark/>
          </w:tcPr>
          <w:p w14:paraId="0E81ABBB"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struktūrinis tinkas  k8=1.15</w:t>
            </w:r>
          </w:p>
        </w:tc>
        <w:tc>
          <w:tcPr>
            <w:tcW w:w="1193" w:type="dxa"/>
            <w:tcBorders>
              <w:top w:val="single" w:sz="4" w:space="0" w:color="auto"/>
              <w:left w:val="single" w:sz="4" w:space="0" w:color="auto"/>
              <w:bottom w:val="single" w:sz="4" w:space="0" w:color="auto"/>
              <w:right w:val="single" w:sz="4" w:space="0" w:color="auto"/>
            </w:tcBorders>
            <w:hideMark/>
          </w:tcPr>
          <w:p w14:paraId="1FA5CFC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372174B1"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1.002</w:t>
            </w:r>
          </w:p>
        </w:tc>
        <w:tc>
          <w:tcPr>
            <w:tcW w:w="1127" w:type="dxa"/>
            <w:tcBorders>
              <w:top w:val="single" w:sz="4" w:space="0" w:color="auto"/>
              <w:left w:val="single" w:sz="4" w:space="0" w:color="auto"/>
              <w:bottom w:val="single" w:sz="4" w:space="0" w:color="auto"/>
              <w:right w:val="single" w:sz="4" w:space="0" w:color="auto"/>
            </w:tcBorders>
            <w:noWrap/>
          </w:tcPr>
          <w:p w14:paraId="19866AE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4BF765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1B0B3E47"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2F405BF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531528BC"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R13-5</w:t>
            </w:r>
          </w:p>
        </w:tc>
        <w:tc>
          <w:tcPr>
            <w:tcW w:w="3553" w:type="dxa"/>
            <w:tcBorders>
              <w:top w:val="single" w:sz="4" w:space="0" w:color="auto"/>
              <w:left w:val="single" w:sz="4" w:space="0" w:color="auto"/>
              <w:bottom w:val="single" w:sz="4" w:space="0" w:color="auto"/>
              <w:right w:val="single" w:sz="4" w:space="0" w:color="auto"/>
            </w:tcBorders>
            <w:hideMark/>
          </w:tcPr>
          <w:p w14:paraId="6DC8A6DC"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aptaisymo glazūruotomis plytelėmis išardymas, be plytelių išsaugojimo</w:t>
            </w:r>
          </w:p>
        </w:tc>
        <w:tc>
          <w:tcPr>
            <w:tcW w:w="1193" w:type="dxa"/>
            <w:tcBorders>
              <w:top w:val="single" w:sz="4" w:space="0" w:color="auto"/>
              <w:left w:val="single" w:sz="4" w:space="0" w:color="auto"/>
              <w:bottom w:val="single" w:sz="4" w:space="0" w:color="auto"/>
              <w:right w:val="single" w:sz="4" w:space="0" w:color="auto"/>
            </w:tcBorders>
            <w:hideMark/>
          </w:tcPr>
          <w:p w14:paraId="45B63BB6"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7B1D7D4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110.0</w:t>
            </w:r>
          </w:p>
        </w:tc>
        <w:tc>
          <w:tcPr>
            <w:tcW w:w="1127" w:type="dxa"/>
            <w:tcBorders>
              <w:top w:val="single" w:sz="4" w:space="0" w:color="auto"/>
              <w:left w:val="single" w:sz="4" w:space="0" w:color="auto"/>
              <w:bottom w:val="single" w:sz="4" w:space="0" w:color="auto"/>
              <w:right w:val="single" w:sz="4" w:space="0" w:color="auto"/>
            </w:tcBorders>
            <w:noWrap/>
          </w:tcPr>
          <w:p w14:paraId="355BBD3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B760E31"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533CFDD6"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1960E06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348E2C4F"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F15-1-3</w:t>
            </w:r>
          </w:p>
        </w:tc>
        <w:tc>
          <w:tcPr>
            <w:tcW w:w="3553" w:type="dxa"/>
            <w:tcBorders>
              <w:top w:val="single" w:sz="4" w:space="0" w:color="auto"/>
              <w:left w:val="single" w:sz="4" w:space="0" w:color="auto"/>
              <w:bottom w:val="single" w:sz="4" w:space="0" w:color="auto"/>
              <w:right w:val="single" w:sz="4" w:space="0" w:color="auto"/>
            </w:tcBorders>
            <w:hideMark/>
          </w:tcPr>
          <w:p w14:paraId="4D469875"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paviršių aptaisymas keraminėmis plytelėmis</w:t>
            </w:r>
          </w:p>
        </w:tc>
        <w:tc>
          <w:tcPr>
            <w:tcW w:w="1193" w:type="dxa"/>
            <w:tcBorders>
              <w:top w:val="single" w:sz="4" w:space="0" w:color="auto"/>
              <w:left w:val="single" w:sz="4" w:space="0" w:color="auto"/>
              <w:bottom w:val="single" w:sz="4" w:space="0" w:color="auto"/>
              <w:right w:val="single" w:sz="4" w:space="0" w:color="auto"/>
            </w:tcBorders>
            <w:hideMark/>
          </w:tcPr>
          <w:p w14:paraId="28539E77"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2AF30C87"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1.1</w:t>
            </w:r>
          </w:p>
        </w:tc>
        <w:tc>
          <w:tcPr>
            <w:tcW w:w="1127" w:type="dxa"/>
            <w:tcBorders>
              <w:top w:val="single" w:sz="4" w:space="0" w:color="auto"/>
              <w:left w:val="single" w:sz="4" w:space="0" w:color="auto"/>
              <w:bottom w:val="single" w:sz="4" w:space="0" w:color="auto"/>
              <w:right w:val="single" w:sz="4" w:space="0" w:color="auto"/>
            </w:tcBorders>
            <w:noWrap/>
          </w:tcPr>
          <w:p w14:paraId="493473F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C513A7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1BD4B8A2"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65E2D87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4A97A313"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N15P-0203</w:t>
            </w:r>
          </w:p>
        </w:tc>
        <w:tc>
          <w:tcPr>
            <w:tcW w:w="3553" w:type="dxa"/>
            <w:tcBorders>
              <w:top w:val="single" w:sz="4" w:space="0" w:color="auto"/>
              <w:left w:val="single" w:sz="4" w:space="0" w:color="auto"/>
              <w:bottom w:val="single" w:sz="4" w:space="0" w:color="auto"/>
              <w:right w:val="single" w:sz="4" w:space="0" w:color="auto"/>
            </w:tcBorders>
            <w:hideMark/>
          </w:tcPr>
          <w:p w14:paraId="3657F92D"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vidinių paviršių pagrindo gruntavimas sukibimą gerinančiais gruntais voleliu</w:t>
            </w:r>
          </w:p>
        </w:tc>
        <w:tc>
          <w:tcPr>
            <w:tcW w:w="1193" w:type="dxa"/>
            <w:tcBorders>
              <w:top w:val="single" w:sz="4" w:space="0" w:color="auto"/>
              <w:left w:val="single" w:sz="4" w:space="0" w:color="auto"/>
              <w:bottom w:val="single" w:sz="4" w:space="0" w:color="auto"/>
              <w:right w:val="single" w:sz="4" w:space="0" w:color="auto"/>
            </w:tcBorders>
            <w:hideMark/>
          </w:tcPr>
          <w:p w14:paraId="67FF150D"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3FD78E8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8.622</w:t>
            </w:r>
          </w:p>
        </w:tc>
        <w:tc>
          <w:tcPr>
            <w:tcW w:w="1127" w:type="dxa"/>
            <w:tcBorders>
              <w:top w:val="single" w:sz="4" w:space="0" w:color="auto"/>
              <w:left w:val="single" w:sz="4" w:space="0" w:color="auto"/>
              <w:bottom w:val="single" w:sz="4" w:space="0" w:color="auto"/>
              <w:right w:val="single" w:sz="4" w:space="0" w:color="auto"/>
            </w:tcBorders>
            <w:noWrap/>
          </w:tcPr>
          <w:p w14:paraId="4B83C61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952E2D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591E86A7"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4ABBDB9E"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23E52227"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N15P-0104</w:t>
            </w:r>
          </w:p>
        </w:tc>
        <w:tc>
          <w:tcPr>
            <w:tcW w:w="3553" w:type="dxa"/>
            <w:tcBorders>
              <w:top w:val="single" w:sz="4" w:space="0" w:color="auto"/>
              <w:left w:val="single" w:sz="4" w:space="0" w:color="auto"/>
              <w:bottom w:val="single" w:sz="4" w:space="0" w:color="auto"/>
              <w:right w:val="single" w:sz="4" w:space="0" w:color="auto"/>
            </w:tcBorders>
            <w:hideMark/>
          </w:tcPr>
          <w:p w14:paraId="285BFF45"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vidinių paviršių glaistymas lateksiniais arba polimeriniais glaistais (pirmasis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6C5CD06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3FB3230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8.622</w:t>
            </w:r>
          </w:p>
        </w:tc>
        <w:tc>
          <w:tcPr>
            <w:tcW w:w="1127" w:type="dxa"/>
            <w:tcBorders>
              <w:top w:val="single" w:sz="4" w:space="0" w:color="auto"/>
              <w:left w:val="single" w:sz="4" w:space="0" w:color="auto"/>
              <w:bottom w:val="single" w:sz="4" w:space="0" w:color="auto"/>
              <w:right w:val="single" w:sz="4" w:space="0" w:color="auto"/>
            </w:tcBorders>
            <w:noWrap/>
          </w:tcPr>
          <w:p w14:paraId="5653C53E"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6C2C57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0D1A1B96"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03208A6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hideMark/>
          </w:tcPr>
          <w:p w14:paraId="1269CA04"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N15P-0104</w:t>
            </w:r>
          </w:p>
        </w:tc>
        <w:tc>
          <w:tcPr>
            <w:tcW w:w="3553" w:type="dxa"/>
            <w:tcBorders>
              <w:top w:val="single" w:sz="4" w:space="0" w:color="auto"/>
              <w:left w:val="single" w:sz="4" w:space="0" w:color="auto"/>
              <w:bottom w:val="single" w:sz="4" w:space="0" w:color="auto"/>
              <w:right w:val="single" w:sz="4" w:space="0" w:color="auto"/>
            </w:tcBorders>
            <w:hideMark/>
          </w:tcPr>
          <w:p w14:paraId="7F77AAF5"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vidinių paviršių glaistymas lateksiniais arba polimeriniais glaistais (kartotinis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2CE66FFE"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1F6327D6"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8.622</w:t>
            </w:r>
          </w:p>
        </w:tc>
        <w:tc>
          <w:tcPr>
            <w:tcW w:w="1127" w:type="dxa"/>
            <w:tcBorders>
              <w:top w:val="single" w:sz="4" w:space="0" w:color="auto"/>
              <w:left w:val="single" w:sz="4" w:space="0" w:color="auto"/>
              <w:bottom w:val="single" w:sz="4" w:space="0" w:color="auto"/>
              <w:right w:val="single" w:sz="4" w:space="0" w:color="auto"/>
            </w:tcBorders>
            <w:noWrap/>
          </w:tcPr>
          <w:p w14:paraId="39FBF7F0"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26378B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272D3355"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3DA0F19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w:t>
            </w:r>
          </w:p>
        </w:tc>
        <w:tc>
          <w:tcPr>
            <w:tcW w:w="1001" w:type="dxa"/>
            <w:tcBorders>
              <w:top w:val="single" w:sz="4" w:space="0" w:color="auto"/>
              <w:left w:val="single" w:sz="4" w:space="0" w:color="auto"/>
              <w:bottom w:val="single" w:sz="4" w:space="0" w:color="auto"/>
              <w:right w:val="single" w:sz="4" w:space="0" w:color="auto"/>
            </w:tcBorders>
            <w:hideMark/>
          </w:tcPr>
          <w:p w14:paraId="62609B6C"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N15-134</w:t>
            </w:r>
          </w:p>
        </w:tc>
        <w:tc>
          <w:tcPr>
            <w:tcW w:w="3553" w:type="dxa"/>
            <w:tcBorders>
              <w:top w:val="single" w:sz="4" w:space="0" w:color="auto"/>
              <w:left w:val="single" w:sz="4" w:space="0" w:color="auto"/>
              <w:bottom w:val="single" w:sz="4" w:space="0" w:color="auto"/>
              <w:right w:val="single" w:sz="4" w:space="0" w:color="auto"/>
            </w:tcBorders>
            <w:hideMark/>
          </w:tcPr>
          <w:p w14:paraId="2F376437"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Tinkuotų vidaus sienų labai geras dažymas vandens emulsiniais dažais</w:t>
            </w:r>
          </w:p>
        </w:tc>
        <w:tc>
          <w:tcPr>
            <w:tcW w:w="1193" w:type="dxa"/>
            <w:tcBorders>
              <w:top w:val="single" w:sz="4" w:space="0" w:color="auto"/>
              <w:left w:val="single" w:sz="4" w:space="0" w:color="auto"/>
              <w:bottom w:val="single" w:sz="4" w:space="0" w:color="auto"/>
              <w:right w:val="single" w:sz="4" w:space="0" w:color="auto"/>
            </w:tcBorders>
            <w:hideMark/>
          </w:tcPr>
          <w:p w14:paraId="7B0C4D9F"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220ABD1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8.622</w:t>
            </w:r>
          </w:p>
        </w:tc>
        <w:tc>
          <w:tcPr>
            <w:tcW w:w="1127" w:type="dxa"/>
            <w:tcBorders>
              <w:top w:val="single" w:sz="4" w:space="0" w:color="auto"/>
              <w:left w:val="single" w:sz="4" w:space="0" w:color="auto"/>
              <w:bottom w:val="single" w:sz="4" w:space="0" w:color="auto"/>
              <w:right w:val="single" w:sz="4" w:space="0" w:color="auto"/>
            </w:tcBorders>
            <w:noWrap/>
          </w:tcPr>
          <w:p w14:paraId="11048CE6"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69E04D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03F606CC"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0C16FB67"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w:t>
            </w:r>
          </w:p>
        </w:tc>
        <w:tc>
          <w:tcPr>
            <w:tcW w:w="1001" w:type="dxa"/>
            <w:tcBorders>
              <w:top w:val="single" w:sz="4" w:space="0" w:color="auto"/>
              <w:left w:val="single" w:sz="4" w:space="0" w:color="auto"/>
              <w:bottom w:val="single" w:sz="4" w:space="0" w:color="auto"/>
              <w:right w:val="single" w:sz="4" w:space="0" w:color="auto"/>
            </w:tcBorders>
            <w:hideMark/>
          </w:tcPr>
          <w:p w14:paraId="68B768BF"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R14-201</w:t>
            </w:r>
          </w:p>
        </w:tc>
        <w:tc>
          <w:tcPr>
            <w:tcW w:w="3553" w:type="dxa"/>
            <w:tcBorders>
              <w:top w:val="single" w:sz="4" w:space="0" w:color="auto"/>
              <w:left w:val="single" w:sz="4" w:space="0" w:color="auto"/>
              <w:bottom w:val="single" w:sz="4" w:space="0" w:color="auto"/>
              <w:right w:val="single" w:sz="4" w:space="0" w:color="auto"/>
            </w:tcBorders>
            <w:hideMark/>
          </w:tcPr>
          <w:p w14:paraId="5F3A486B"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Anksčiau dažytų radiatorių, briaunotų vamzdžių dažymas du kartus aliejiniais dažais</w:t>
            </w:r>
          </w:p>
        </w:tc>
        <w:tc>
          <w:tcPr>
            <w:tcW w:w="1193" w:type="dxa"/>
            <w:tcBorders>
              <w:top w:val="single" w:sz="4" w:space="0" w:color="auto"/>
              <w:left w:val="single" w:sz="4" w:space="0" w:color="auto"/>
              <w:bottom w:val="single" w:sz="4" w:space="0" w:color="auto"/>
              <w:right w:val="single" w:sz="4" w:space="0" w:color="auto"/>
            </w:tcBorders>
            <w:hideMark/>
          </w:tcPr>
          <w:p w14:paraId="59F9135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43674AE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16.0</w:t>
            </w:r>
          </w:p>
        </w:tc>
        <w:tc>
          <w:tcPr>
            <w:tcW w:w="1127" w:type="dxa"/>
            <w:tcBorders>
              <w:top w:val="single" w:sz="4" w:space="0" w:color="auto"/>
              <w:left w:val="single" w:sz="4" w:space="0" w:color="auto"/>
              <w:bottom w:val="single" w:sz="4" w:space="0" w:color="auto"/>
              <w:right w:val="single" w:sz="4" w:space="0" w:color="auto"/>
            </w:tcBorders>
            <w:noWrap/>
          </w:tcPr>
          <w:p w14:paraId="6CB1E53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FB2A87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1E76DCA2"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106F75B0"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9</w:t>
            </w:r>
          </w:p>
        </w:tc>
        <w:tc>
          <w:tcPr>
            <w:tcW w:w="1001" w:type="dxa"/>
            <w:tcBorders>
              <w:top w:val="single" w:sz="4" w:space="0" w:color="auto"/>
              <w:left w:val="single" w:sz="4" w:space="0" w:color="auto"/>
              <w:bottom w:val="single" w:sz="4" w:space="0" w:color="auto"/>
              <w:right w:val="single" w:sz="4" w:space="0" w:color="auto"/>
            </w:tcBorders>
            <w:hideMark/>
          </w:tcPr>
          <w:p w14:paraId="1F028F8C"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N15-188</w:t>
            </w:r>
          </w:p>
        </w:tc>
        <w:tc>
          <w:tcPr>
            <w:tcW w:w="3553" w:type="dxa"/>
            <w:tcBorders>
              <w:top w:val="single" w:sz="4" w:space="0" w:color="auto"/>
              <w:left w:val="single" w:sz="4" w:space="0" w:color="auto"/>
              <w:bottom w:val="single" w:sz="4" w:space="0" w:color="auto"/>
              <w:right w:val="single" w:sz="4" w:space="0" w:color="auto"/>
            </w:tcBorders>
            <w:hideMark/>
          </w:tcPr>
          <w:p w14:paraId="4049A096"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Metalinių iki 50mm skersmens vamzdžių aliejinis dažymas du kartus</w:t>
            </w:r>
          </w:p>
        </w:tc>
        <w:tc>
          <w:tcPr>
            <w:tcW w:w="1193" w:type="dxa"/>
            <w:tcBorders>
              <w:top w:val="single" w:sz="4" w:space="0" w:color="auto"/>
              <w:left w:val="single" w:sz="4" w:space="0" w:color="auto"/>
              <w:bottom w:val="single" w:sz="4" w:space="0" w:color="auto"/>
              <w:right w:val="single" w:sz="4" w:space="0" w:color="auto"/>
            </w:tcBorders>
            <w:hideMark/>
          </w:tcPr>
          <w:p w14:paraId="63A2733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6A2A947D"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0.2</w:t>
            </w:r>
          </w:p>
        </w:tc>
        <w:tc>
          <w:tcPr>
            <w:tcW w:w="1127" w:type="dxa"/>
            <w:tcBorders>
              <w:top w:val="single" w:sz="4" w:space="0" w:color="auto"/>
              <w:left w:val="single" w:sz="4" w:space="0" w:color="auto"/>
              <w:bottom w:val="single" w:sz="4" w:space="0" w:color="auto"/>
              <w:right w:val="single" w:sz="4" w:space="0" w:color="auto"/>
            </w:tcBorders>
            <w:noWrap/>
          </w:tcPr>
          <w:p w14:paraId="7E8F7040"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FD2363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301748EC"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50FB07F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001" w:type="dxa"/>
            <w:tcBorders>
              <w:top w:val="single" w:sz="4" w:space="0" w:color="auto"/>
              <w:left w:val="single" w:sz="4" w:space="0" w:color="auto"/>
              <w:bottom w:val="single" w:sz="4" w:space="0" w:color="auto"/>
              <w:right w:val="single" w:sz="4" w:space="0" w:color="auto"/>
            </w:tcBorders>
            <w:hideMark/>
          </w:tcPr>
          <w:p w14:paraId="496D9C1F"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N21P-0315</w:t>
            </w:r>
          </w:p>
        </w:tc>
        <w:tc>
          <w:tcPr>
            <w:tcW w:w="3553" w:type="dxa"/>
            <w:tcBorders>
              <w:top w:val="single" w:sz="4" w:space="0" w:color="auto"/>
              <w:left w:val="single" w:sz="4" w:space="0" w:color="auto"/>
              <w:bottom w:val="single" w:sz="4" w:space="0" w:color="auto"/>
              <w:right w:val="single" w:sz="4" w:space="0" w:color="auto"/>
            </w:tcBorders>
            <w:hideMark/>
          </w:tcPr>
          <w:p w14:paraId="0D0B21BD"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Vagų iškirtimas paslėptai elektros instalicijai vagotuvu tinkuotose sienose</w:t>
            </w:r>
          </w:p>
        </w:tc>
        <w:tc>
          <w:tcPr>
            <w:tcW w:w="1193" w:type="dxa"/>
            <w:tcBorders>
              <w:top w:val="single" w:sz="4" w:space="0" w:color="auto"/>
              <w:left w:val="single" w:sz="4" w:space="0" w:color="auto"/>
              <w:bottom w:val="single" w:sz="4" w:space="0" w:color="auto"/>
              <w:right w:val="single" w:sz="4" w:space="0" w:color="auto"/>
            </w:tcBorders>
            <w:hideMark/>
          </w:tcPr>
          <w:p w14:paraId="7F1A064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w:t>
            </w:r>
          </w:p>
        </w:tc>
        <w:tc>
          <w:tcPr>
            <w:tcW w:w="1260" w:type="dxa"/>
            <w:tcBorders>
              <w:top w:val="single" w:sz="4" w:space="0" w:color="auto"/>
              <w:left w:val="single" w:sz="4" w:space="0" w:color="auto"/>
              <w:bottom w:val="single" w:sz="4" w:space="0" w:color="auto"/>
              <w:right w:val="single" w:sz="4" w:space="0" w:color="auto"/>
            </w:tcBorders>
            <w:noWrap/>
            <w:hideMark/>
          </w:tcPr>
          <w:p w14:paraId="246FE1F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0.18</w:t>
            </w:r>
          </w:p>
        </w:tc>
        <w:tc>
          <w:tcPr>
            <w:tcW w:w="1127" w:type="dxa"/>
            <w:tcBorders>
              <w:top w:val="single" w:sz="4" w:space="0" w:color="auto"/>
              <w:left w:val="single" w:sz="4" w:space="0" w:color="auto"/>
              <w:bottom w:val="single" w:sz="4" w:space="0" w:color="auto"/>
              <w:right w:val="single" w:sz="4" w:space="0" w:color="auto"/>
            </w:tcBorders>
            <w:noWrap/>
          </w:tcPr>
          <w:p w14:paraId="733C39C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880CBCC"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257BDE62"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08554A3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11</w:t>
            </w:r>
          </w:p>
        </w:tc>
        <w:tc>
          <w:tcPr>
            <w:tcW w:w="1001" w:type="dxa"/>
            <w:tcBorders>
              <w:top w:val="single" w:sz="4" w:space="0" w:color="auto"/>
              <w:left w:val="single" w:sz="4" w:space="0" w:color="auto"/>
              <w:bottom w:val="single" w:sz="4" w:space="0" w:color="auto"/>
              <w:right w:val="single" w:sz="4" w:space="0" w:color="auto"/>
            </w:tcBorders>
            <w:hideMark/>
          </w:tcPr>
          <w:p w14:paraId="4B0D20EF"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N21P-0316</w:t>
            </w:r>
          </w:p>
        </w:tc>
        <w:tc>
          <w:tcPr>
            <w:tcW w:w="3553" w:type="dxa"/>
            <w:tcBorders>
              <w:top w:val="single" w:sz="4" w:space="0" w:color="auto"/>
              <w:left w:val="single" w:sz="4" w:space="0" w:color="auto"/>
              <w:bottom w:val="single" w:sz="4" w:space="0" w:color="auto"/>
              <w:right w:val="single" w:sz="4" w:space="0" w:color="auto"/>
            </w:tcBorders>
            <w:hideMark/>
          </w:tcPr>
          <w:p w14:paraId="51B53B74"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Vagų užtaisymas (tinkavimas), nutiesus apšvietimo tinklo laidus sienų paviršiuose</w:t>
            </w:r>
          </w:p>
        </w:tc>
        <w:tc>
          <w:tcPr>
            <w:tcW w:w="1193" w:type="dxa"/>
            <w:tcBorders>
              <w:top w:val="single" w:sz="4" w:space="0" w:color="auto"/>
              <w:left w:val="single" w:sz="4" w:space="0" w:color="auto"/>
              <w:bottom w:val="single" w:sz="4" w:space="0" w:color="auto"/>
              <w:right w:val="single" w:sz="4" w:space="0" w:color="auto"/>
            </w:tcBorders>
            <w:hideMark/>
          </w:tcPr>
          <w:p w14:paraId="30B6A7AF"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w:t>
            </w:r>
          </w:p>
        </w:tc>
        <w:tc>
          <w:tcPr>
            <w:tcW w:w="1260" w:type="dxa"/>
            <w:tcBorders>
              <w:top w:val="single" w:sz="4" w:space="0" w:color="auto"/>
              <w:left w:val="single" w:sz="4" w:space="0" w:color="auto"/>
              <w:bottom w:val="single" w:sz="4" w:space="0" w:color="auto"/>
              <w:right w:val="single" w:sz="4" w:space="0" w:color="auto"/>
            </w:tcBorders>
            <w:noWrap/>
            <w:hideMark/>
          </w:tcPr>
          <w:p w14:paraId="6A4BB68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0.18</w:t>
            </w:r>
          </w:p>
        </w:tc>
        <w:tc>
          <w:tcPr>
            <w:tcW w:w="1127" w:type="dxa"/>
            <w:tcBorders>
              <w:top w:val="single" w:sz="4" w:space="0" w:color="auto"/>
              <w:left w:val="single" w:sz="4" w:space="0" w:color="auto"/>
              <w:bottom w:val="single" w:sz="4" w:space="0" w:color="auto"/>
              <w:right w:val="single" w:sz="4" w:space="0" w:color="auto"/>
            </w:tcBorders>
            <w:noWrap/>
          </w:tcPr>
          <w:p w14:paraId="75A6E7C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F15E19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329145B5"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1C0F137F"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12</w:t>
            </w:r>
          </w:p>
        </w:tc>
        <w:tc>
          <w:tcPr>
            <w:tcW w:w="1001" w:type="dxa"/>
            <w:tcBorders>
              <w:top w:val="single" w:sz="4" w:space="0" w:color="auto"/>
              <w:left w:val="single" w:sz="4" w:space="0" w:color="auto"/>
              <w:bottom w:val="single" w:sz="4" w:space="0" w:color="auto"/>
              <w:right w:val="single" w:sz="4" w:space="0" w:color="auto"/>
            </w:tcBorders>
            <w:hideMark/>
          </w:tcPr>
          <w:p w14:paraId="096BA3F7"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R6-4</w:t>
            </w:r>
          </w:p>
        </w:tc>
        <w:tc>
          <w:tcPr>
            <w:tcW w:w="3553" w:type="dxa"/>
            <w:tcBorders>
              <w:top w:val="single" w:sz="4" w:space="0" w:color="auto"/>
              <w:left w:val="single" w:sz="4" w:space="0" w:color="auto"/>
              <w:bottom w:val="single" w:sz="4" w:space="0" w:color="auto"/>
              <w:right w:val="single" w:sz="4" w:space="0" w:color="auto"/>
            </w:tcBorders>
            <w:hideMark/>
          </w:tcPr>
          <w:p w14:paraId="017DF062"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Mūrinių pertvarų išardymas rankiniu būdu, be plytų atrinkimo  k8=1.17</w:t>
            </w:r>
          </w:p>
        </w:tc>
        <w:tc>
          <w:tcPr>
            <w:tcW w:w="1193" w:type="dxa"/>
            <w:tcBorders>
              <w:top w:val="single" w:sz="4" w:space="0" w:color="auto"/>
              <w:left w:val="single" w:sz="4" w:space="0" w:color="auto"/>
              <w:bottom w:val="single" w:sz="4" w:space="0" w:color="auto"/>
              <w:right w:val="single" w:sz="4" w:space="0" w:color="auto"/>
            </w:tcBorders>
            <w:hideMark/>
          </w:tcPr>
          <w:p w14:paraId="577B952D"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m3</w:t>
            </w:r>
          </w:p>
        </w:tc>
        <w:tc>
          <w:tcPr>
            <w:tcW w:w="1260" w:type="dxa"/>
            <w:tcBorders>
              <w:top w:val="single" w:sz="4" w:space="0" w:color="auto"/>
              <w:left w:val="single" w:sz="4" w:space="0" w:color="auto"/>
              <w:bottom w:val="single" w:sz="4" w:space="0" w:color="auto"/>
              <w:right w:val="single" w:sz="4" w:space="0" w:color="auto"/>
            </w:tcBorders>
            <w:noWrap/>
            <w:hideMark/>
          </w:tcPr>
          <w:p w14:paraId="3B16B451"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0.8</w:t>
            </w:r>
          </w:p>
        </w:tc>
        <w:tc>
          <w:tcPr>
            <w:tcW w:w="1127" w:type="dxa"/>
            <w:tcBorders>
              <w:top w:val="single" w:sz="4" w:space="0" w:color="auto"/>
              <w:left w:val="single" w:sz="4" w:space="0" w:color="auto"/>
              <w:bottom w:val="single" w:sz="4" w:space="0" w:color="auto"/>
              <w:right w:val="single" w:sz="4" w:space="0" w:color="auto"/>
            </w:tcBorders>
            <w:noWrap/>
          </w:tcPr>
          <w:p w14:paraId="71106BF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E0B4CE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231A598E"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hideMark/>
          </w:tcPr>
          <w:p w14:paraId="0A2BEECC"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13</w:t>
            </w:r>
          </w:p>
        </w:tc>
        <w:tc>
          <w:tcPr>
            <w:tcW w:w="1001" w:type="dxa"/>
            <w:tcBorders>
              <w:top w:val="single" w:sz="4" w:space="0" w:color="auto"/>
              <w:left w:val="single" w:sz="4" w:space="0" w:color="auto"/>
              <w:bottom w:val="single" w:sz="4" w:space="0" w:color="auto"/>
              <w:right w:val="single" w:sz="4" w:space="0" w:color="auto"/>
            </w:tcBorders>
            <w:hideMark/>
          </w:tcPr>
          <w:p w14:paraId="5274CADF"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N16P-1404</w:t>
            </w:r>
          </w:p>
        </w:tc>
        <w:tc>
          <w:tcPr>
            <w:tcW w:w="3553" w:type="dxa"/>
            <w:tcBorders>
              <w:top w:val="single" w:sz="4" w:space="0" w:color="auto"/>
              <w:left w:val="single" w:sz="4" w:space="0" w:color="auto"/>
              <w:bottom w:val="single" w:sz="4" w:space="0" w:color="auto"/>
              <w:right w:val="single" w:sz="4" w:space="0" w:color="auto"/>
            </w:tcBorders>
            <w:hideMark/>
          </w:tcPr>
          <w:p w14:paraId="6597A0C8"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Spintų montavimas</w:t>
            </w:r>
          </w:p>
        </w:tc>
        <w:tc>
          <w:tcPr>
            <w:tcW w:w="1193" w:type="dxa"/>
            <w:tcBorders>
              <w:top w:val="single" w:sz="4" w:space="0" w:color="auto"/>
              <w:left w:val="single" w:sz="4" w:space="0" w:color="auto"/>
              <w:bottom w:val="single" w:sz="4" w:space="0" w:color="auto"/>
              <w:right w:val="single" w:sz="4" w:space="0" w:color="auto"/>
            </w:tcBorders>
            <w:hideMark/>
          </w:tcPr>
          <w:p w14:paraId="04FFF55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6A73FEE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127" w:type="dxa"/>
            <w:tcBorders>
              <w:top w:val="single" w:sz="4" w:space="0" w:color="auto"/>
              <w:left w:val="single" w:sz="4" w:space="0" w:color="auto"/>
              <w:bottom w:val="single" w:sz="4" w:space="0" w:color="auto"/>
              <w:right w:val="single" w:sz="4" w:space="0" w:color="auto"/>
            </w:tcBorders>
            <w:noWrap/>
          </w:tcPr>
          <w:p w14:paraId="7F066D6E"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4A117C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743AC56C"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44EA66C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lastRenderedPageBreak/>
              <w:t>14</w:t>
            </w:r>
          </w:p>
        </w:tc>
        <w:tc>
          <w:tcPr>
            <w:tcW w:w="1001" w:type="dxa"/>
            <w:tcBorders>
              <w:top w:val="single" w:sz="4" w:space="0" w:color="auto"/>
              <w:left w:val="single" w:sz="4" w:space="0" w:color="auto"/>
              <w:bottom w:val="single" w:sz="4" w:space="0" w:color="auto"/>
              <w:right w:val="single" w:sz="4" w:space="0" w:color="auto"/>
            </w:tcBorders>
            <w:hideMark/>
          </w:tcPr>
          <w:p w14:paraId="6F75404C"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F9-12-5</w:t>
            </w:r>
          </w:p>
        </w:tc>
        <w:tc>
          <w:tcPr>
            <w:tcW w:w="3553" w:type="dxa"/>
            <w:tcBorders>
              <w:top w:val="single" w:sz="4" w:space="0" w:color="auto"/>
              <w:left w:val="single" w:sz="4" w:space="0" w:color="auto"/>
              <w:bottom w:val="single" w:sz="4" w:space="0" w:color="auto"/>
              <w:right w:val="single" w:sz="4" w:space="0" w:color="auto"/>
            </w:tcBorders>
            <w:hideMark/>
          </w:tcPr>
          <w:p w14:paraId="00308E50"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Dvisluoksnių gipskartonio pertvarų su metaliniu karkasu ir 75mm izoliacijos sluoksniu įrengimas</w:t>
            </w:r>
          </w:p>
        </w:tc>
        <w:tc>
          <w:tcPr>
            <w:tcW w:w="1193" w:type="dxa"/>
            <w:tcBorders>
              <w:top w:val="single" w:sz="4" w:space="0" w:color="auto"/>
              <w:left w:val="single" w:sz="4" w:space="0" w:color="auto"/>
              <w:bottom w:val="single" w:sz="4" w:space="0" w:color="auto"/>
              <w:right w:val="single" w:sz="4" w:space="0" w:color="auto"/>
            </w:tcBorders>
            <w:hideMark/>
          </w:tcPr>
          <w:p w14:paraId="61D0395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0C35049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0.12</w:t>
            </w:r>
          </w:p>
        </w:tc>
        <w:tc>
          <w:tcPr>
            <w:tcW w:w="1127" w:type="dxa"/>
            <w:tcBorders>
              <w:top w:val="single" w:sz="4" w:space="0" w:color="auto"/>
              <w:left w:val="single" w:sz="4" w:space="0" w:color="auto"/>
              <w:bottom w:val="single" w:sz="4" w:space="0" w:color="auto"/>
              <w:right w:val="single" w:sz="4" w:space="0" w:color="auto"/>
            </w:tcBorders>
            <w:noWrap/>
          </w:tcPr>
          <w:p w14:paraId="68FD12D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FC92FC7"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1DBB7002"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0DB4C22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15</w:t>
            </w:r>
          </w:p>
        </w:tc>
        <w:tc>
          <w:tcPr>
            <w:tcW w:w="1001" w:type="dxa"/>
            <w:tcBorders>
              <w:top w:val="single" w:sz="4" w:space="0" w:color="auto"/>
              <w:left w:val="single" w:sz="4" w:space="0" w:color="auto"/>
              <w:bottom w:val="single" w:sz="4" w:space="0" w:color="auto"/>
              <w:right w:val="single" w:sz="4" w:space="0" w:color="auto"/>
            </w:tcBorders>
            <w:hideMark/>
          </w:tcPr>
          <w:p w14:paraId="6A897788"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N26-262</w:t>
            </w:r>
          </w:p>
        </w:tc>
        <w:tc>
          <w:tcPr>
            <w:tcW w:w="3553" w:type="dxa"/>
            <w:tcBorders>
              <w:top w:val="single" w:sz="4" w:space="0" w:color="auto"/>
              <w:left w:val="single" w:sz="4" w:space="0" w:color="auto"/>
              <w:bottom w:val="single" w:sz="4" w:space="0" w:color="auto"/>
              <w:right w:val="single" w:sz="4" w:space="0" w:color="auto"/>
            </w:tcBorders>
            <w:hideMark/>
          </w:tcPr>
          <w:p w14:paraId="36BB980A"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Vamzdynų, kurių skersmuo iki 32 mm, izoliavimas garui nelaidžiais polietileno ar porėtos gumos kevalais</w:t>
            </w:r>
          </w:p>
        </w:tc>
        <w:tc>
          <w:tcPr>
            <w:tcW w:w="1193" w:type="dxa"/>
            <w:tcBorders>
              <w:top w:val="single" w:sz="4" w:space="0" w:color="auto"/>
              <w:left w:val="single" w:sz="4" w:space="0" w:color="auto"/>
              <w:bottom w:val="single" w:sz="4" w:space="0" w:color="auto"/>
              <w:right w:val="single" w:sz="4" w:space="0" w:color="auto"/>
            </w:tcBorders>
            <w:hideMark/>
          </w:tcPr>
          <w:p w14:paraId="55C4863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w:t>
            </w:r>
          </w:p>
        </w:tc>
        <w:tc>
          <w:tcPr>
            <w:tcW w:w="1260" w:type="dxa"/>
            <w:tcBorders>
              <w:top w:val="single" w:sz="4" w:space="0" w:color="auto"/>
              <w:left w:val="single" w:sz="4" w:space="0" w:color="auto"/>
              <w:bottom w:val="single" w:sz="4" w:space="0" w:color="auto"/>
              <w:right w:val="single" w:sz="4" w:space="0" w:color="auto"/>
            </w:tcBorders>
            <w:noWrap/>
            <w:hideMark/>
          </w:tcPr>
          <w:p w14:paraId="6F5E7406"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0.3</w:t>
            </w:r>
          </w:p>
        </w:tc>
        <w:tc>
          <w:tcPr>
            <w:tcW w:w="1127" w:type="dxa"/>
            <w:tcBorders>
              <w:top w:val="single" w:sz="4" w:space="0" w:color="auto"/>
              <w:left w:val="single" w:sz="4" w:space="0" w:color="auto"/>
              <w:bottom w:val="single" w:sz="4" w:space="0" w:color="auto"/>
              <w:right w:val="single" w:sz="4" w:space="0" w:color="auto"/>
            </w:tcBorders>
            <w:noWrap/>
          </w:tcPr>
          <w:p w14:paraId="15960E4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8AE9CA0"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63C8DDB7"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3AC4B3F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16</w:t>
            </w:r>
          </w:p>
        </w:tc>
        <w:tc>
          <w:tcPr>
            <w:tcW w:w="1001" w:type="dxa"/>
            <w:tcBorders>
              <w:top w:val="single" w:sz="4" w:space="0" w:color="auto"/>
              <w:left w:val="single" w:sz="4" w:space="0" w:color="auto"/>
              <w:bottom w:val="single" w:sz="4" w:space="0" w:color="auto"/>
              <w:right w:val="single" w:sz="4" w:space="0" w:color="auto"/>
            </w:tcBorders>
            <w:hideMark/>
          </w:tcPr>
          <w:p w14:paraId="27384619"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F60-3-6</w:t>
            </w:r>
          </w:p>
        </w:tc>
        <w:tc>
          <w:tcPr>
            <w:tcW w:w="3553" w:type="dxa"/>
            <w:tcBorders>
              <w:top w:val="single" w:sz="4" w:space="0" w:color="auto"/>
              <w:left w:val="single" w:sz="4" w:space="0" w:color="auto"/>
              <w:bottom w:val="single" w:sz="4" w:space="0" w:color="auto"/>
              <w:right w:val="single" w:sz="4" w:space="0" w:color="auto"/>
            </w:tcBorders>
            <w:hideMark/>
          </w:tcPr>
          <w:p w14:paraId="34E5F83C"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G/K sienutės įrengimas WC bakeliui paslėpti</w:t>
            </w:r>
          </w:p>
        </w:tc>
        <w:tc>
          <w:tcPr>
            <w:tcW w:w="1193" w:type="dxa"/>
            <w:tcBorders>
              <w:top w:val="single" w:sz="4" w:space="0" w:color="auto"/>
              <w:left w:val="single" w:sz="4" w:space="0" w:color="auto"/>
              <w:bottom w:val="single" w:sz="4" w:space="0" w:color="auto"/>
              <w:right w:val="single" w:sz="4" w:space="0" w:color="auto"/>
            </w:tcBorders>
            <w:hideMark/>
          </w:tcPr>
          <w:p w14:paraId="7570F6C0"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09B7259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0.02</w:t>
            </w:r>
          </w:p>
        </w:tc>
        <w:tc>
          <w:tcPr>
            <w:tcW w:w="1127" w:type="dxa"/>
            <w:tcBorders>
              <w:top w:val="single" w:sz="4" w:space="0" w:color="auto"/>
              <w:left w:val="single" w:sz="4" w:space="0" w:color="auto"/>
              <w:bottom w:val="single" w:sz="4" w:space="0" w:color="auto"/>
              <w:right w:val="single" w:sz="4" w:space="0" w:color="auto"/>
            </w:tcBorders>
            <w:noWrap/>
          </w:tcPr>
          <w:p w14:paraId="522A568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D46E4E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66479779"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2BEEA73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17</w:t>
            </w:r>
          </w:p>
        </w:tc>
        <w:tc>
          <w:tcPr>
            <w:tcW w:w="1001" w:type="dxa"/>
            <w:tcBorders>
              <w:top w:val="single" w:sz="4" w:space="0" w:color="auto"/>
              <w:left w:val="single" w:sz="4" w:space="0" w:color="auto"/>
              <w:bottom w:val="single" w:sz="4" w:space="0" w:color="auto"/>
              <w:right w:val="single" w:sz="4" w:space="0" w:color="auto"/>
            </w:tcBorders>
            <w:hideMark/>
          </w:tcPr>
          <w:p w14:paraId="7D920534"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N15-52</w:t>
            </w:r>
          </w:p>
        </w:tc>
        <w:tc>
          <w:tcPr>
            <w:tcW w:w="3553" w:type="dxa"/>
            <w:tcBorders>
              <w:top w:val="single" w:sz="4" w:space="0" w:color="auto"/>
              <w:left w:val="single" w:sz="4" w:space="0" w:color="auto"/>
              <w:bottom w:val="single" w:sz="4" w:space="0" w:color="auto"/>
              <w:right w:val="single" w:sz="4" w:space="0" w:color="auto"/>
            </w:tcBorders>
            <w:hideMark/>
          </w:tcPr>
          <w:p w14:paraId="65DE9160"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Mūrinių vidaus sienų ir angokraščių labai geras tinkas  k8=1.09</w:t>
            </w:r>
          </w:p>
        </w:tc>
        <w:tc>
          <w:tcPr>
            <w:tcW w:w="1193" w:type="dxa"/>
            <w:tcBorders>
              <w:top w:val="single" w:sz="4" w:space="0" w:color="auto"/>
              <w:left w:val="single" w:sz="4" w:space="0" w:color="auto"/>
              <w:bottom w:val="single" w:sz="4" w:space="0" w:color="auto"/>
              <w:right w:val="single" w:sz="4" w:space="0" w:color="auto"/>
            </w:tcBorders>
            <w:hideMark/>
          </w:tcPr>
          <w:p w14:paraId="267C08E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7F6DAD5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0.09</w:t>
            </w:r>
          </w:p>
        </w:tc>
        <w:tc>
          <w:tcPr>
            <w:tcW w:w="1127" w:type="dxa"/>
            <w:tcBorders>
              <w:top w:val="single" w:sz="4" w:space="0" w:color="auto"/>
              <w:left w:val="single" w:sz="4" w:space="0" w:color="auto"/>
              <w:bottom w:val="single" w:sz="4" w:space="0" w:color="auto"/>
              <w:right w:val="single" w:sz="4" w:space="0" w:color="auto"/>
            </w:tcBorders>
            <w:noWrap/>
          </w:tcPr>
          <w:p w14:paraId="2DA03B1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707189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6FD39656"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hideMark/>
          </w:tcPr>
          <w:p w14:paraId="638ADA6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18</w:t>
            </w:r>
          </w:p>
        </w:tc>
        <w:tc>
          <w:tcPr>
            <w:tcW w:w="1001" w:type="dxa"/>
            <w:tcBorders>
              <w:top w:val="single" w:sz="4" w:space="0" w:color="auto"/>
              <w:left w:val="single" w:sz="4" w:space="0" w:color="auto"/>
              <w:bottom w:val="single" w:sz="4" w:space="0" w:color="auto"/>
              <w:right w:val="single" w:sz="4" w:space="0" w:color="auto"/>
            </w:tcBorders>
            <w:hideMark/>
          </w:tcPr>
          <w:p w14:paraId="60E91B92"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N21-205</w:t>
            </w:r>
          </w:p>
        </w:tc>
        <w:tc>
          <w:tcPr>
            <w:tcW w:w="3553" w:type="dxa"/>
            <w:tcBorders>
              <w:top w:val="single" w:sz="4" w:space="0" w:color="auto"/>
              <w:left w:val="single" w:sz="4" w:space="0" w:color="auto"/>
              <w:bottom w:val="single" w:sz="4" w:space="0" w:color="auto"/>
              <w:right w:val="single" w:sz="4" w:space="0" w:color="auto"/>
            </w:tcBorders>
            <w:hideMark/>
          </w:tcPr>
          <w:p w14:paraId="69D3A9CC"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Rozečių montavimas, kai instaliacija paslėptoji</w:t>
            </w:r>
          </w:p>
        </w:tc>
        <w:tc>
          <w:tcPr>
            <w:tcW w:w="1193" w:type="dxa"/>
            <w:tcBorders>
              <w:top w:val="single" w:sz="4" w:space="0" w:color="auto"/>
              <w:left w:val="single" w:sz="4" w:space="0" w:color="auto"/>
              <w:bottom w:val="single" w:sz="4" w:space="0" w:color="auto"/>
              <w:right w:val="single" w:sz="4" w:space="0" w:color="auto"/>
            </w:tcBorders>
            <w:hideMark/>
          </w:tcPr>
          <w:p w14:paraId="7825D750"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100vnt</w:t>
            </w:r>
          </w:p>
        </w:tc>
        <w:tc>
          <w:tcPr>
            <w:tcW w:w="1260" w:type="dxa"/>
            <w:tcBorders>
              <w:top w:val="single" w:sz="4" w:space="0" w:color="auto"/>
              <w:left w:val="single" w:sz="4" w:space="0" w:color="auto"/>
              <w:bottom w:val="single" w:sz="4" w:space="0" w:color="auto"/>
              <w:right w:val="single" w:sz="4" w:space="0" w:color="auto"/>
            </w:tcBorders>
            <w:noWrap/>
            <w:hideMark/>
          </w:tcPr>
          <w:p w14:paraId="5EC220F4"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0.01</w:t>
            </w:r>
          </w:p>
        </w:tc>
        <w:tc>
          <w:tcPr>
            <w:tcW w:w="1127" w:type="dxa"/>
            <w:tcBorders>
              <w:top w:val="single" w:sz="4" w:space="0" w:color="auto"/>
              <w:left w:val="single" w:sz="4" w:space="0" w:color="auto"/>
              <w:bottom w:val="single" w:sz="4" w:space="0" w:color="auto"/>
              <w:right w:val="single" w:sz="4" w:space="0" w:color="auto"/>
            </w:tcBorders>
            <w:noWrap/>
          </w:tcPr>
          <w:p w14:paraId="58772B7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ECAA97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4D6393D9"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233B614C"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19</w:t>
            </w:r>
          </w:p>
        </w:tc>
        <w:tc>
          <w:tcPr>
            <w:tcW w:w="1001" w:type="dxa"/>
            <w:tcBorders>
              <w:top w:val="single" w:sz="4" w:space="0" w:color="auto"/>
              <w:left w:val="single" w:sz="4" w:space="0" w:color="auto"/>
              <w:bottom w:val="single" w:sz="4" w:space="0" w:color="auto"/>
              <w:right w:val="single" w:sz="4" w:space="0" w:color="auto"/>
            </w:tcBorders>
            <w:hideMark/>
          </w:tcPr>
          <w:p w14:paraId="3810646C"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N21-191</w:t>
            </w:r>
          </w:p>
        </w:tc>
        <w:tc>
          <w:tcPr>
            <w:tcW w:w="3553" w:type="dxa"/>
            <w:tcBorders>
              <w:top w:val="single" w:sz="4" w:space="0" w:color="auto"/>
              <w:left w:val="single" w:sz="4" w:space="0" w:color="auto"/>
              <w:bottom w:val="single" w:sz="4" w:space="0" w:color="auto"/>
              <w:right w:val="single" w:sz="4" w:space="0" w:color="auto"/>
            </w:tcBorders>
            <w:hideMark/>
          </w:tcPr>
          <w:p w14:paraId="67E94578"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Dviejų-trijų gyslų laidų tiesimas  sienose ir paruoštose vagose (po tinku)</w:t>
            </w:r>
          </w:p>
        </w:tc>
        <w:tc>
          <w:tcPr>
            <w:tcW w:w="1193" w:type="dxa"/>
            <w:tcBorders>
              <w:top w:val="single" w:sz="4" w:space="0" w:color="auto"/>
              <w:left w:val="single" w:sz="4" w:space="0" w:color="auto"/>
              <w:bottom w:val="single" w:sz="4" w:space="0" w:color="auto"/>
              <w:right w:val="single" w:sz="4" w:space="0" w:color="auto"/>
            </w:tcBorders>
            <w:hideMark/>
          </w:tcPr>
          <w:p w14:paraId="7B1AFC4F"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w:t>
            </w:r>
          </w:p>
        </w:tc>
        <w:tc>
          <w:tcPr>
            <w:tcW w:w="1260" w:type="dxa"/>
            <w:tcBorders>
              <w:top w:val="single" w:sz="4" w:space="0" w:color="auto"/>
              <w:left w:val="single" w:sz="4" w:space="0" w:color="auto"/>
              <w:bottom w:val="single" w:sz="4" w:space="0" w:color="auto"/>
              <w:right w:val="single" w:sz="4" w:space="0" w:color="auto"/>
            </w:tcBorders>
            <w:noWrap/>
            <w:hideMark/>
          </w:tcPr>
          <w:p w14:paraId="554E5C3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0.16</w:t>
            </w:r>
          </w:p>
        </w:tc>
        <w:tc>
          <w:tcPr>
            <w:tcW w:w="1127" w:type="dxa"/>
            <w:tcBorders>
              <w:top w:val="single" w:sz="4" w:space="0" w:color="auto"/>
              <w:left w:val="single" w:sz="4" w:space="0" w:color="auto"/>
              <w:bottom w:val="single" w:sz="4" w:space="0" w:color="auto"/>
              <w:right w:val="single" w:sz="4" w:space="0" w:color="auto"/>
            </w:tcBorders>
            <w:noWrap/>
          </w:tcPr>
          <w:p w14:paraId="3A353540"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648AEB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0EE2D791"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002BBED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w:t>
            </w:r>
          </w:p>
        </w:tc>
        <w:tc>
          <w:tcPr>
            <w:tcW w:w="1001" w:type="dxa"/>
            <w:tcBorders>
              <w:top w:val="single" w:sz="4" w:space="0" w:color="auto"/>
              <w:left w:val="single" w:sz="4" w:space="0" w:color="auto"/>
              <w:bottom w:val="single" w:sz="4" w:space="0" w:color="auto"/>
              <w:right w:val="single" w:sz="4" w:space="0" w:color="auto"/>
            </w:tcBorders>
            <w:hideMark/>
          </w:tcPr>
          <w:p w14:paraId="294594ED"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N7-227</w:t>
            </w:r>
          </w:p>
        </w:tc>
        <w:tc>
          <w:tcPr>
            <w:tcW w:w="3553" w:type="dxa"/>
            <w:tcBorders>
              <w:top w:val="single" w:sz="4" w:space="0" w:color="auto"/>
              <w:left w:val="single" w:sz="4" w:space="0" w:color="auto"/>
              <w:bottom w:val="single" w:sz="4" w:space="0" w:color="auto"/>
              <w:right w:val="single" w:sz="4" w:space="0" w:color="auto"/>
            </w:tcBorders>
            <w:hideMark/>
          </w:tcPr>
          <w:p w14:paraId="6D6F18DF"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Smulkių plieninių tvirtinimo detalių, kurių masė iki 15kg, montavimas  k8=1.04</w:t>
            </w:r>
          </w:p>
        </w:tc>
        <w:tc>
          <w:tcPr>
            <w:tcW w:w="1193" w:type="dxa"/>
            <w:tcBorders>
              <w:top w:val="single" w:sz="4" w:space="0" w:color="auto"/>
              <w:left w:val="single" w:sz="4" w:space="0" w:color="auto"/>
              <w:bottom w:val="single" w:sz="4" w:space="0" w:color="auto"/>
              <w:right w:val="single" w:sz="4" w:space="0" w:color="auto"/>
            </w:tcBorders>
            <w:hideMark/>
          </w:tcPr>
          <w:p w14:paraId="5A1A03E5"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t</w:t>
            </w:r>
          </w:p>
        </w:tc>
        <w:tc>
          <w:tcPr>
            <w:tcW w:w="1260" w:type="dxa"/>
            <w:tcBorders>
              <w:top w:val="single" w:sz="4" w:space="0" w:color="auto"/>
              <w:left w:val="single" w:sz="4" w:space="0" w:color="auto"/>
              <w:bottom w:val="single" w:sz="4" w:space="0" w:color="auto"/>
              <w:right w:val="single" w:sz="4" w:space="0" w:color="auto"/>
            </w:tcBorders>
            <w:noWrap/>
            <w:hideMark/>
          </w:tcPr>
          <w:p w14:paraId="33143CC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0.24446</w:t>
            </w:r>
          </w:p>
        </w:tc>
        <w:tc>
          <w:tcPr>
            <w:tcW w:w="1127" w:type="dxa"/>
            <w:tcBorders>
              <w:top w:val="single" w:sz="4" w:space="0" w:color="auto"/>
              <w:left w:val="single" w:sz="4" w:space="0" w:color="auto"/>
              <w:bottom w:val="single" w:sz="4" w:space="0" w:color="auto"/>
              <w:right w:val="single" w:sz="4" w:space="0" w:color="auto"/>
            </w:tcBorders>
            <w:noWrap/>
          </w:tcPr>
          <w:p w14:paraId="2A6CC7A2"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A3358CF"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5328BA5F"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hideMark/>
          </w:tcPr>
          <w:p w14:paraId="2F748B67"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21</w:t>
            </w:r>
          </w:p>
        </w:tc>
        <w:tc>
          <w:tcPr>
            <w:tcW w:w="1001" w:type="dxa"/>
            <w:tcBorders>
              <w:top w:val="single" w:sz="4" w:space="0" w:color="auto"/>
              <w:left w:val="single" w:sz="4" w:space="0" w:color="auto"/>
              <w:bottom w:val="single" w:sz="4" w:space="0" w:color="auto"/>
              <w:right w:val="single" w:sz="4" w:space="0" w:color="auto"/>
            </w:tcBorders>
            <w:hideMark/>
          </w:tcPr>
          <w:p w14:paraId="2514AAF6"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73</w:t>
            </w:r>
          </w:p>
        </w:tc>
        <w:tc>
          <w:tcPr>
            <w:tcW w:w="3553" w:type="dxa"/>
            <w:tcBorders>
              <w:top w:val="single" w:sz="4" w:space="0" w:color="auto"/>
              <w:left w:val="single" w:sz="4" w:space="0" w:color="auto"/>
              <w:bottom w:val="single" w:sz="4" w:space="0" w:color="auto"/>
              <w:right w:val="single" w:sz="4" w:space="0" w:color="auto"/>
            </w:tcBorders>
            <w:hideMark/>
          </w:tcPr>
          <w:p w14:paraId="24EF7037"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Cinkuoti metaliniai gaminiai</w:t>
            </w:r>
          </w:p>
        </w:tc>
        <w:tc>
          <w:tcPr>
            <w:tcW w:w="1193" w:type="dxa"/>
            <w:tcBorders>
              <w:top w:val="single" w:sz="4" w:space="0" w:color="auto"/>
              <w:left w:val="single" w:sz="4" w:space="0" w:color="auto"/>
              <w:bottom w:val="single" w:sz="4" w:space="0" w:color="auto"/>
              <w:right w:val="single" w:sz="4" w:space="0" w:color="auto"/>
            </w:tcBorders>
            <w:hideMark/>
          </w:tcPr>
          <w:p w14:paraId="10B0C773"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kg</w:t>
            </w:r>
          </w:p>
        </w:tc>
        <w:tc>
          <w:tcPr>
            <w:tcW w:w="1260" w:type="dxa"/>
            <w:tcBorders>
              <w:top w:val="single" w:sz="4" w:space="0" w:color="auto"/>
              <w:left w:val="single" w:sz="4" w:space="0" w:color="auto"/>
              <w:bottom w:val="single" w:sz="4" w:space="0" w:color="auto"/>
              <w:right w:val="single" w:sz="4" w:space="0" w:color="auto"/>
            </w:tcBorders>
            <w:noWrap/>
            <w:hideMark/>
          </w:tcPr>
          <w:p w14:paraId="68E0359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244.46</w:t>
            </w:r>
          </w:p>
        </w:tc>
        <w:tc>
          <w:tcPr>
            <w:tcW w:w="1127" w:type="dxa"/>
            <w:tcBorders>
              <w:top w:val="single" w:sz="4" w:space="0" w:color="auto"/>
              <w:left w:val="single" w:sz="4" w:space="0" w:color="auto"/>
              <w:bottom w:val="single" w:sz="4" w:space="0" w:color="auto"/>
              <w:right w:val="single" w:sz="4" w:space="0" w:color="auto"/>
            </w:tcBorders>
            <w:noWrap/>
          </w:tcPr>
          <w:p w14:paraId="7C75694D"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F55A1B0"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4A77B5DF"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tcPr>
          <w:p w14:paraId="5C82BBC1"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1E69D4E0"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5D184F38"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08A3F9E1"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15B5DABF"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7C959917"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21F010B"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592103" w:rsidRPr="001C5FDA" w14:paraId="61DAB30B"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tcPr>
          <w:p w14:paraId="6D8912A9"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3E9DD7C1"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486AD26B" w14:textId="77777777" w:rsidR="00592103" w:rsidRPr="001C5FDA" w:rsidRDefault="00592103">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 Pirmo aukšto grindys</w:t>
            </w:r>
          </w:p>
        </w:tc>
        <w:tc>
          <w:tcPr>
            <w:tcW w:w="1193" w:type="dxa"/>
            <w:tcBorders>
              <w:top w:val="single" w:sz="4" w:space="0" w:color="auto"/>
              <w:left w:val="single" w:sz="4" w:space="0" w:color="auto"/>
              <w:bottom w:val="single" w:sz="4" w:space="0" w:color="auto"/>
              <w:right w:val="single" w:sz="4" w:space="0" w:color="auto"/>
            </w:tcBorders>
          </w:tcPr>
          <w:p w14:paraId="45171B67"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228311AA"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19497908"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2B4EC51" w14:textId="77777777" w:rsidR="00592103" w:rsidRPr="001C5FDA" w:rsidRDefault="00592103">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911DB78" w14:textId="77777777" w:rsidTr="00576513">
        <w:trPr>
          <w:trHeight w:val="288"/>
        </w:trPr>
        <w:tc>
          <w:tcPr>
            <w:tcW w:w="620" w:type="dxa"/>
            <w:tcBorders>
              <w:top w:val="single" w:sz="4" w:space="0" w:color="auto"/>
              <w:left w:val="single" w:sz="4" w:space="0" w:color="auto"/>
              <w:bottom w:val="single" w:sz="4" w:space="0" w:color="auto"/>
              <w:right w:val="single" w:sz="4" w:space="0" w:color="auto"/>
            </w:tcBorders>
          </w:tcPr>
          <w:p w14:paraId="1EE971A9" w14:textId="6C15C23E"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vAlign w:val="center"/>
          </w:tcPr>
          <w:p w14:paraId="7CBA2540" w14:textId="62428BA8" w:rsidR="00B82D89" w:rsidRPr="001C5FDA" w:rsidRDefault="00B82D89" w:rsidP="00B82D89">
            <w:pPr>
              <w:spacing w:after="0" w:line="240" w:lineRule="auto"/>
              <w:ind w:left="0" w:firstLine="0"/>
              <w:jc w:val="left"/>
              <w:rPr>
                <w:rFonts w:asciiTheme="majorBidi" w:hAnsiTheme="majorBidi" w:cstheme="majorBidi"/>
                <w:strike/>
                <w:color w:val="000000"/>
                <w:kern w:val="0"/>
                <w:lang w:val="lt-LT" w:eastAsia="zh-CN"/>
              </w:rPr>
            </w:pPr>
            <w:r w:rsidRPr="001C5FDA">
              <w:rPr>
                <w:color w:val="000000"/>
                <w:kern w:val="0"/>
                <w:lang w:val="lt-LT"/>
              </w:rPr>
              <w:t>R5-56</w:t>
            </w:r>
          </w:p>
        </w:tc>
        <w:tc>
          <w:tcPr>
            <w:tcW w:w="3553" w:type="dxa"/>
            <w:tcBorders>
              <w:top w:val="single" w:sz="4" w:space="0" w:color="auto"/>
              <w:left w:val="single" w:sz="4" w:space="0" w:color="auto"/>
              <w:bottom w:val="single" w:sz="4" w:space="0" w:color="auto"/>
              <w:right w:val="single" w:sz="4" w:space="0" w:color="auto"/>
            </w:tcBorders>
            <w:vAlign w:val="center"/>
          </w:tcPr>
          <w:p w14:paraId="0C3405AF" w14:textId="2DF4869F" w:rsidR="00B82D89" w:rsidRPr="001C5FDA" w:rsidRDefault="00B82D89" w:rsidP="00B82D89">
            <w:pPr>
              <w:spacing w:after="0" w:line="240" w:lineRule="auto"/>
              <w:ind w:left="0" w:firstLine="0"/>
              <w:jc w:val="left"/>
              <w:rPr>
                <w:rFonts w:asciiTheme="majorBidi" w:hAnsiTheme="majorBidi" w:cstheme="majorBidi"/>
                <w:strike/>
                <w:color w:val="000000"/>
                <w:kern w:val="0"/>
                <w:lang w:val="lt-LT" w:eastAsia="zh-CN"/>
              </w:rPr>
            </w:pPr>
            <w:r w:rsidRPr="001C5FDA">
              <w:rPr>
                <w:color w:val="000000"/>
                <w:kern w:val="0"/>
                <w:lang w:val="lt-LT"/>
              </w:rPr>
              <w:t>Keraminių plytelių dangos ir grindjuosčių išardymas</w:t>
            </w:r>
          </w:p>
        </w:tc>
        <w:tc>
          <w:tcPr>
            <w:tcW w:w="1193" w:type="dxa"/>
            <w:tcBorders>
              <w:top w:val="single" w:sz="4" w:space="0" w:color="auto"/>
              <w:left w:val="single" w:sz="4" w:space="0" w:color="auto"/>
              <w:bottom w:val="single" w:sz="4" w:space="0" w:color="auto"/>
              <w:right w:val="single" w:sz="4" w:space="0" w:color="auto"/>
            </w:tcBorders>
            <w:vAlign w:val="center"/>
          </w:tcPr>
          <w:p w14:paraId="42CAC0BF" w14:textId="18DD4C65" w:rsidR="00B82D89" w:rsidRPr="001C5FDA" w:rsidRDefault="00B82D89" w:rsidP="00B82D89">
            <w:pPr>
              <w:spacing w:after="0" w:line="240" w:lineRule="auto"/>
              <w:ind w:left="0" w:firstLine="0"/>
              <w:jc w:val="center"/>
              <w:rPr>
                <w:rFonts w:asciiTheme="majorBidi" w:hAnsiTheme="majorBidi" w:cstheme="majorBidi"/>
                <w:strike/>
                <w:color w:val="000000"/>
                <w:kern w:val="0"/>
                <w:lang w:val="lt-LT" w:eastAsia="zh-CN"/>
              </w:rPr>
            </w:pPr>
            <w:r w:rsidRPr="001C5FDA">
              <w:rPr>
                <w:color w:val="000000"/>
                <w:kern w:val="0"/>
                <w:lang w:val="lt-LT"/>
              </w:rPr>
              <w:t>100m2</w:t>
            </w:r>
          </w:p>
        </w:tc>
        <w:tc>
          <w:tcPr>
            <w:tcW w:w="1260" w:type="dxa"/>
            <w:tcBorders>
              <w:top w:val="single" w:sz="4" w:space="0" w:color="auto"/>
              <w:left w:val="single" w:sz="4" w:space="0" w:color="auto"/>
              <w:bottom w:val="single" w:sz="4" w:space="0" w:color="auto"/>
              <w:right w:val="single" w:sz="4" w:space="0" w:color="auto"/>
            </w:tcBorders>
            <w:noWrap/>
            <w:vAlign w:val="center"/>
          </w:tcPr>
          <w:p w14:paraId="775145BC" w14:textId="7CC86EDE" w:rsidR="00B82D89" w:rsidRPr="001C5FDA" w:rsidRDefault="00B82D89" w:rsidP="00B82D89">
            <w:pPr>
              <w:spacing w:after="0" w:line="240" w:lineRule="auto"/>
              <w:ind w:left="0" w:firstLine="0"/>
              <w:jc w:val="center"/>
              <w:rPr>
                <w:rFonts w:asciiTheme="majorBidi" w:hAnsiTheme="majorBidi" w:cstheme="majorBidi"/>
                <w:strike/>
                <w:color w:val="000000"/>
                <w:kern w:val="0"/>
                <w:lang w:val="lt-LT" w:eastAsia="zh-CN"/>
              </w:rPr>
            </w:pPr>
            <w:r w:rsidRPr="001C5FDA">
              <w:rPr>
                <w:color w:val="000000"/>
                <w:kern w:val="0"/>
                <w:lang w:val="lt-LT"/>
              </w:rPr>
              <w:t>0,5727</w:t>
            </w:r>
          </w:p>
        </w:tc>
        <w:tc>
          <w:tcPr>
            <w:tcW w:w="1127" w:type="dxa"/>
            <w:tcBorders>
              <w:top w:val="single" w:sz="4" w:space="0" w:color="auto"/>
              <w:left w:val="single" w:sz="4" w:space="0" w:color="auto"/>
              <w:bottom w:val="single" w:sz="4" w:space="0" w:color="auto"/>
              <w:right w:val="single" w:sz="4" w:space="0" w:color="auto"/>
            </w:tcBorders>
            <w:noWrap/>
          </w:tcPr>
          <w:p w14:paraId="03ED4226" w14:textId="77777777" w:rsidR="00B82D89" w:rsidRPr="001C5FDA" w:rsidRDefault="00B82D89" w:rsidP="00B82D89">
            <w:pPr>
              <w:spacing w:after="0" w:line="240" w:lineRule="auto"/>
              <w:ind w:left="0" w:firstLine="0"/>
              <w:jc w:val="center"/>
              <w:rPr>
                <w:rFonts w:asciiTheme="majorBidi" w:hAnsiTheme="majorBidi" w:cstheme="majorBidi"/>
                <w:strike/>
                <w:color w:val="000000"/>
                <w:kern w:val="0"/>
                <w:highlight w:val="yellow"/>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00F613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18450A0" w14:textId="77777777" w:rsidTr="00576513">
        <w:trPr>
          <w:trHeight w:val="288"/>
        </w:trPr>
        <w:tc>
          <w:tcPr>
            <w:tcW w:w="620" w:type="dxa"/>
            <w:tcBorders>
              <w:top w:val="single" w:sz="4" w:space="0" w:color="auto"/>
              <w:left w:val="single" w:sz="4" w:space="0" w:color="auto"/>
              <w:bottom w:val="single" w:sz="4" w:space="0" w:color="auto"/>
              <w:right w:val="single" w:sz="4" w:space="0" w:color="auto"/>
            </w:tcBorders>
          </w:tcPr>
          <w:p w14:paraId="0D15C701" w14:textId="19C9C69A"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vAlign w:val="center"/>
          </w:tcPr>
          <w:p w14:paraId="17803421" w14:textId="305232FC" w:rsidR="00B82D89" w:rsidRPr="001C5FDA" w:rsidRDefault="00B82D89" w:rsidP="00B82D89">
            <w:pPr>
              <w:spacing w:after="0" w:line="240" w:lineRule="auto"/>
              <w:ind w:left="0" w:firstLine="0"/>
              <w:jc w:val="left"/>
              <w:rPr>
                <w:rFonts w:asciiTheme="majorBidi" w:hAnsiTheme="majorBidi" w:cstheme="majorBidi"/>
                <w:strike/>
                <w:color w:val="000000"/>
                <w:kern w:val="0"/>
                <w:lang w:val="lt-LT" w:eastAsia="zh-CN"/>
              </w:rPr>
            </w:pPr>
            <w:r w:rsidRPr="001C5FDA">
              <w:rPr>
                <w:color w:val="000000"/>
                <w:kern w:val="0"/>
                <w:lang w:val="lt-LT"/>
              </w:rPr>
              <w:t>N11P-0501</w:t>
            </w:r>
          </w:p>
        </w:tc>
        <w:tc>
          <w:tcPr>
            <w:tcW w:w="3553" w:type="dxa"/>
            <w:tcBorders>
              <w:top w:val="single" w:sz="4" w:space="0" w:color="auto"/>
              <w:left w:val="single" w:sz="4" w:space="0" w:color="auto"/>
              <w:bottom w:val="single" w:sz="4" w:space="0" w:color="auto"/>
              <w:right w:val="single" w:sz="4" w:space="0" w:color="auto"/>
            </w:tcBorders>
            <w:vAlign w:val="center"/>
          </w:tcPr>
          <w:p w14:paraId="2C5C8365" w14:textId="5C7ABC98" w:rsidR="00B82D89" w:rsidRPr="001C5FDA" w:rsidRDefault="00B82D89" w:rsidP="00B82D89">
            <w:pPr>
              <w:spacing w:after="0" w:line="240" w:lineRule="auto"/>
              <w:ind w:left="0" w:firstLine="0"/>
              <w:jc w:val="left"/>
              <w:rPr>
                <w:rFonts w:asciiTheme="majorBidi" w:hAnsiTheme="majorBidi" w:cstheme="majorBidi"/>
                <w:strike/>
                <w:color w:val="000000"/>
                <w:kern w:val="0"/>
                <w:lang w:val="lt-LT" w:eastAsia="zh-CN"/>
              </w:rPr>
            </w:pPr>
            <w:r w:rsidRPr="001C5FDA">
              <w:rPr>
                <w:color w:val="000000"/>
                <w:kern w:val="0"/>
                <w:lang w:val="lt-LT"/>
              </w:rPr>
              <w:t>Plytelių grindų dangos įrengimas ant išlyginto pagrindo, kai siūlės iki 8mm pločio , plytelės plotas iki 0,012m2</w:t>
            </w:r>
          </w:p>
        </w:tc>
        <w:tc>
          <w:tcPr>
            <w:tcW w:w="1193" w:type="dxa"/>
            <w:tcBorders>
              <w:top w:val="single" w:sz="4" w:space="0" w:color="auto"/>
              <w:left w:val="single" w:sz="4" w:space="0" w:color="auto"/>
              <w:bottom w:val="single" w:sz="4" w:space="0" w:color="auto"/>
              <w:right w:val="single" w:sz="4" w:space="0" w:color="auto"/>
            </w:tcBorders>
            <w:vAlign w:val="center"/>
          </w:tcPr>
          <w:p w14:paraId="74299660" w14:textId="6BA20542" w:rsidR="00B82D89" w:rsidRPr="001C5FDA" w:rsidRDefault="00B82D89" w:rsidP="00B82D89">
            <w:pPr>
              <w:spacing w:after="0" w:line="240" w:lineRule="auto"/>
              <w:ind w:left="0" w:firstLine="0"/>
              <w:jc w:val="center"/>
              <w:rPr>
                <w:rFonts w:asciiTheme="majorBidi" w:hAnsiTheme="majorBidi" w:cstheme="majorBidi"/>
                <w:strike/>
                <w:color w:val="000000"/>
                <w:kern w:val="0"/>
                <w:lang w:val="lt-LT" w:eastAsia="zh-CN"/>
              </w:rPr>
            </w:pPr>
            <w:r w:rsidRPr="001C5FDA">
              <w:rPr>
                <w:color w:val="000000"/>
                <w:kern w:val="0"/>
                <w:lang w:val="lt-LT"/>
              </w:rPr>
              <w:t>m2</w:t>
            </w:r>
          </w:p>
        </w:tc>
        <w:tc>
          <w:tcPr>
            <w:tcW w:w="1260" w:type="dxa"/>
            <w:tcBorders>
              <w:top w:val="single" w:sz="4" w:space="0" w:color="auto"/>
              <w:left w:val="single" w:sz="4" w:space="0" w:color="auto"/>
              <w:bottom w:val="single" w:sz="4" w:space="0" w:color="auto"/>
              <w:right w:val="single" w:sz="4" w:space="0" w:color="auto"/>
            </w:tcBorders>
            <w:noWrap/>
            <w:vAlign w:val="center"/>
          </w:tcPr>
          <w:p w14:paraId="7A7AD529" w14:textId="41B0A059" w:rsidR="00B82D89" w:rsidRPr="001C5FDA" w:rsidRDefault="00B82D89" w:rsidP="00B82D89">
            <w:pPr>
              <w:spacing w:after="0" w:line="240" w:lineRule="auto"/>
              <w:ind w:left="0" w:firstLine="0"/>
              <w:jc w:val="center"/>
              <w:rPr>
                <w:rFonts w:asciiTheme="majorBidi" w:hAnsiTheme="majorBidi" w:cstheme="majorBidi"/>
                <w:strike/>
                <w:color w:val="000000"/>
                <w:kern w:val="0"/>
                <w:lang w:val="lt-LT" w:eastAsia="zh-CN"/>
              </w:rPr>
            </w:pPr>
            <w:r w:rsidRPr="001C5FDA">
              <w:rPr>
                <w:color w:val="000000"/>
                <w:kern w:val="0"/>
                <w:lang w:val="lt-LT"/>
              </w:rPr>
              <w:t>57,27</w:t>
            </w:r>
          </w:p>
        </w:tc>
        <w:tc>
          <w:tcPr>
            <w:tcW w:w="1127" w:type="dxa"/>
            <w:tcBorders>
              <w:top w:val="single" w:sz="4" w:space="0" w:color="auto"/>
              <w:left w:val="single" w:sz="4" w:space="0" w:color="auto"/>
              <w:bottom w:val="single" w:sz="4" w:space="0" w:color="auto"/>
              <w:right w:val="single" w:sz="4" w:space="0" w:color="auto"/>
            </w:tcBorders>
            <w:noWrap/>
          </w:tcPr>
          <w:p w14:paraId="55508280" w14:textId="77777777" w:rsidR="00B82D89" w:rsidRPr="001C5FDA" w:rsidRDefault="00B82D89" w:rsidP="00B82D89">
            <w:pPr>
              <w:spacing w:after="0" w:line="240" w:lineRule="auto"/>
              <w:ind w:left="0" w:firstLine="0"/>
              <w:jc w:val="center"/>
              <w:rPr>
                <w:rFonts w:asciiTheme="majorBidi" w:hAnsiTheme="majorBidi" w:cstheme="majorBidi"/>
                <w:strike/>
                <w:color w:val="000000"/>
                <w:kern w:val="0"/>
                <w:highlight w:val="yellow"/>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CAB450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79E0396" w14:textId="77777777" w:rsidTr="00576513">
        <w:trPr>
          <w:trHeight w:val="288"/>
        </w:trPr>
        <w:tc>
          <w:tcPr>
            <w:tcW w:w="620" w:type="dxa"/>
            <w:tcBorders>
              <w:top w:val="single" w:sz="4" w:space="0" w:color="auto"/>
              <w:left w:val="single" w:sz="4" w:space="0" w:color="auto"/>
              <w:bottom w:val="single" w:sz="4" w:space="0" w:color="auto"/>
              <w:right w:val="single" w:sz="4" w:space="0" w:color="auto"/>
            </w:tcBorders>
          </w:tcPr>
          <w:p w14:paraId="509D5F31" w14:textId="6CD4C202"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vAlign w:val="center"/>
          </w:tcPr>
          <w:p w14:paraId="4059C187" w14:textId="30045B69" w:rsidR="00B82D89" w:rsidRPr="001C5FDA" w:rsidRDefault="00B82D89" w:rsidP="00B82D89">
            <w:pPr>
              <w:spacing w:after="0" w:line="240" w:lineRule="auto"/>
              <w:ind w:left="0" w:firstLine="0"/>
              <w:jc w:val="left"/>
              <w:rPr>
                <w:rFonts w:asciiTheme="majorBidi" w:hAnsiTheme="majorBidi" w:cstheme="majorBidi"/>
                <w:strike/>
                <w:color w:val="000000"/>
                <w:kern w:val="0"/>
                <w:lang w:val="lt-LT" w:eastAsia="zh-CN"/>
              </w:rPr>
            </w:pPr>
            <w:r w:rsidRPr="001C5FDA">
              <w:rPr>
                <w:color w:val="000000"/>
                <w:kern w:val="0"/>
                <w:lang w:val="lt-LT"/>
              </w:rPr>
              <w:t>N11P-0505</w:t>
            </w:r>
          </w:p>
        </w:tc>
        <w:tc>
          <w:tcPr>
            <w:tcW w:w="3553" w:type="dxa"/>
            <w:tcBorders>
              <w:top w:val="single" w:sz="4" w:space="0" w:color="auto"/>
              <w:left w:val="single" w:sz="4" w:space="0" w:color="auto"/>
              <w:bottom w:val="single" w:sz="4" w:space="0" w:color="auto"/>
              <w:right w:val="single" w:sz="4" w:space="0" w:color="auto"/>
            </w:tcBorders>
            <w:vAlign w:val="center"/>
          </w:tcPr>
          <w:p w14:paraId="4E623E78" w14:textId="3233A642" w:rsidR="00B82D89" w:rsidRPr="001C5FDA" w:rsidRDefault="00B82D89" w:rsidP="00B82D89">
            <w:pPr>
              <w:spacing w:after="0" w:line="240" w:lineRule="auto"/>
              <w:ind w:left="0" w:firstLine="0"/>
              <w:jc w:val="left"/>
              <w:rPr>
                <w:rFonts w:asciiTheme="majorBidi" w:hAnsiTheme="majorBidi" w:cstheme="majorBidi"/>
                <w:strike/>
                <w:color w:val="000000"/>
                <w:kern w:val="0"/>
                <w:lang w:val="lt-LT" w:eastAsia="zh-CN"/>
              </w:rPr>
            </w:pPr>
            <w:r w:rsidRPr="001C5FDA">
              <w:rPr>
                <w:color w:val="000000"/>
                <w:kern w:val="0"/>
                <w:lang w:val="lt-LT"/>
              </w:rPr>
              <w:t>Grindjuosčių įrengimas plytelių grindų dangoms , naudojant grindjuostines keramines plyteles</w:t>
            </w:r>
          </w:p>
        </w:tc>
        <w:tc>
          <w:tcPr>
            <w:tcW w:w="1193" w:type="dxa"/>
            <w:tcBorders>
              <w:top w:val="single" w:sz="4" w:space="0" w:color="auto"/>
              <w:left w:val="single" w:sz="4" w:space="0" w:color="auto"/>
              <w:bottom w:val="single" w:sz="4" w:space="0" w:color="auto"/>
              <w:right w:val="single" w:sz="4" w:space="0" w:color="auto"/>
            </w:tcBorders>
            <w:vAlign w:val="center"/>
          </w:tcPr>
          <w:p w14:paraId="2A03670C" w14:textId="027E0706" w:rsidR="00B82D89" w:rsidRPr="001C5FDA" w:rsidRDefault="00B82D89" w:rsidP="00B82D89">
            <w:pPr>
              <w:spacing w:after="0" w:line="240" w:lineRule="auto"/>
              <w:ind w:left="0" w:firstLine="0"/>
              <w:jc w:val="center"/>
              <w:rPr>
                <w:rFonts w:asciiTheme="majorBidi" w:hAnsiTheme="majorBidi" w:cstheme="majorBidi"/>
                <w:strike/>
                <w:color w:val="000000"/>
                <w:kern w:val="0"/>
                <w:lang w:val="lt-LT" w:eastAsia="zh-CN"/>
              </w:rPr>
            </w:pPr>
            <w:r w:rsidRPr="001C5FDA">
              <w:rPr>
                <w:color w:val="000000"/>
                <w:kern w:val="0"/>
                <w:lang w:val="lt-LT"/>
              </w:rPr>
              <w:t>m</w:t>
            </w:r>
          </w:p>
        </w:tc>
        <w:tc>
          <w:tcPr>
            <w:tcW w:w="1260" w:type="dxa"/>
            <w:tcBorders>
              <w:top w:val="single" w:sz="4" w:space="0" w:color="auto"/>
              <w:left w:val="single" w:sz="4" w:space="0" w:color="auto"/>
              <w:bottom w:val="single" w:sz="4" w:space="0" w:color="auto"/>
              <w:right w:val="single" w:sz="4" w:space="0" w:color="auto"/>
            </w:tcBorders>
            <w:noWrap/>
            <w:vAlign w:val="center"/>
          </w:tcPr>
          <w:p w14:paraId="5F950EF3" w14:textId="37E02AE0" w:rsidR="00B82D89" w:rsidRPr="001C5FDA" w:rsidRDefault="00B82D89" w:rsidP="00B82D89">
            <w:pPr>
              <w:spacing w:after="0" w:line="240" w:lineRule="auto"/>
              <w:ind w:left="0" w:firstLine="0"/>
              <w:jc w:val="center"/>
              <w:rPr>
                <w:rFonts w:asciiTheme="majorBidi" w:hAnsiTheme="majorBidi" w:cstheme="majorBidi"/>
                <w:strike/>
                <w:color w:val="000000"/>
                <w:kern w:val="0"/>
                <w:lang w:val="lt-LT" w:eastAsia="zh-CN"/>
              </w:rPr>
            </w:pPr>
            <w:r w:rsidRPr="001C5FDA">
              <w:rPr>
                <w:color w:val="000000"/>
                <w:kern w:val="0"/>
                <w:lang w:val="lt-LT"/>
              </w:rPr>
              <w:t>57</w:t>
            </w:r>
          </w:p>
        </w:tc>
        <w:tc>
          <w:tcPr>
            <w:tcW w:w="1127" w:type="dxa"/>
            <w:tcBorders>
              <w:top w:val="single" w:sz="4" w:space="0" w:color="auto"/>
              <w:left w:val="single" w:sz="4" w:space="0" w:color="auto"/>
              <w:bottom w:val="single" w:sz="4" w:space="0" w:color="auto"/>
              <w:right w:val="single" w:sz="4" w:space="0" w:color="auto"/>
            </w:tcBorders>
            <w:noWrap/>
          </w:tcPr>
          <w:p w14:paraId="746B6713" w14:textId="77777777" w:rsidR="00B82D89" w:rsidRPr="001C5FDA" w:rsidRDefault="00B82D89" w:rsidP="00B82D89">
            <w:pPr>
              <w:spacing w:after="0" w:line="240" w:lineRule="auto"/>
              <w:ind w:left="0" w:firstLine="0"/>
              <w:jc w:val="center"/>
              <w:rPr>
                <w:rFonts w:asciiTheme="majorBidi" w:hAnsiTheme="majorBidi" w:cstheme="majorBidi"/>
                <w:strike/>
                <w:color w:val="000000"/>
                <w:kern w:val="0"/>
                <w:highlight w:val="yellow"/>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75E4C3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2FCAB2C" w14:textId="77777777" w:rsidTr="00576513">
        <w:trPr>
          <w:trHeight w:val="288"/>
        </w:trPr>
        <w:tc>
          <w:tcPr>
            <w:tcW w:w="620" w:type="dxa"/>
            <w:tcBorders>
              <w:top w:val="single" w:sz="4" w:space="0" w:color="auto"/>
              <w:left w:val="single" w:sz="4" w:space="0" w:color="auto"/>
              <w:bottom w:val="single" w:sz="4" w:space="0" w:color="auto"/>
              <w:right w:val="single" w:sz="4" w:space="0" w:color="auto"/>
            </w:tcBorders>
          </w:tcPr>
          <w:p w14:paraId="58FA84EF" w14:textId="3923AC2E"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vAlign w:val="center"/>
          </w:tcPr>
          <w:p w14:paraId="1DCAB059" w14:textId="2DD9A7F9"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color w:val="000000"/>
                <w:kern w:val="0"/>
                <w:lang w:val="lt-LT"/>
              </w:rPr>
              <w:t>N11P-0404</w:t>
            </w:r>
          </w:p>
        </w:tc>
        <w:tc>
          <w:tcPr>
            <w:tcW w:w="3553" w:type="dxa"/>
            <w:tcBorders>
              <w:top w:val="single" w:sz="4" w:space="0" w:color="auto"/>
              <w:left w:val="single" w:sz="4" w:space="0" w:color="auto"/>
              <w:bottom w:val="single" w:sz="4" w:space="0" w:color="auto"/>
              <w:right w:val="single" w:sz="4" w:space="0" w:color="auto"/>
            </w:tcBorders>
            <w:vAlign w:val="center"/>
          </w:tcPr>
          <w:p w14:paraId="03DC12EA" w14:textId="120DC8B6"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color w:val="000000"/>
                <w:kern w:val="0"/>
                <w:lang w:val="lt-LT"/>
              </w:rPr>
              <w:t>Grindų pagrindų išlyginimas savaime išsilyginančiu skiediniu ( sluoksnio  storis  3.00 mm)</w:t>
            </w:r>
          </w:p>
        </w:tc>
        <w:tc>
          <w:tcPr>
            <w:tcW w:w="1193" w:type="dxa"/>
            <w:tcBorders>
              <w:top w:val="single" w:sz="4" w:space="0" w:color="auto"/>
              <w:left w:val="single" w:sz="4" w:space="0" w:color="auto"/>
              <w:bottom w:val="single" w:sz="4" w:space="0" w:color="auto"/>
              <w:right w:val="single" w:sz="4" w:space="0" w:color="auto"/>
            </w:tcBorders>
            <w:vAlign w:val="center"/>
          </w:tcPr>
          <w:p w14:paraId="2CCE408C" w14:textId="35D9AC02"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color w:val="000000"/>
                <w:kern w:val="0"/>
                <w:lang w:val="lt-LT"/>
              </w:rPr>
              <w:t>100m2</w:t>
            </w:r>
          </w:p>
        </w:tc>
        <w:tc>
          <w:tcPr>
            <w:tcW w:w="1260" w:type="dxa"/>
            <w:tcBorders>
              <w:top w:val="single" w:sz="4" w:space="0" w:color="auto"/>
              <w:left w:val="single" w:sz="4" w:space="0" w:color="auto"/>
              <w:bottom w:val="single" w:sz="4" w:space="0" w:color="auto"/>
              <w:right w:val="single" w:sz="4" w:space="0" w:color="auto"/>
            </w:tcBorders>
            <w:noWrap/>
            <w:vAlign w:val="center"/>
          </w:tcPr>
          <w:p w14:paraId="7F8F14C5" w14:textId="7AA8A3E9"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color w:val="000000"/>
                <w:kern w:val="0"/>
                <w:lang w:val="lt-LT"/>
              </w:rPr>
              <w:t>0,5727</w:t>
            </w:r>
          </w:p>
        </w:tc>
        <w:tc>
          <w:tcPr>
            <w:tcW w:w="1127" w:type="dxa"/>
            <w:tcBorders>
              <w:top w:val="single" w:sz="4" w:space="0" w:color="auto"/>
              <w:left w:val="single" w:sz="4" w:space="0" w:color="auto"/>
              <w:bottom w:val="single" w:sz="4" w:space="0" w:color="auto"/>
              <w:right w:val="single" w:sz="4" w:space="0" w:color="auto"/>
            </w:tcBorders>
            <w:noWrap/>
          </w:tcPr>
          <w:p w14:paraId="2F1CC89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E475E6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5DD0BA9" w14:textId="77777777" w:rsidTr="00576513">
        <w:trPr>
          <w:trHeight w:val="288"/>
        </w:trPr>
        <w:tc>
          <w:tcPr>
            <w:tcW w:w="620" w:type="dxa"/>
            <w:tcBorders>
              <w:top w:val="single" w:sz="4" w:space="0" w:color="auto"/>
              <w:left w:val="single" w:sz="4" w:space="0" w:color="auto"/>
              <w:bottom w:val="single" w:sz="4" w:space="0" w:color="auto"/>
              <w:right w:val="single" w:sz="4" w:space="0" w:color="auto"/>
            </w:tcBorders>
          </w:tcPr>
          <w:p w14:paraId="24B49421" w14:textId="73F026E1"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vAlign w:val="center"/>
          </w:tcPr>
          <w:p w14:paraId="3EA36CC3" w14:textId="32A52405"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color w:val="000000"/>
                <w:kern w:val="0"/>
                <w:lang w:val="lt-LT"/>
              </w:rPr>
              <w:t>N15P-0711</w:t>
            </w:r>
          </w:p>
        </w:tc>
        <w:tc>
          <w:tcPr>
            <w:tcW w:w="3553" w:type="dxa"/>
            <w:tcBorders>
              <w:top w:val="single" w:sz="4" w:space="0" w:color="auto"/>
              <w:left w:val="single" w:sz="4" w:space="0" w:color="auto"/>
              <w:bottom w:val="single" w:sz="4" w:space="0" w:color="auto"/>
              <w:right w:val="single" w:sz="4" w:space="0" w:color="auto"/>
            </w:tcBorders>
            <w:vAlign w:val="center"/>
          </w:tcPr>
          <w:p w14:paraId="1E904637" w14:textId="0463AFC2"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color w:val="000000"/>
                <w:kern w:val="0"/>
                <w:lang w:val="lt-LT"/>
              </w:rPr>
              <w:t>Vidaus grotų, turėklų ir kitų panašių paviršių dažymas vienu sluoksniu teptuku</w:t>
            </w:r>
          </w:p>
        </w:tc>
        <w:tc>
          <w:tcPr>
            <w:tcW w:w="1193" w:type="dxa"/>
            <w:tcBorders>
              <w:top w:val="single" w:sz="4" w:space="0" w:color="auto"/>
              <w:left w:val="single" w:sz="4" w:space="0" w:color="auto"/>
              <w:bottom w:val="single" w:sz="4" w:space="0" w:color="auto"/>
              <w:right w:val="single" w:sz="4" w:space="0" w:color="auto"/>
            </w:tcBorders>
            <w:vAlign w:val="center"/>
          </w:tcPr>
          <w:p w14:paraId="1FE26980" w14:textId="7F5A5414"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color w:val="000000"/>
                <w:kern w:val="0"/>
                <w:lang w:val="lt-LT"/>
              </w:rPr>
              <w:t>100m2</w:t>
            </w:r>
          </w:p>
        </w:tc>
        <w:tc>
          <w:tcPr>
            <w:tcW w:w="1260" w:type="dxa"/>
            <w:tcBorders>
              <w:top w:val="single" w:sz="4" w:space="0" w:color="auto"/>
              <w:left w:val="single" w:sz="4" w:space="0" w:color="auto"/>
              <w:bottom w:val="single" w:sz="4" w:space="0" w:color="auto"/>
              <w:right w:val="single" w:sz="4" w:space="0" w:color="auto"/>
            </w:tcBorders>
            <w:noWrap/>
            <w:vAlign w:val="center"/>
          </w:tcPr>
          <w:p w14:paraId="4BF60BD8" w14:textId="475882B8"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color w:val="000000"/>
                <w:kern w:val="0"/>
                <w:lang w:val="lt-LT"/>
              </w:rPr>
              <w:t>0,1</w:t>
            </w:r>
          </w:p>
        </w:tc>
        <w:tc>
          <w:tcPr>
            <w:tcW w:w="1127" w:type="dxa"/>
            <w:tcBorders>
              <w:top w:val="single" w:sz="4" w:space="0" w:color="auto"/>
              <w:left w:val="single" w:sz="4" w:space="0" w:color="auto"/>
              <w:bottom w:val="single" w:sz="4" w:space="0" w:color="auto"/>
              <w:right w:val="single" w:sz="4" w:space="0" w:color="auto"/>
            </w:tcBorders>
            <w:noWrap/>
          </w:tcPr>
          <w:p w14:paraId="39314E1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38D7C0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4C9FCB3" w14:textId="77777777" w:rsidTr="00576513">
        <w:trPr>
          <w:trHeight w:val="288"/>
        </w:trPr>
        <w:tc>
          <w:tcPr>
            <w:tcW w:w="620" w:type="dxa"/>
            <w:tcBorders>
              <w:top w:val="single" w:sz="4" w:space="0" w:color="auto"/>
              <w:left w:val="single" w:sz="4" w:space="0" w:color="auto"/>
              <w:bottom w:val="single" w:sz="4" w:space="0" w:color="auto"/>
              <w:right w:val="single" w:sz="4" w:space="0" w:color="auto"/>
            </w:tcBorders>
          </w:tcPr>
          <w:p w14:paraId="3D074E19" w14:textId="5F108D5B"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vAlign w:val="center"/>
          </w:tcPr>
          <w:p w14:paraId="5C4BDF09" w14:textId="299BA5A3"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color w:val="000000"/>
                <w:kern w:val="0"/>
                <w:lang w:val="lt-LT"/>
              </w:rPr>
              <w:t>N15P-0711</w:t>
            </w:r>
          </w:p>
        </w:tc>
        <w:tc>
          <w:tcPr>
            <w:tcW w:w="3553" w:type="dxa"/>
            <w:tcBorders>
              <w:top w:val="single" w:sz="4" w:space="0" w:color="auto"/>
              <w:left w:val="single" w:sz="4" w:space="0" w:color="auto"/>
              <w:bottom w:val="single" w:sz="4" w:space="0" w:color="auto"/>
              <w:right w:val="single" w:sz="4" w:space="0" w:color="auto"/>
            </w:tcBorders>
            <w:vAlign w:val="center"/>
          </w:tcPr>
          <w:p w14:paraId="65B840D2" w14:textId="532E1B0E"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color w:val="000000"/>
                <w:kern w:val="0"/>
                <w:lang w:val="lt-LT"/>
              </w:rPr>
              <w:t>Vidaus grotų, turėklų ir kitų panašių paviršių dažymas antru arba kartotiniu sluoksniu teptuku</w:t>
            </w:r>
          </w:p>
        </w:tc>
        <w:tc>
          <w:tcPr>
            <w:tcW w:w="1193" w:type="dxa"/>
            <w:tcBorders>
              <w:top w:val="single" w:sz="4" w:space="0" w:color="auto"/>
              <w:left w:val="single" w:sz="4" w:space="0" w:color="auto"/>
              <w:bottom w:val="single" w:sz="4" w:space="0" w:color="auto"/>
              <w:right w:val="single" w:sz="4" w:space="0" w:color="auto"/>
            </w:tcBorders>
            <w:vAlign w:val="center"/>
          </w:tcPr>
          <w:p w14:paraId="689BAF59" w14:textId="2AD0D4CF"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color w:val="000000"/>
                <w:kern w:val="0"/>
                <w:lang w:val="lt-LT"/>
              </w:rPr>
              <w:t>100m2</w:t>
            </w:r>
          </w:p>
        </w:tc>
        <w:tc>
          <w:tcPr>
            <w:tcW w:w="1260" w:type="dxa"/>
            <w:tcBorders>
              <w:top w:val="single" w:sz="4" w:space="0" w:color="auto"/>
              <w:left w:val="single" w:sz="4" w:space="0" w:color="auto"/>
              <w:bottom w:val="single" w:sz="4" w:space="0" w:color="auto"/>
              <w:right w:val="single" w:sz="4" w:space="0" w:color="auto"/>
            </w:tcBorders>
            <w:noWrap/>
            <w:vAlign w:val="center"/>
          </w:tcPr>
          <w:p w14:paraId="37A2DB39" w14:textId="2880D22E"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color w:val="000000"/>
                <w:kern w:val="0"/>
                <w:lang w:val="lt-LT"/>
              </w:rPr>
              <w:t>0,1</w:t>
            </w:r>
          </w:p>
        </w:tc>
        <w:tc>
          <w:tcPr>
            <w:tcW w:w="1127" w:type="dxa"/>
            <w:tcBorders>
              <w:top w:val="single" w:sz="4" w:space="0" w:color="auto"/>
              <w:left w:val="single" w:sz="4" w:space="0" w:color="auto"/>
              <w:bottom w:val="single" w:sz="4" w:space="0" w:color="auto"/>
              <w:right w:val="single" w:sz="4" w:space="0" w:color="auto"/>
            </w:tcBorders>
            <w:noWrap/>
          </w:tcPr>
          <w:p w14:paraId="7DC0F72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ED60D5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4BCD0D7"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tcPr>
          <w:p w14:paraId="737657D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1E14EC0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23AFE4C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2DE828B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3E6DE0F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185B8B2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AF6AFA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C97E824"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tcPr>
          <w:p w14:paraId="023F7B4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5867E59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24DEE90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 Antrojo aukšto lubos</w:t>
            </w:r>
          </w:p>
        </w:tc>
        <w:tc>
          <w:tcPr>
            <w:tcW w:w="1193" w:type="dxa"/>
            <w:tcBorders>
              <w:top w:val="single" w:sz="4" w:space="0" w:color="auto"/>
              <w:left w:val="single" w:sz="4" w:space="0" w:color="auto"/>
              <w:bottom w:val="single" w:sz="4" w:space="0" w:color="auto"/>
              <w:right w:val="single" w:sz="4" w:space="0" w:color="auto"/>
            </w:tcBorders>
          </w:tcPr>
          <w:p w14:paraId="169EC45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63DE9DF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6E5FB3B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87E9E9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E4A6589"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4AB197A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1A12BA3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N46-151</w:t>
            </w:r>
          </w:p>
        </w:tc>
        <w:tc>
          <w:tcPr>
            <w:tcW w:w="3553" w:type="dxa"/>
            <w:tcBorders>
              <w:top w:val="single" w:sz="4" w:space="0" w:color="auto"/>
              <w:left w:val="single" w:sz="4" w:space="0" w:color="auto"/>
              <w:bottom w:val="single" w:sz="4" w:space="0" w:color="auto"/>
              <w:right w:val="single" w:sz="4" w:space="0" w:color="auto"/>
            </w:tcBorders>
            <w:hideMark/>
          </w:tcPr>
          <w:p w14:paraId="5B7E380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Pakabinamų lubų iš plokščių išardymas</w:t>
            </w:r>
          </w:p>
        </w:tc>
        <w:tc>
          <w:tcPr>
            <w:tcW w:w="1193" w:type="dxa"/>
            <w:tcBorders>
              <w:top w:val="single" w:sz="4" w:space="0" w:color="auto"/>
              <w:left w:val="single" w:sz="4" w:space="0" w:color="auto"/>
              <w:bottom w:val="single" w:sz="4" w:space="0" w:color="auto"/>
              <w:right w:val="single" w:sz="4" w:space="0" w:color="auto"/>
            </w:tcBorders>
            <w:hideMark/>
          </w:tcPr>
          <w:p w14:paraId="1437536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29879CD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0.12</w:t>
            </w:r>
          </w:p>
        </w:tc>
        <w:tc>
          <w:tcPr>
            <w:tcW w:w="1127" w:type="dxa"/>
            <w:tcBorders>
              <w:top w:val="single" w:sz="4" w:space="0" w:color="auto"/>
              <w:left w:val="single" w:sz="4" w:space="0" w:color="auto"/>
              <w:bottom w:val="single" w:sz="4" w:space="0" w:color="auto"/>
              <w:right w:val="single" w:sz="4" w:space="0" w:color="auto"/>
            </w:tcBorders>
            <w:noWrap/>
          </w:tcPr>
          <w:p w14:paraId="5298B8B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7F287A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73E729C"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4726132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1AB8DB7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N15P-0207</w:t>
            </w:r>
          </w:p>
        </w:tc>
        <w:tc>
          <w:tcPr>
            <w:tcW w:w="3553" w:type="dxa"/>
            <w:tcBorders>
              <w:top w:val="single" w:sz="4" w:space="0" w:color="auto"/>
              <w:left w:val="single" w:sz="4" w:space="0" w:color="auto"/>
              <w:bottom w:val="single" w:sz="4" w:space="0" w:color="auto"/>
              <w:right w:val="single" w:sz="4" w:space="0" w:color="auto"/>
            </w:tcBorders>
            <w:hideMark/>
          </w:tcPr>
          <w:p w14:paraId="40C73A9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paviršių pagrindo gruntavimas sukibimą gerinančiais gruntais voleliu</w:t>
            </w:r>
          </w:p>
        </w:tc>
        <w:tc>
          <w:tcPr>
            <w:tcW w:w="1193" w:type="dxa"/>
            <w:tcBorders>
              <w:top w:val="single" w:sz="4" w:space="0" w:color="auto"/>
              <w:left w:val="single" w:sz="4" w:space="0" w:color="auto"/>
              <w:bottom w:val="single" w:sz="4" w:space="0" w:color="auto"/>
              <w:right w:val="single" w:sz="4" w:space="0" w:color="auto"/>
            </w:tcBorders>
            <w:hideMark/>
          </w:tcPr>
          <w:p w14:paraId="361FAA1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77CC27A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2.5486</w:t>
            </w:r>
          </w:p>
        </w:tc>
        <w:tc>
          <w:tcPr>
            <w:tcW w:w="1127" w:type="dxa"/>
            <w:tcBorders>
              <w:top w:val="single" w:sz="4" w:space="0" w:color="auto"/>
              <w:left w:val="single" w:sz="4" w:space="0" w:color="auto"/>
              <w:bottom w:val="single" w:sz="4" w:space="0" w:color="auto"/>
              <w:right w:val="single" w:sz="4" w:space="0" w:color="auto"/>
            </w:tcBorders>
            <w:noWrap/>
          </w:tcPr>
          <w:p w14:paraId="6E1993C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646DAA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863325B"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41BFAAE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710B5C44"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N15P-0108</w:t>
            </w:r>
          </w:p>
        </w:tc>
        <w:tc>
          <w:tcPr>
            <w:tcW w:w="3553" w:type="dxa"/>
            <w:tcBorders>
              <w:top w:val="single" w:sz="4" w:space="0" w:color="auto"/>
              <w:left w:val="single" w:sz="4" w:space="0" w:color="auto"/>
              <w:bottom w:val="single" w:sz="4" w:space="0" w:color="auto"/>
              <w:right w:val="single" w:sz="4" w:space="0" w:color="auto"/>
            </w:tcBorders>
            <w:hideMark/>
          </w:tcPr>
          <w:p w14:paraId="5BDF976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 xml:space="preserve">Lubų paviršių glaistymas lateksiniais arba polimeriniais </w:t>
            </w:r>
            <w:r w:rsidRPr="001C5FDA">
              <w:rPr>
                <w:rFonts w:asciiTheme="majorBidi" w:hAnsiTheme="majorBidi" w:cstheme="majorBidi"/>
                <w:color w:val="000000"/>
                <w:kern w:val="0"/>
                <w:lang w:val="lt-LT" w:eastAsia="zh-CN"/>
              </w:rPr>
              <w:lastRenderedPageBreak/>
              <w:t>glaistais (pirmasis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2BC16B8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lastRenderedPageBreak/>
              <w:t>100m2</w:t>
            </w:r>
          </w:p>
        </w:tc>
        <w:tc>
          <w:tcPr>
            <w:tcW w:w="1260" w:type="dxa"/>
            <w:tcBorders>
              <w:top w:val="single" w:sz="4" w:space="0" w:color="auto"/>
              <w:left w:val="single" w:sz="4" w:space="0" w:color="auto"/>
              <w:bottom w:val="single" w:sz="4" w:space="0" w:color="auto"/>
              <w:right w:val="single" w:sz="4" w:space="0" w:color="auto"/>
            </w:tcBorders>
            <w:noWrap/>
            <w:hideMark/>
          </w:tcPr>
          <w:p w14:paraId="364794C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2.5486</w:t>
            </w:r>
          </w:p>
        </w:tc>
        <w:tc>
          <w:tcPr>
            <w:tcW w:w="1127" w:type="dxa"/>
            <w:tcBorders>
              <w:top w:val="single" w:sz="4" w:space="0" w:color="auto"/>
              <w:left w:val="single" w:sz="4" w:space="0" w:color="auto"/>
              <w:bottom w:val="single" w:sz="4" w:space="0" w:color="auto"/>
              <w:right w:val="single" w:sz="4" w:space="0" w:color="auto"/>
            </w:tcBorders>
            <w:noWrap/>
          </w:tcPr>
          <w:p w14:paraId="7322811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DBFF69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1F57531"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308F957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0F64D55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N15P-0108</w:t>
            </w:r>
          </w:p>
        </w:tc>
        <w:tc>
          <w:tcPr>
            <w:tcW w:w="3553" w:type="dxa"/>
            <w:tcBorders>
              <w:top w:val="single" w:sz="4" w:space="0" w:color="auto"/>
              <w:left w:val="single" w:sz="4" w:space="0" w:color="auto"/>
              <w:bottom w:val="single" w:sz="4" w:space="0" w:color="auto"/>
              <w:right w:val="single" w:sz="4" w:space="0" w:color="auto"/>
            </w:tcBorders>
            <w:hideMark/>
          </w:tcPr>
          <w:p w14:paraId="2A5A04F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paviršių glaistymas lateksiniais arba polimeriniais glaistais (kartotinis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5A7C2ED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691E157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2.5486</w:t>
            </w:r>
          </w:p>
        </w:tc>
        <w:tc>
          <w:tcPr>
            <w:tcW w:w="1127" w:type="dxa"/>
            <w:tcBorders>
              <w:top w:val="single" w:sz="4" w:space="0" w:color="auto"/>
              <w:left w:val="single" w:sz="4" w:space="0" w:color="auto"/>
              <w:bottom w:val="single" w:sz="4" w:space="0" w:color="auto"/>
              <w:right w:val="single" w:sz="4" w:space="0" w:color="auto"/>
            </w:tcBorders>
            <w:noWrap/>
          </w:tcPr>
          <w:p w14:paraId="422B7AB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91050B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38122A4"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609DA42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1AB04836"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N15-136</w:t>
            </w:r>
          </w:p>
        </w:tc>
        <w:tc>
          <w:tcPr>
            <w:tcW w:w="3553" w:type="dxa"/>
            <w:tcBorders>
              <w:top w:val="single" w:sz="4" w:space="0" w:color="auto"/>
              <w:left w:val="single" w:sz="4" w:space="0" w:color="auto"/>
              <w:bottom w:val="single" w:sz="4" w:space="0" w:color="auto"/>
              <w:right w:val="single" w:sz="4" w:space="0" w:color="auto"/>
            </w:tcBorders>
            <w:hideMark/>
          </w:tcPr>
          <w:p w14:paraId="77CF0EB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Paruoštų dažymui lubų labai geras dažymas vandens emulsiniais dažais</w:t>
            </w:r>
          </w:p>
        </w:tc>
        <w:tc>
          <w:tcPr>
            <w:tcW w:w="1193" w:type="dxa"/>
            <w:tcBorders>
              <w:top w:val="single" w:sz="4" w:space="0" w:color="auto"/>
              <w:left w:val="single" w:sz="4" w:space="0" w:color="auto"/>
              <w:bottom w:val="single" w:sz="4" w:space="0" w:color="auto"/>
              <w:right w:val="single" w:sz="4" w:space="0" w:color="auto"/>
            </w:tcBorders>
            <w:hideMark/>
          </w:tcPr>
          <w:p w14:paraId="5D7561A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7B30C47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2.5486</w:t>
            </w:r>
          </w:p>
        </w:tc>
        <w:tc>
          <w:tcPr>
            <w:tcW w:w="1127" w:type="dxa"/>
            <w:tcBorders>
              <w:top w:val="single" w:sz="4" w:space="0" w:color="auto"/>
              <w:left w:val="single" w:sz="4" w:space="0" w:color="auto"/>
              <w:bottom w:val="single" w:sz="4" w:space="0" w:color="auto"/>
              <w:right w:val="single" w:sz="4" w:space="0" w:color="auto"/>
            </w:tcBorders>
            <w:noWrap/>
          </w:tcPr>
          <w:p w14:paraId="18ED35C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F34467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C991454"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3C1AE9B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hideMark/>
          </w:tcPr>
          <w:p w14:paraId="6F85AA6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N15-75</w:t>
            </w:r>
          </w:p>
        </w:tc>
        <w:tc>
          <w:tcPr>
            <w:tcW w:w="3553" w:type="dxa"/>
            <w:tcBorders>
              <w:top w:val="single" w:sz="4" w:space="0" w:color="auto"/>
              <w:left w:val="single" w:sz="4" w:space="0" w:color="auto"/>
              <w:bottom w:val="single" w:sz="4" w:space="0" w:color="auto"/>
              <w:right w:val="single" w:sz="4" w:space="0" w:color="auto"/>
            </w:tcBorders>
            <w:hideMark/>
          </w:tcPr>
          <w:p w14:paraId="75E670A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labai geras tinkas  k8=1.09</w:t>
            </w:r>
          </w:p>
        </w:tc>
        <w:tc>
          <w:tcPr>
            <w:tcW w:w="1193" w:type="dxa"/>
            <w:tcBorders>
              <w:top w:val="single" w:sz="4" w:space="0" w:color="auto"/>
              <w:left w:val="single" w:sz="4" w:space="0" w:color="auto"/>
              <w:bottom w:val="single" w:sz="4" w:space="0" w:color="auto"/>
              <w:right w:val="single" w:sz="4" w:space="0" w:color="auto"/>
            </w:tcBorders>
            <w:hideMark/>
          </w:tcPr>
          <w:p w14:paraId="247D9F7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025AC95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2.3536</w:t>
            </w:r>
          </w:p>
        </w:tc>
        <w:tc>
          <w:tcPr>
            <w:tcW w:w="1127" w:type="dxa"/>
            <w:tcBorders>
              <w:top w:val="single" w:sz="4" w:space="0" w:color="auto"/>
              <w:left w:val="single" w:sz="4" w:space="0" w:color="auto"/>
              <w:bottom w:val="single" w:sz="4" w:space="0" w:color="auto"/>
              <w:right w:val="single" w:sz="4" w:space="0" w:color="auto"/>
            </w:tcBorders>
            <w:noWrap/>
          </w:tcPr>
          <w:p w14:paraId="6FEA917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4DAE53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FD9C366" w14:textId="77777777" w:rsidTr="00592103">
        <w:trPr>
          <w:trHeight w:val="292"/>
        </w:trPr>
        <w:tc>
          <w:tcPr>
            <w:tcW w:w="620" w:type="dxa"/>
            <w:tcBorders>
              <w:top w:val="single" w:sz="4" w:space="0" w:color="auto"/>
              <w:left w:val="single" w:sz="4" w:space="0" w:color="auto"/>
              <w:bottom w:val="single" w:sz="4" w:space="0" w:color="auto"/>
              <w:right w:val="single" w:sz="4" w:space="0" w:color="auto"/>
            </w:tcBorders>
          </w:tcPr>
          <w:p w14:paraId="07AD92B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28E232C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08C39E6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53A12E5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697B6D4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3F1D684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6358FC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12DD2BE"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tcPr>
          <w:p w14:paraId="5029EE6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73ACCBA6"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470D8967"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 Antrojo aukšto sienos</w:t>
            </w:r>
          </w:p>
        </w:tc>
        <w:tc>
          <w:tcPr>
            <w:tcW w:w="1193" w:type="dxa"/>
            <w:tcBorders>
              <w:top w:val="single" w:sz="4" w:space="0" w:color="auto"/>
              <w:left w:val="single" w:sz="4" w:space="0" w:color="auto"/>
              <w:bottom w:val="single" w:sz="4" w:space="0" w:color="auto"/>
              <w:right w:val="single" w:sz="4" w:space="0" w:color="auto"/>
            </w:tcBorders>
          </w:tcPr>
          <w:p w14:paraId="6D5D160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2723BE3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21447D7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B8E67B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3DCCF84"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55FA6EC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0378CB7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N15-104-5</w:t>
            </w:r>
          </w:p>
        </w:tc>
        <w:tc>
          <w:tcPr>
            <w:tcW w:w="3553" w:type="dxa"/>
            <w:tcBorders>
              <w:top w:val="single" w:sz="4" w:space="0" w:color="auto"/>
              <w:left w:val="single" w:sz="4" w:space="0" w:color="auto"/>
              <w:bottom w:val="single" w:sz="4" w:space="0" w:color="auto"/>
              <w:right w:val="single" w:sz="4" w:space="0" w:color="auto"/>
            </w:tcBorders>
            <w:hideMark/>
          </w:tcPr>
          <w:p w14:paraId="4C23881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struktūrinis tinkas  k8=1.15</w:t>
            </w:r>
          </w:p>
        </w:tc>
        <w:tc>
          <w:tcPr>
            <w:tcW w:w="1193" w:type="dxa"/>
            <w:tcBorders>
              <w:top w:val="single" w:sz="4" w:space="0" w:color="auto"/>
              <w:left w:val="single" w:sz="4" w:space="0" w:color="auto"/>
              <w:bottom w:val="single" w:sz="4" w:space="0" w:color="auto"/>
              <w:right w:val="single" w:sz="4" w:space="0" w:color="auto"/>
            </w:tcBorders>
            <w:hideMark/>
          </w:tcPr>
          <w:p w14:paraId="0A29136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64DB2F7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0.95</w:t>
            </w:r>
          </w:p>
        </w:tc>
        <w:tc>
          <w:tcPr>
            <w:tcW w:w="1127" w:type="dxa"/>
            <w:tcBorders>
              <w:top w:val="single" w:sz="4" w:space="0" w:color="auto"/>
              <w:left w:val="single" w:sz="4" w:space="0" w:color="auto"/>
              <w:bottom w:val="single" w:sz="4" w:space="0" w:color="auto"/>
              <w:right w:val="single" w:sz="4" w:space="0" w:color="auto"/>
            </w:tcBorders>
            <w:noWrap/>
          </w:tcPr>
          <w:p w14:paraId="47B8AD2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2D8024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75BF982"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4911AD6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4635457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R13-5</w:t>
            </w:r>
          </w:p>
        </w:tc>
        <w:tc>
          <w:tcPr>
            <w:tcW w:w="3553" w:type="dxa"/>
            <w:tcBorders>
              <w:top w:val="single" w:sz="4" w:space="0" w:color="auto"/>
              <w:left w:val="single" w:sz="4" w:space="0" w:color="auto"/>
              <w:bottom w:val="single" w:sz="4" w:space="0" w:color="auto"/>
              <w:right w:val="single" w:sz="4" w:space="0" w:color="auto"/>
            </w:tcBorders>
            <w:hideMark/>
          </w:tcPr>
          <w:p w14:paraId="04B5ECC7"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aptaisymo glazūruotomis plytelėmis išardymas, be plytelių išsaugojimo</w:t>
            </w:r>
          </w:p>
        </w:tc>
        <w:tc>
          <w:tcPr>
            <w:tcW w:w="1193" w:type="dxa"/>
            <w:tcBorders>
              <w:top w:val="single" w:sz="4" w:space="0" w:color="auto"/>
              <w:left w:val="single" w:sz="4" w:space="0" w:color="auto"/>
              <w:bottom w:val="single" w:sz="4" w:space="0" w:color="auto"/>
              <w:right w:val="single" w:sz="4" w:space="0" w:color="auto"/>
            </w:tcBorders>
            <w:hideMark/>
          </w:tcPr>
          <w:p w14:paraId="524930E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5CE6315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87.0</w:t>
            </w:r>
          </w:p>
        </w:tc>
        <w:tc>
          <w:tcPr>
            <w:tcW w:w="1127" w:type="dxa"/>
            <w:tcBorders>
              <w:top w:val="single" w:sz="4" w:space="0" w:color="auto"/>
              <w:left w:val="single" w:sz="4" w:space="0" w:color="auto"/>
              <w:bottom w:val="single" w:sz="4" w:space="0" w:color="auto"/>
              <w:right w:val="single" w:sz="4" w:space="0" w:color="auto"/>
            </w:tcBorders>
            <w:noWrap/>
          </w:tcPr>
          <w:p w14:paraId="05FF902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849EED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93C05F2"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6E7FB66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3486A1B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F15-1-3</w:t>
            </w:r>
          </w:p>
        </w:tc>
        <w:tc>
          <w:tcPr>
            <w:tcW w:w="3553" w:type="dxa"/>
            <w:tcBorders>
              <w:top w:val="single" w:sz="4" w:space="0" w:color="auto"/>
              <w:left w:val="single" w:sz="4" w:space="0" w:color="auto"/>
              <w:bottom w:val="single" w:sz="4" w:space="0" w:color="auto"/>
              <w:right w:val="single" w:sz="4" w:space="0" w:color="auto"/>
            </w:tcBorders>
            <w:hideMark/>
          </w:tcPr>
          <w:p w14:paraId="2BF761D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paviršių aptaisymas keraminėmis plytelėmis</w:t>
            </w:r>
          </w:p>
        </w:tc>
        <w:tc>
          <w:tcPr>
            <w:tcW w:w="1193" w:type="dxa"/>
            <w:tcBorders>
              <w:top w:val="single" w:sz="4" w:space="0" w:color="auto"/>
              <w:left w:val="single" w:sz="4" w:space="0" w:color="auto"/>
              <w:bottom w:val="single" w:sz="4" w:space="0" w:color="auto"/>
              <w:right w:val="single" w:sz="4" w:space="0" w:color="auto"/>
            </w:tcBorders>
            <w:hideMark/>
          </w:tcPr>
          <w:p w14:paraId="4C7260C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5AF8B2E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0.87</w:t>
            </w:r>
          </w:p>
        </w:tc>
        <w:tc>
          <w:tcPr>
            <w:tcW w:w="1127" w:type="dxa"/>
            <w:tcBorders>
              <w:top w:val="single" w:sz="4" w:space="0" w:color="auto"/>
              <w:left w:val="single" w:sz="4" w:space="0" w:color="auto"/>
              <w:bottom w:val="single" w:sz="4" w:space="0" w:color="auto"/>
              <w:right w:val="single" w:sz="4" w:space="0" w:color="auto"/>
            </w:tcBorders>
            <w:noWrap/>
          </w:tcPr>
          <w:p w14:paraId="11F4094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A13EB7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30238CE"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1EBD021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5405D26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N15P-0203</w:t>
            </w:r>
          </w:p>
        </w:tc>
        <w:tc>
          <w:tcPr>
            <w:tcW w:w="3553" w:type="dxa"/>
            <w:tcBorders>
              <w:top w:val="single" w:sz="4" w:space="0" w:color="auto"/>
              <w:left w:val="single" w:sz="4" w:space="0" w:color="auto"/>
              <w:bottom w:val="single" w:sz="4" w:space="0" w:color="auto"/>
              <w:right w:val="single" w:sz="4" w:space="0" w:color="auto"/>
            </w:tcBorders>
            <w:hideMark/>
          </w:tcPr>
          <w:p w14:paraId="7E66373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vidinių paviršių pagrindo gruntavimas sukibimą gerinančiais gruntais voleliu</w:t>
            </w:r>
          </w:p>
        </w:tc>
        <w:tc>
          <w:tcPr>
            <w:tcW w:w="1193" w:type="dxa"/>
            <w:tcBorders>
              <w:top w:val="single" w:sz="4" w:space="0" w:color="auto"/>
              <w:left w:val="single" w:sz="4" w:space="0" w:color="auto"/>
              <w:bottom w:val="single" w:sz="4" w:space="0" w:color="auto"/>
              <w:right w:val="single" w:sz="4" w:space="0" w:color="auto"/>
            </w:tcBorders>
            <w:hideMark/>
          </w:tcPr>
          <w:p w14:paraId="326081A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3B5BEE9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4.97</w:t>
            </w:r>
          </w:p>
        </w:tc>
        <w:tc>
          <w:tcPr>
            <w:tcW w:w="1127" w:type="dxa"/>
            <w:tcBorders>
              <w:top w:val="single" w:sz="4" w:space="0" w:color="auto"/>
              <w:left w:val="single" w:sz="4" w:space="0" w:color="auto"/>
              <w:bottom w:val="single" w:sz="4" w:space="0" w:color="auto"/>
              <w:right w:val="single" w:sz="4" w:space="0" w:color="auto"/>
            </w:tcBorders>
            <w:noWrap/>
          </w:tcPr>
          <w:p w14:paraId="50DDE74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BFEA4B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D595BCF"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274A0A6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5E7D196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N15P-0104</w:t>
            </w:r>
          </w:p>
        </w:tc>
        <w:tc>
          <w:tcPr>
            <w:tcW w:w="3553" w:type="dxa"/>
            <w:tcBorders>
              <w:top w:val="single" w:sz="4" w:space="0" w:color="auto"/>
              <w:left w:val="single" w:sz="4" w:space="0" w:color="auto"/>
              <w:bottom w:val="single" w:sz="4" w:space="0" w:color="auto"/>
              <w:right w:val="single" w:sz="4" w:space="0" w:color="auto"/>
            </w:tcBorders>
            <w:hideMark/>
          </w:tcPr>
          <w:p w14:paraId="00439EE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vidinių paviršių glaistymas lateksiniais arba polimeriniais glaistais (pirmasis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3D3365F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77DADBF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4.97</w:t>
            </w:r>
          </w:p>
        </w:tc>
        <w:tc>
          <w:tcPr>
            <w:tcW w:w="1127" w:type="dxa"/>
            <w:tcBorders>
              <w:top w:val="single" w:sz="4" w:space="0" w:color="auto"/>
              <w:left w:val="single" w:sz="4" w:space="0" w:color="auto"/>
              <w:bottom w:val="single" w:sz="4" w:space="0" w:color="auto"/>
              <w:right w:val="single" w:sz="4" w:space="0" w:color="auto"/>
            </w:tcBorders>
            <w:noWrap/>
          </w:tcPr>
          <w:p w14:paraId="22348B6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4D5137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F8DA41A"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3823CCE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hideMark/>
          </w:tcPr>
          <w:p w14:paraId="50794077"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N15P-0104</w:t>
            </w:r>
          </w:p>
        </w:tc>
        <w:tc>
          <w:tcPr>
            <w:tcW w:w="3553" w:type="dxa"/>
            <w:tcBorders>
              <w:top w:val="single" w:sz="4" w:space="0" w:color="auto"/>
              <w:left w:val="single" w:sz="4" w:space="0" w:color="auto"/>
              <w:bottom w:val="single" w:sz="4" w:space="0" w:color="auto"/>
              <w:right w:val="single" w:sz="4" w:space="0" w:color="auto"/>
            </w:tcBorders>
            <w:hideMark/>
          </w:tcPr>
          <w:p w14:paraId="56AB010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vidinių paviršių glaistymas lateksiniais arba polimeriniais glaistais (kartotinis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7954382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2EFBD1C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4.97</w:t>
            </w:r>
          </w:p>
        </w:tc>
        <w:tc>
          <w:tcPr>
            <w:tcW w:w="1127" w:type="dxa"/>
            <w:tcBorders>
              <w:top w:val="single" w:sz="4" w:space="0" w:color="auto"/>
              <w:left w:val="single" w:sz="4" w:space="0" w:color="auto"/>
              <w:bottom w:val="single" w:sz="4" w:space="0" w:color="auto"/>
              <w:right w:val="single" w:sz="4" w:space="0" w:color="auto"/>
            </w:tcBorders>
            <w:noWrap/>
          </w:tcPr>
          <w:p w14:paraId="0DAB27B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A1E82D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BE288C6"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77DD765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w:t>
            </w:r>
          </w:p>
        </w:tc>
        <w:tc>
          <w:tcPr>
            <w:tcW w:w="1001" w:type="dxa"/>
            <w:tcBorders>
              <w:top w:val="single" w:sz="4" w:space="0" w:color="auto"/>
              <w:left w:val="single" w:sz="4" w:space="0" w:color="auto"/>
              <w:bottom w:val="single" w:sz="4" w:space="0" w:color="auto"/>
              <w:right w:val="single" w:sz="4" w:space="0" w:color="auto"/>
            </w:tcBorders>
            <w:hideMark/>
          </w:tcPr>
          <w:p w14:paraId="06122CB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N15-134</w:t>
            </w:r>
          </w:p>
        </w:tc>
        <w:tc>
          <w:tcPr>
            <w:tcW w:w="3553" w:type="dxa"/>
            <w:tcBorders>
              <w:top w:val="single" w:sz="4" w:space="0" w:color="auto"/>
              <w:left w:val="single" w:sz="4" w:space="0" w:color="auto"/>
              <w:bottom w:val="single" w:sz="4" w:space="0" w:color="auto"/>
              <w:right w:val="single" w:sz="4" w:space="0" w:color="auto"/>
            </w:tcBorders>
            <w:hideMark/>
          </w:tcPr>
          <w:p w14:paraId="024B4AF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Tinkuotų vidaus sienų labai geras dažymas vandens emulsiniais dažais</w:t>
            </w:r>
          </w:p>
        </w:tc>
        <w:tc>
          <w:tcPr>
            <w:tcW w:w="1193" w:type="dxa"/>
            <w:tcBorders>
              <w:top w:val="single" w:sz="4" w:space="0" w:color="auto"/>
              <w:left w:val="single" w:sz="4" w:space="0" w:color="auto"/>
              <w:bottom w:val="single" w:sz="4" w:space="0" w:color="auto"/>
              <w:right w:val="single" w:sz="4" w:space="0" w:color="auto"/>
            </w:tcBorders>
            <w:hideMark/>
          </w:tcPr>
          <w:p w14:paraId="1D87CCA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7DC41F1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4.97</w:t>
            </w:r>
          </w:p>
        </w:tc>
        <w:tc>
          <w:tcPr>
            <w:tcW w:w="1127" w:type="dxa"/>
            <w:tcBorders>
              <w:top w:val="single" w:sz="4" w:space="0" w:color="auto"/>
              <w:left w:val="single" w:sz="4" w:space="0" w:color="auto"/>
              <w:bottom w:val="single" w:sz="4" w:space="0" w:color="auto"/>
              <w:right w:val="single" w:sz="4" w:space="0" w:color="auto"/>
            </w:tcBorders>
            <w:noWrap/>
          </w:tcPr>
          <w:p w14:paraId="67E93A6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971554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4F90FB6"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0CA5DC1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w:t>
            </w:r>
          </w:p>
        </w:tc>
        <w:tc>
          <w:tcPr>
            <w:tcW w:w="1001" w:type="dxa"/>
            <w:tcBorders>
              <w:top w:val="single" w:sz="4" w:space="0" w:color="auto"/>
              <w:left w:val="single" w:sz="4" w:space="0" w:color="auto"/>
              <w:bottom w:val="single" w:sz="4" w:space="0" w:color="auto"/>
              <w:right w:val="single" w:sz="4" w:space="0" w:color="auto"/>
            </w:tcBorders>
            <w:hideMark/>
          </w:tcPr>
          <w:p w14:paraId="51F90EC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R14-201</w:t>
            </w:r>
          </w:p>
        </w:tc>
        <w:tc>
          <w:tcPr>
            <w:tcW w:w="3553" w:type="dxa"/>
            <w:tcBorders>
              <w:top w:val="single" w:sz="4" w:space="0" w:color="auto"/>
              <w:left w:val="single" w:sz="4" w:space="0" w:color="auto"/>
              <w:bottom w:val="single" w:sz="4" w:space="0" w:color="auto"/>
              <w:right w:val="single" w:sz="4" w:space="0" w:color="auto"/>
            </w:tcBorders>
            <w:hideMark/>
          </w:tcPr>
          <w:p w14:paraId="5AB80F5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Anksčiau dažytų radiatorių, briaunotų vamzdžių dažymas du kartus aliejiniais dažais</w:t>
            </w:r>
          </w:p>
        </w:tc>
        <w:tc>
          <w:tcPr>
            <w:tcW w:w="1193" w:type="dxa"/>
            <w:tcBorders>
              <w:top w:val="single" w:sz="4" w:space="0" w:color="auto"/>
              <w:left w:val="single" w:sz="4" w:space="0" w:color="auto"/>
              <w:bottom w:val="single" w:sz="4" w:space="0" w:color="auto"/>
              <w:right w:val="single" w:sz="4" w:space="0" w:color="auto"/>
            </w:tcBorders>
            <w:hideMark/>
          </w:tcPr>
          <w:p w14:paraId="6231D89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2D4F247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32.0</w:t>
            </w:r>
          </w:p>
        </w:tc>
        <w:tc>
          <w:tcPr>
            <w:tcW w:w="1127" w:type="dxa"/>
            <w:tcBorders>
              <w:top w:val="single" w:sz="4" w:space="0" w:color="auto"/>
              <w:left w:val="single" w:sz="4" w:space="0" w:color="auto"/>
              <w:bottom w:val="single" w:sz="4" w:space="0" w:color="auto"/>
              <w:right w:val="single" w:sz="4" w:space="0" w:color="auto"/>
            </w:tcBorders>
            <w:noWrap/>
          </w:tcPr>
          <w:p w14:paraId="5036127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56F2C0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243D773"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71DCAD0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9</w:t>
            </w:r>
          </w:p>
        </w:tc>
        <w:tc>
          <w:tcPr>
            <w:tcW w:w="1001" w:type="dxa"/>
            <w:tcBorders>
              <w:top w:val="single" w:sz="4" w:space="0" w:color="auto"/>
              <w:left w:val="single" w:sz="4" w:space="0" w:color="auto"/>
              <w:bottom w:val="single" w:sz="4" w:space="0" w:color="auto"/>
              <w:right w:val="single" w:sz="4" w:space="0" w:color="auto"/>
            </w:tcBorders>
            <w:hideMark/>
          </w:tcPr>
          <w:p w14:paraId="39E6E5AC"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N15-188</w:t>
            </w:r>
          </w:p>
        </w:tc>
        <w:tc>
          <w:tcPr>
            <w:tcW w:w="3553" w:type="dxa"/>
            <w:tcBorders>
              <w:top w:val="single" w:sz="4" w:space="0" w:color="auto"/>
              <w:left w:val="single" w:sz="4" w:space="0" w:color="auto"/>
              <w:bottom w:val="single" w:sz="4" w:space="0" w:color="auto"/>
              <w:right w:val="single" w:sz="4" w:space="0" w:color="auto"/>
            </w:tcBorders>
            <w:hideMark/>
          </w:tcPr>
          <w:p w14:paraId="6A05C256"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Metalinių iki 50mm skersmens vamzdžių aliejinis dažymas du kartus</w:t>
            </w:r>
          </w:p>
        </w:tc>
        <w:tc>
          <w:tcPr>
            <w:tcW w:w="1193" w:type="dxa"/>
            <w:tcBorders>
              <w:top w:val="single" w:sz="4" w:space="0" w:color="auto"/>
              <w:left w:val="single" w:sz="4" w:space="0" w:color="auto"/>
              <w:bottom w:val="single" w:sz="4" w:space="0" w:color="auto"/>
              <w:right w:val="single" w:sz="4" w:space="0" w:color="auto"/>
            </w:tcBorders>
            <w:hideMark/>
          </w:tcPr>
          <w:p w14:paraId="79FD48B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04DA73E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0.4</w:t>
            </w:r>
          </w:p>
        </w:tc>
        <w:tc>
          <w:tcPr>
            <w:tcW w:w="1127" w:type="dxa"/>
            <w:tcBorders>
              <w:top w:val="single" w:sz="4" w:space="0" w:color="auto"/>
              <w:left w:val="single" w:sz="4" w:space="0" w:color="auto"/>
              <w:bottom w:val="single" w:sz="4" w:space="0" w:color="auto"/>
              <w:right w:val="single" w:sz="4" w:space="0" w:color="auto"/>
            </w:tcBorders>
            <w:noWrap/>
          </w:tcPr>
          <w:p w14:paraId="4B9D81B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487368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F4D2E01"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7FAD1AB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001" w:type="dxa"/>
            <w:tcBorders>
              <w:top w:val="single" w:sz="4" w:space="0" w:color="auto"/>
              <w:left w:val="single" w:sz="4" w:space="0" w:color="auto"/>
              <w:bottom w:val="single" w:sz="4" w:space="0" w:color="auto"/>
              <w:right w:val="single" w:sz="4" w:space="0" w:color="auto"/>
            </w:tcBorders>
            <w:hideMark/>
          </w:tcPr>
          <w:p w14:paraId="2EE794D6"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N21P-0315</w:t>
            </w:r>
          </w:p>
        </w:tc>
        <w:tc>
          <w:tcPr>
            <w:tcW w:w="3553" w:type="dxa"/>
            <w:tcBorders>
              <w:top w:val="single" w:sz="4" w:space="0" w:color="auto"/>
              <w:left w:val="single" w:sz="4" w:space="0" w:color="auto"/>
              <w:bottom w:val="single" w:sz="4" w:space="0" w:color="auto"/>
              <w:right w:val="single" w:sz="4" w:space="0" w:color="auto"/>
            </w:tcBorders>
            <w:hideMark/>
          </w:tcPr>
          <w:p w14:paraId="0545ADF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Vagų iškirtimas paslėptai elektros instaliacijai vagotuvu tinkuotose sienose</w:t>
            </w:r>
          </w:p>
        </w:tc>
        <w:tc>
          <w:tcPr>
            <w:tcW w:w="1193" w:type="dxa"/>
            <w:tcBorders>
              <w:top w:val="single" w:sz="4" w:space="0" w:color="auto"/>
              <w:left w:val="single" w:sz="4" w:space="0" w:color="auto"/>
              <w:bottom w:val="single" w:sz="4" w:space="0" w:color="auto"/>
              <w:right w:val="single" w:sz="4" w:space="0" w:color="auto"/>
            </w:tcBorders>
            <w:hideMark/>
          </w:tcPr>
          <w:p w14:paraId="5D2E7BA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w:t>
            </w:r>
          </w:p>
        </w:tc>
        <w:tc>
          <w:tcPr>
            <w:tcW w:w="1260" w:type="dxa"/>
            <w:tcBorders>
              <w:top w:val="single" w:sz="4" w:space="0" w:color="auto"/>
              <w:left w:val="single" w:sz="4" w:space="0" w:color="auto"/>
              <w:bottom w:val="single" w:sz="4" w:space="0" w:color="auto"/>
              <w:right w:val="single" w:sz="4" w:space="0" w:color="auto"/>
            </w:tcBorders>
            <w:noWrap/>
            <w:hideMark/>
          </w:tcPr>
          <w:p w14:paraId="5B4A504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0.43</w:t>
            </w:r>
          </w:p>
        </w:tc>
        <w:tc>
          <w:tcPr>
            <w:tcW w:w="1127" w:type="dxa"/>
            <w:tcBorders>
              <w:top w:val="single" w:sz="4" w:space="0" w:color="auto"/>
              <w:left w:val="single" w:sz="4" w:space="0" w:color="auto"/>
              <w:bottom w:val="single" w:sz="4" w:space="0" w:color="auto"/>
              <w:right w:val="single" w:sz="4" w:space="0" w:color="auto"/>
            </w:tcBorders>
            <w:noWrap/>
          </w:tcPr>
          <w:p w14:paraId="4CF62D0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B2B183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179D6E3"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2EEABA6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11</w:t>
            </w:r>
          </w:p>
        </w:tc>
        <w:tc>
          <w:tcPr>
            <w:tcW w:w="1001" w:type="dxa"/>
            <w:tcBorders>
              <w:top w:val="single" w:sz="4" w:space="0" w:color="auto"/>
              <w:left w:val="single" w:sz="4" w:space="0" w:color="auto"/>
              <w:bottom w:val="single" w:sz="4" w:space="0" w:color="auto"/>
              <w:right w:val="single" w:sz="4" w:space="0" w:color="auto"/>
            </w:tcBorders>
            <w:hideMark/>
          </w:tcPr>
          <w:p w14:paraId="7DFDB35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N21P-0316</w:t>
            </w:r>
          </w:p>
        </w:tc>
        <w:tc>
          <w:tcPr>
            <w:tcW w:w="3553" w:type="dxa"/>
            <w:tcBorders>
              <w:top w:val="single" w:sz="4" w:space="0" w:color="auto"/>
              <w:left w:val="single" w:sz="4" w:space="0" w:color="auto"/>
              <w:bottom w:val="single" w:sz="4" w:space="0" w:color="auto"/>
              <w:right w:val="single" w:sz="4" w:space="0" w:color="auto"/>
            </w:tcBorders>
            <w:hideMark/>
          </w:tcPr>
          <w:p w14:paraId="08D5299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Vagų užtaisymas (tinkavimas), nutiesus apšvietimo tinklo laidus sienų paviršiuose</w:t>
            </w:r>
          </w:p>
        </w:tc>
        <w:tc>
          <w:tcPr>
            <w:tcW w:w="1193" w:type="dxa"/>
            <w:tcBorders>
              <w:top w:val="single" w:sz="4" w:space="0" w:color="auto"/>
              <w:left w:val="single" w:sz="4" w:space="0" w:color="auto"/>
              <w:bottom w:val="single" w:sz="4" w:space="0" w:color="auto"/>
              <w:right w:val="single" w:sz="4" w:space="0" w:color="auto"/>
            </w:tcBorders>
            <w:hideMark/>
          </w:tcPr>
          <w:p w14:paraId="74A8F60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w:t>
            </w:r>
          </w:p>
        </w:tc>
        <w:tc>
          <w:tcPr>
            <w:tcW w:w="1260" w:type="dxa"/>
            <w:tcBorders>
              <w:top w:val="single" w:sz="4" w:space="0" w:color="auto"/>
              <w:left w:val="single" w:sz="4" w:space="0" w:color="auto"/>
              <w:bottom w:val="single" w:sz="4" w:space="0" w:color="auto"/>
              <w:right w:val="single" w:sz="4" w:space="0" w:color="auto"/>
            </w:tcBorders>
            <w:noWrap/>
            <w:hideMark/>
          </w:tcPr>
          <w:p w14:paraId="10F3F7B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0.43</w:t>
            </w:r>
          </w:p>
        </w:tc>
        <w:tc>
          <w:tcPr>
            <w:tcW w:w="1127" w:type="dxa"/>
            <w:tcBorders>
              <w:top w:val="single" w:sz="4" w:space="0" w:color="auto"/>
              <w:left w:val="single" w:sz="4" w:space="0" w:color="auto"/>
              <w:bottom w:val="single" w:sz="4" w:space="0" w:color="auto"/>
              <w:right w:val="single" w:sz="4" w:space="0" w:color="auto"/>
            </w:tcBorders>
            <w:noWrap/>
          </w:tcPr>
          <w:p w14:paraId="7A71DFC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DA36C2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89FB0F1"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3A35828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12</w:t>
            </w:r>
          </w:p>
        </w:tc>
        <w:tc>
          <w:tcPr>
            <w:tcW w:w="1001" w:type="dxa"/>
            <w:tcBorders>
              <w:top w:val="single" w:sz="4" w:space="0" w:color="auto"/>
              <w:left w:val="single" w:sz="4" w:space="0" w:color="auto"/>
              <w:bottom w:val="single" w:sz="4" w:space="0" w:color="auto"/>
              <w:right w:val="single" w:sz="4" w:space="0" w:color="auto"/>
            </w:tcBorders>
            <w:hideMark/>
          </w:tcPr>
          <w:p w14:paraId="31DD5A8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R6-4</w:t>
            </w:r>
          </w:p>
        </w:tc>
        <w:tc>
          <w:tcPr>
            <w:tcW w:w="3553" w:type="dxa"/>
            <w:tcBorders>
              <w:top w:val="single" w:sz="4" w:space="0" w:color="auto"/>
              <w:left w:val="single" w:sz="4" w:space="0" w:color="auto"/>
              <w:bottom w:val="single" w:sz="4" w:space="0" w:color="auto"/>
              <w:right w:val="single" w:sz="4" w:space="0" w:color="auto"/>
            </w:tcBorders>
            <w:hideMark/>
          </w:tcPr>
          <w:p w14:paraId="13E59D3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Mūrinių pertvarų išardymas rankiniu būdu, be plytų atrinkimo  k8=1.17</w:t>
            </w:r>
          </w:p>
        </w:tc>
        <w:tc>
          <w:tcPr>
            <w:tcW w:w="1193" w:type="dxa"/>
            <w:tcBorders>
              <w:top w:val="single" w:sz="4" w:space="0" w:color="auto"/>
              <w:left w:val="single" w:sz="4" w:space="0" w:color="auto"/>
              <w:bottom w:val="single" w:sz="4" w:space="0" w:color="auto"/>
              <w:right w:val="single" w:sz="4" w:space="0" w:color="auto"/>
            </w:tcBorders>
            <w:hideMark/>
          </w:tcPr>
          <w:p w14:paraId="6ACC3F9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m3</w:t>
            </w:r>
          </w:p>
        </w:tc>
        <w:tc>
          <w:tcPr>
            <w:tcW w:w="1260" w:type="dxa"/>
            <w:tcBorders>
              <w:top w:val="single" w:sz="4" w:space="0" w:color="auto"/>
              <w:left w:val="single" w:sz="4" w:space="0" w:color="auto"/>
              <w:bottom w:val="single" w:sz="4" w:space="0" w:color="auto"/>
              <w:right w:val="single" w:sz="4" w:space="0" w:color="auto"/>
            </w:tcBorders>
            <w:noWrap/>
            <w:hideMark/>
          </w:tcPr>
          <w:p w14:paraId="38B02EB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1.5</w:t>
            </w:r>
          </w:p>
        </w:tc>
        <w:tc>
          <w:tcPr>
            <w:tcW w:w="1127" w:type="dxa"/>
            <w:tcBorders>
              <w:top w:val="single" w:sz="4" w:space="0" w:color="auto"/>
              <w:left w:val="single" w:sz="4" w:space="0" w:color="auto"/>
              <w:bottom w:val="single" w:sz="4" w:space="0" w:color="auto"/>
              <w:right w:val="single" w:sz="4" w:space="0" w:color="auto"/>
            </w:tcBorders>
            <w:noWrap/>
          </w:tcPr>
          <w:p w14:paraId="59FCF86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8D32E2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AF90CAB"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6153EEA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13</w:t>
            </w:r>
          </w:p>
        </w:tc>
        <w:tc>
          <w:tcPr>
            <w:tcW w:w="1001" w:type="dxa"/>
            <w:tcBorders>
              <w:top w:val="single" w:sz="4" w:space="0" w:color="auto"/>
              <w:left w:val="single" w:sz="4" w:space="0" w:color="auto"/>
              <w:bottom w:val="single" w:sz="4" w:space="0" w:color="auto"/>
              <w:right w:val="single" w:sz="4" w:space="0" w:color="auto"/>
            </w:tcBorders>
            <w:hideMark/>
          </w:tcPr>
          <w:p w14:paraId="6BF78C74"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F60-3-6</w:t>
            </w:r>
          </w:p>
        </w:tc>
        <w:tc>
          <w:tcPr>
            <w:tcW w:w="3553" w:type="dxa"/>
            <w:tcBorders>
              <w:top w:val="single" w:sz="4" w:space="0" w:color="auto"/>
              <w:left w:val="single" w:sz="4" w:space="0" w:color="auto"/>
              <w:bottom w:val="single" w:sz="4" w:space="0" w:color="auto"/>
              <w:right w:val="single" w:sz="4" w:space="0" w:color="auto"/>
            </w:tcBorders>
            <w:hideMark/>
          </w:tcPr>
          <w:p w14:paraId="12D42DC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G/K sienutės įrengimas WC bakeliui paslėpti</w:t>
            </w:r>
          </w:p>
        </w:tc>
        <w:tc>
          <w:tcPr>
            <w:tcW w:w="1193" w:type="dxa"/>
            <w:tcBorders>
              <w:top w:val="single" w:sz="4" w:space="0" w:color="auto"/>
              <w:left w:val="single" w:sz="4" w:space="0" w:color="auto"/>
              <w:bottom w:val="single" w:sz="4" w:space="0" w:color="auto"/>
              <w:right w:val="single" w:sz="4" w:space="0" w:color="auto"/>
            </w:tcBorders>
            <w:hideMark/>
          </w:tcPr>
          <w:p w14:paraId="70ED445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5964CDD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0.02</w:t>
            </w:r>
          </w:p>
        </w:tc>
        <w:tc>
          <w:tcPr>
            <w:tcW w:w="1127" w:type="dxa"/>
            <w:tcBorders>
              <w:top w:val="single" w:sz="4" w:space="0" w:color="auto"/>
              <w:left w:val="single" w:sz="4" w:space="0" w:color="auto"/>
              <w:bottom w:val="single" w:sz="4" w:space="0" w:color="auto"/>
              <w:right w:val="single" w:sz="4" w:space="0" w:color="auto"/>
            </w:tcBorders>
            <w:noWrap/>
          </w:tcPr>
          <w:p w14:paraId="0B3ACA7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975102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316603B"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4F67E2E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lastRenderedPageBreak/>
              <w:t>14</w:t>
            </w:r>
          </w:p>
        </w:tc>
        <w:tc>
          <w:tcPr>
            <w:tcW w:w="1001" w:type="dxa"/>
            <w:tcBorders>
              <w:top w:val="single" w:sz="4" w:space="0" w:color="auto"/>
              <w:left w:val="single" w:sz="4" w:space="0" w:color="auto"/>
              <w:bottom w:val="single" w:sz="4" w:space="0" w:color="auto"/>
              <w:right w:val="single" w:sz="4" w:space="0" w:color="auto"/>
            </w:tcBorders>
            <w:hideMark/>
          </w:tcPr>
          <w:p w14:paraId="5F7959A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N16P-1013</w:t>
            </w:r>
          </w:p>
        </w:tc>
        <w:tc>
          <w:tcPr>
            <w:tcW w:w="3553" w:type="dxa"/>
            <w:tcBorders>
              <w:top w:val="single" w:sz="4" w:space="0" w:color="auto"/>
              <w:left w:val="single" w:sz="4" w:space="0" w:color="auto"/>
              <w:bottom w:val="single" w:sz="4" w:space="0" w:color="auto"/>
              <w:right w:val="single" w:sz="4" w:space="0" w:color="auto"/>
            </w:tcBorders>
            <w:hideMark/>
          </w:tcPr>
          <w:p w14:paraId="4D71B81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Uždarų dušų kabinų su dugnais demontavimas  k1=0.60,k2=0.70,k3=0.000</w:t>
            </w:r>
          </w:p>
        </w:tc>
        <w:tc>
          <w:tcPr>
            <w:tcW w:w="1193" w:type="dxa"/>
            <w:tcBorders>
              <w:top w:val="single" w:sz="4" w:space="0" w:color="auto"/>
              <w:left w:val="single" w:sz="4" w:space="0" w:color="auto"/>
              <w:bottom w:val="single" w:sz="4" w:space="0" w:color="auto"/>
              <w:right w:val="single" w:sz="4" w:space="0" w:color="auto"/>
            </w:tcBorders>
            <w:hideMark/>
          </w:tcPr>
          <w:p w14:paraId="1EB0CC7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7FA1815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127" w:type="dxa"/>
            <w:tcBorders>
              <w:top w:val="single" w:sz="4" w:space="0" w:color="auto"/>
              <w:left w:val="single" w:sz="4" w:space="0" w:color="auto"/>
              <w:bottom w:val="single" w:sz="4" w:space="0" w:color="auto"/>
              <w:right w:val="single" w:sz="4" w:space="0" w:color="auto"/>
            </w:tcBorders>
            <w:noWrap/>
          </w:tcPr>
          <w:p w14:paraId="71ECE88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8A2A81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BB14D4B" w14:textId="77777777" w:rsidTr="00592103">
        <w:trPr>
          <w:trHeight w:val="912"/>
        </w:trPr>
        <w:tc>
          <w:tcPr>
            <w:tcW w:w="620" w:type="dxa"/>
            <w:tcBorders>
              <w:top w:val="single" w:sz="4" w:space="0" w:color="auto"/>
              <w:left w:val="single" w:sz="4" w:space="0" w:color="auto"/>
              <w:bottom w:val="single" w:sz="4" w:space="0" w:color="auto"/>
              <w:right w:val="single" w:sz="4" w:space="0" w:color="auto"/>
            </w:tcBorders>
            <w:hideMark/>
          </w:tcPr>
          <w:p w14:paraId="0C7678E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15</w:t>
            </w:r>
          </w:p>
        </w:tc>
        <w:tc>
          <w:tcPr>
            <w:tcW w:w="1001" w:type="dxa"/>
            <w:tcBorders>
              <w:top w:val="single" w:sz="4" w:space="0" w:color="auto"/>
              <w:left w:val="single" w:sz="4" w:space="0" w:color="auto"/>
              <w:bottom w:val="single" w:sz="4" w:space="0" w:color="auto"/>
              <w:right w:val="single" w:sz="4" w:space="0" w:color="auto"/>
            </w:tcBorders>
            <w:hideMark/>
          </w:tcPr>
          <w:p w14:paraId="3809C62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N16P-1101</w:t>
            </w:r>
          </w:p>
        </w:tc>
        <w:tc>
          <w:tcPr>
            <w:tcW w:w="3553" w:type="dxa"/>
            <w:tcBorders>
              <w:top w:val="single" w:sz="4" w:space="0" w:color="auto"/>
              <w:left w:val="single" w:sz="4" w:space="0" w:color="auto"/>
              <w:bottom w:val="single" w:sz="4" w:space="0" w:color="auto"/>
              <w:right w:val="single" w:sz="4" w:space="0" w:color="auto"/>
            </w:tcBorders>
            <w:hideMark/>
          </w:tcPr>
          <w:p w14:paraId="6A02F35C"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Vidaus nuotekų plastikinių skirstomųjų vamzdynų ir stovų vamzdžių montavimas , kai nominalusis vidinis skersmuo iki 50 mm (m vamzdyno)</w:t>
            </w:r>
          </w:p>
        </w:tc>
        <w:tc>
          <w:tcPr>
            <w:tcW w:w="1193" w:type="dxa"/>
            <w:tcBorders>
              <w:top w:val="single" w:sz="4" w:space="0" w:color="auto"/>
              <w:left w:val="single" w:sz="4" w:space="0" w:color="auto"/>
              <w:bottom w:val="single" w:sz="4" w:space="0" w:color="auto"/>
              <w:right w:val="single" w:sz="4" w:space="0" w:color="auto"/>
            </w:tcBorders>
            <w:hideMark/>
          </w:tcPr>
          <w:p w14:paraId="0E3F0C5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23C9C32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3.0</w:t>
            </w:r>
          </w:p>
        </w:tc>
        <w:tc>
          <w:tcPr>
            <w:tcW w:w="1127" w:type="dxa"/>
            <w:tcBorders>
              <w:top w:val="single" w:sz="4" w:space="0" w:color="auto"/>
              <w:left w:val="single" w:sz="4" w:space="0" w:color="auto"/>
              <w:bottom w:val="single" w:sz="4" w:space="0" w:color="auto"/>
              <w:right w:val="single" w:sz="4" w:space="0" w:color="auto"/>
            </w:tcBorders>
            <w:noWrap/>
          </w:tcPr>
          <w:p w14:paraId="0E5126B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A47B32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A1F4096" w14:textId="77777777" w:rsidTr="00592103">
        <w:trPr>
          <w:trHeight w:val="912"/>
        </w:trPr>
        <w:tc>
          <w:tcPr>
            <w:tcW w:w="620" w:type="dxa"/>
            <w:tcBorders>
              <w:top w:val="single" w:sz="4" w:space="0" w:color="auto"/>
              <w:left w:val="single" w:sz="4" w:space="0" w:color="auto"/>
              <w:bottom w:val="single" w:sz="4" w:space="0" w:color="auto"/>
              <w:right w:val="single" w:sz="4" w:space="0" w:color="auto"/>
            </w:tcBorders>
            <w:hideMark/>
          </w:tcPr>
          <w:p w14:paraId="2BEEF37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16</w:t>
            </w:r>
          </w:p>
        </w:tc>
        <w:tc>
          <w:tcPr>
            <w:tcW w:w="1001" w:type="dxa"/>
            <w:tcBorders>
              <w:top w:val="single" w:sz="4" w:space="0" w:color="auto"/>
              <w:left w:val="single" w:sz="4" w:space="0" w:color="auto"/>
              <w:bottom w:val="single" w:sz="4" w:space="0" w:color="auto"/>
              <w:right w:val="single" w:sz="4" w:space="0" w:color="auto"/>
            </w:tcBorders>
            <w:hideMark/>
          </w:tcPr>
          <w:p w14:paraId="08FEDF1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N16P-1101</w:t>
            </w:r>
          </w:p>
        </w:tc>
        <w:tc>
          <w:tcPr>
            <w:tcW w:w="3553" w:type="dxa"/>
            <w:tcBorders>
              <w:top w:val="single" w:sz="4" w:space="0" w:color="auto"/>
              <w:left w:val="single" w:sz="4" w:space="0" w:color="auto"/>
              <w:bottom w:val="single" w:sz="4" w:space="0" w:color="auto"/>
              <w:right w:val="single" w:sz="4" w:space="0" w:color="auto"/>
            </w:tcBorders>
            <w:hideMark/>
          </w:tcPr>
          <w:p w14:paraId="34C069E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Vidaus nuotekų plastikinių skirstomųjų vamzdynų ir stovų vamzdžių montavimas , kai nominalusis vidinis skersmuo iki 110 mm (m vamzdyno)</w:t>
            </w:r>
          </w:p>
        </w:tc>
        <w:tc>
          <w:tcPr>
            <w:tcW w:w="1193" w:type="dxa"/>
            <w:tcBorders>
              <w:top w:val="single" w:sz="4" w:space="0" w:color="auto"/>
              <w:left w:val="single" w:sz="4" w:space="0" w:color="auto"/>
              <w:bottom w:val="single" w:sz="4" w:space="0" w:color="auto"/>
              <w:right w:val="single" w:sz="4" w:space="0" w:color="auto"/>
            </w:tcBorders>
            <w:hideMark/>
          </w:tcPr>
          <w:p w14:paraId="54AC0E9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67B7EBB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w:t>
            </w:r>
          </w:p>
        </w:tc>
        <w:tc>
          <w:tcPr>
            <w:tcW w:w="1127" w:type="dxa"/>
            <w:tcBorders>
              <w:top w:val="single" w:sz="4" w:space="0" w:color="auto"/>
              <w:left w:val="single" w:sz="4" w:space="0" w:color="auto"/>
              <w:bottom w:val="single" w:sz="4" w:space="0" w:color="auto"/>
              <w:right w:val="single" w:sz="4" w:space="0" w:color="auto"/>
            </w:tcBorders>
            <w:noWrap/>
          </w:tcPr>
          <w:p w14:paraId="15DA2B1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DB4BF6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AE9384C"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2BFD8BA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17</w:t>
            </w:r>
          </w:p>
        </w:tc>
        <w:tc>
          <w:tcPr>
            <w:tcW w:w="1001" w:type="dxa"/>
            <w:tcBorders>
              <w:top w:val="single" w:sz="4" w:space="0" w:color="auto"/>
              <w:left w:val="single" w:sz="4" w:space="0" w:color="auto"/>
              <w:bottom w:val="single" w:sz="4" w:space="0" w:color="auto"/>
              <w:right w:val="single" w:sz="4" w:space="0" w:color="auto"/>
            </w:tcBorders>
            <w:hideMark/>
          </w:tcPr>
          <w:p w14:paraId="38E2E18E"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R19-33</w:t>
            </w:r>
          </w:p>
        </w:tc>
        <w:tc>
          <w:tcPr>
            <w:tcW w:w="3553" w:type="dxa"/>
            <w:tcBorders>
              <w:top w:val="single" w:sz="4" w:space="0" w:color="auto"/>
              <w:left w:val="single" w:sz="4" w:space="0" w:color="auto"/>
              <w:bottom w:val="single" w:sz="4" w:space="0" w:color="auto"/>
              <w:right w:val="single" w:sz="4" w:space="0" w:color="auto"/>
            </w:tcBorders>
            <w:hideMark/>
          </w:tcPr>
          <w:p w14:paraId="72F3C94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Ketinių vidaus kanalizacijos 50 mm skersmens vamzdynų ardymas</w:t>
            </w:r>
          </w:p>
        </w:tc>
        <w:tc>
          <w:tcPr>
            <w:tcW w:w="1193" w:type="dxa"/>
            <w:tcBorders>
              <w:top w:val="single" w:sz="4" w:space="0" w:color="auto"/>
              <w:left w:val="single" w:sz="4" w:space="0" w:color="auto"/>
              <w:bottom w:val="single" w:sz="4" w:space="0" w:color="auto"/>
              <w:right w:val="single" w:sz="4" w:space="0" w:color="auto"/>
            </w:tcBorders>
            <w:hideMark/>
          </w:tcPr>
          <w:p w14:paraId="0D7E31B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3D47044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3.0</w:t>
            </w:r>
          </w:p>
        </w:tc>
        <w:tc>
          <w:tcPr>
            <w:tcW w:w="1127" w:type="dxa"/>
            <w:tcBorders>
              <w:top w:val="single" w:sz="4" w:space="0" w:color="auto"/>
              <w:left w:val="single" w:sz="4" w:space="0" w:color="auto"/>
              <w:bottom w:val="single" w:sz="4" w:space="0" w:color="auto"/>
              <w:right w:val="single" w:sz="4" w:space="0" w:color="auto"/>
            </w:tcBorders>
            <w:noWrap/>
          </w:tcPr>
          <w:p w14:paraId="687C628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6DD82A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25FE0B1"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6021A55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18</w:t>
            </w:r>
          </w:p>
        </w:tc>
        <w:tc>
          <w:tcPr>
            <w:tcW w:w="1001" w:type="dxa"/>
            <w:tcBorders>
              <w:top w:val="single" w:sz="4" w:space="0" w:color="auto"/>
              <w:left w:val="single" w:sz="4" w:space="0" w:color="auto"/>
              <w:bottom w:val="single" w:sz="4" w:space="0" w:color="auto"/>
              <w:right w:val="single" w:sz="4" w:space="0" w:color="auto"/>
            </w:tcBorders>
            <w:hideMark/>
          </w:tcPr>
          <w:p w14:paraId="05D0931C"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R19-35</w:t>
            </w:r>
          </w:p>
        </w:tc>
        <w:tc>
          <w:tcPr>
            <w:tcW w:w="3553" w:type="dxa"/>
            <w:tcBorders>
              <w:top w:val="single" w:sz="4" w:space="0" w:color="auto"/>
              <w:left w:val="single" w:sz="4" w:space="0" w:color="auto"/>
              <w:bottom w:val="single" w:sz="4" w:space="0" w:color="auto"/>
              <w:right w:val="single" w:sz="4" w:space="0" w:color="auto"/>
            </w:tcBorders>
            <w:hideMark/>
          </w:tcPr>
          <w:p w14:paraId="2DA85BDC"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Ketinių vidaus kanalizacijos 100 mm skersmens vamzdynų ardymas</w:t>
            </w:r>
          </w:p>
        </w:tc>
        <w:tc>
          <w:tcPr>
            <w:tcW w:w="1193" w:type="dxa"/>
            <w:tcBorders>
              <w:top w:val="single" w:sz="4" w:space="0" w:color="auto"/>
              <w:left w:val="single" w:sz="4" w:space="0" w:color="auto"/>
              <w:bottom w:val="single" w:sz="4" w:space="0" w:color="auto"/>
              <w:right w:val="single" w:sz="4" w:space="0" w:color="auto"/>
            </w:tcBorders>
            <w:hideMark/>
          </w:tcPr>
          <w:p w14:paraId="2ED8D3B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4F3F410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w:t>
            </w:r>
          </w:p>
        </w:tc>
        <w:tc>
          <w:tcPr>
            <w:tcW w:w="1127" w:type="dxa"/>
            <w:tcBorders>
              <w:top w:val="single" w:sz="4" w:space="0" w:color="auto"/>
              <w:left w:val="single" w:sz="4" w:space="0" w:color="auto"/>
              <w:bottom w:val="single" w:sz="4" w:space="0" w:color="auto"/>
              <w:right w:val="single" w:sz="4" w:space="0" w:color="auto"/>
            </w:tcBorders>
            <w:noWrap/>
          </w:tcPr>
          <w:p w14:paraId="48AE040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6DC742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F63D455" w14:textId="77777777" w:rsidTr="00592103">
        <w:trPr>
          <w:trHeight w:val="343"/>
        </w:trPr>
        <w:tc>
          <w:tcPr>
            <w:tcW w:w="620" w:type="dxa"/>
            <w:tcBorders>
              <w:top w:val="single" w:sz="4" w:space="0" w:color="auto"/>
              <w:left w:val="single" w:sz="4" w:space="0" w:color="auto"/>
              <w:bottom w:val="single" w:sz="4" w:space="0" w:color="auto"/>
              <w:right w:val="single" w:sz="4" w:space="0" w:color="auto"/>
            </w:tcBorders>
          </w:tcPr>
          <w:p w14:paraId="133BC3D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76D3D06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36EF41C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13BB766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19B9A0E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015EE88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10B73B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B4B1D60" w14:textId="77777777" w:rsidTr="00592103">
        <w:trPr>
          <w:trHeight w:val="294"/>
        </w:trPr>
        <w:tc>
          <w:tcPr>
            <w:tcW w:w="620" w:type="dxa"/>
            <w:tcBorders>
              <w:top w:val="single" w:sz="4" w:space="0" w:color="auto"/>
              <w:left w:val="single" w:sz="4" w:space="0" w:color="auto"/>
              <w:bottom w:val="single" w:sz="4" w:space="0" w:color="auto"/>
              <w:right w:val="single" w:sz="4" w:space="0" w:color="auto"/>
            </w:tcBorders>
          </w:tcPr>
          <w:p w14:paraId="53D5887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41E1660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7F13270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 Antrojo aukšto grindys</w:t>
            </w:r>
          </w:p>
        </w:tc>
        <w:tc>
          <w:tcPr>
            <w:tcW w:w="1193" w:type="dxa"/>
            <w:tcBorders>
              <w:top w:val="single" w:sz="4" w:space="0" w:color="auto"/>
              <w:left w:val="single" w:sz="4" w:space="0" w:color="auto"/>
              <w:bottom w:val="single" w:sz="4" w:space="0" w:color="auto"/>
              <w:right w:val="single" w:sz="4" w:space="0" w:color="auto"/>
            </w:tcBorders>
          </w:tcPr>
          <w:p w14:paraId="1CCC27C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5F1E019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1D2FB59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A56B42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A11FAEF"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0BB2F5D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6B8D3C3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R5-56</w:t>
            </w:r>
          </w:p>
        </w:tc>
        <w:tc>
          <w:tcPr>
            <w:tcW w:w="3553" w:type="dxa"/>
            <w:tcBorders>
              <w:top w:val="single" w:sz="4" w:space="0" w:color="auto"/>
              <w:left w:val="single" w:sz="4" w:space="0" w:color="auto"/>
              <w:bottom w:val="single" w:sz="4" w:space="0" w:color="auto"/>
              <w:right w:val="single" w:sz="4" w:space="0" w:color="auto"/>
            </w:tcBorders>
            <w:hideMark/>
          </w:tcPr>
          <w:p w14:paraId="244B523C"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Keraminių plytelių dangos ir grindjuosčių išardymas</w:t>
            </w:r>
          </w:p>
        </w:tc>
        <w:tc>
          <w:tcPr>
            <w:tcW w:w="1193" w:type="dxa"/>
            <w:tcBorders>
              <w:top w:val="single" w:sz="4" w:space="0" w:color="auto"/>
              <w:left w:val="single" w:sz="4" w:space="0" w:color="auto"/>
              <w:bottom w:val="single" w:sz="4" w:space="0" w:color="auto"/>
              <w:right w:val="single" w:sz="4" w:space="0" w:color="auto"/>
            </w:tcBorders>
            <w:hideMark/>
          </w:tcPr>
          <w:p w14:paraId="789E9C3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77DCC53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0.5986</w:t>
            </w:r>
          </w:p>
        </w:tc>
        <w:tc>
          <w:tcPr>
            <w:tcW w:w="1127" w:type="dxa"/>
            <w:tcBorders>
              <w:top w:val="single" w:sz="4" w:space="0" w:color="auto"/>
              <w:left w:val="single" w:sz="4" w:space="0" w:color="auto"/>
              <w:bottom w:val="single" w:sz="4" w:space="0" w:color="auto"/>
              <w:right w:val="single" w:sz="4" w:space="0" w:color="auto"/>
            </w:tcBorders>
            <w:noWrap/>
          </w:tcPr>
          <w:p w14:paraId="6B8604E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F75ED0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1B98B75"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5ED465C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15529EE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N11P-0501</w:t>
            </w:r>
          </w:p>
        </w:tc>
        <w:tc>
          <w:tcPr>
            <w:tcW w:w="3553" w:type="dxa"/>
            <w:tcBorders>
              <w:top w:val="single" w:sz="4" w:space="0" w:color="auto"/>
              <w:left w:val="single" w:sz="4" w:space="0" w:color="auto"/>
              <w:bottom w:val="single" w:sz="4" w:space="0" w:color="auto"/>
              <w:right w:val="single" w:sz="4" w:space="0" w:color="auto"/>
            </w:tcBorders>
            <w:hideMark/>
          </w:tcPr>
          <w:p w14:paraId="1DA5C7B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Plytelių grindų dangos įrengimas ant išlyginto pagrindo, kai siūlės iki 8mm pločio , plytelės plotas iki 0,012m2</w:t>
            </w:r>
          </w:p>
        </w:tc>
        <w:tc>
          <w:tcPr>
            <w:tcW w:w="1193" w:type="dxa"/>
            <w:tcBorders>
              <w:top w:val="single" w:sz="4" w:space="0" w:color="auto"/>
              <w:left w:val="single" w:sz="4" w:space="0" w:color="auto"/>
              <w:bottom w:val="single" w:sz="4" w:space="0" w:color="auto"/>
              <w:right w:val="single" w:sz="4" w:space="0" w:color="auto"/>
            </w:tcBorders>
            <w:hideMark/>
          </w:tcPr>
          <w:p w14:paraId="7BEAED1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7E95E3F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162.45</w:t>
            </w:r>
          </w:p>
        </w:tc>
        <w:tc>
          <w:tcPr>
            <w:tcW w:w="1127" w:type="dxa"/>
            <w:tcBorders>
              <w:top w:val="single" w:sz="4" w:space="0" w:color="auto"/>
              <w:left w:val="single" w:sz="4" w:space="0" w:color="auto"/>
              <w:bottom w:val="single" w:sz="4" w:space="0" w:color="auto"/>
              <w:right w:val="single" w:sz="4" w:space="0" w:color="auto"/>
            </w:tcBorders>
            <w:noWrap/>
          </w:tcPr>
          <w:p w14:paraId="5756801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C7C258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87157C8"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3627DD4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326185A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N11P-0505</w:t>
            </w:r>
          </w:p>
        </w:tc>
        <w:tc>
          <w:tcPr>
            <w:tcW w:w="3553" w:type="dxa"/>
            <w:tcBorders>
              <w:top w:val="single" w:sz="4" w:space="0" w:color="auto"/>
              <w:left w:val="single" w:sz="4" w:space="0" w:color="auto"/>
              <w:bottom w:val="single" w:sz="4" w:space="0" w:color="auto"/>
              <w:right w:val="single" w:sz="4" w:space="0" w:color="auto"/>
            </w:tcBorders>
            <w:hideMark/>
          </w:tcPr>
          <w:p w14:paraId="62501CD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Grindjuosčių įrengimas plytelių grindų dangoms , naudojant grindjuostines keramines plyteles</w:t>
            </w:r>
          </w:p>
        </w:tc>
        <w:tc>
          <w:tcPr>
            <w:tcW w:w="1193" w:type="dxa"/>
            <w:tcBorders>
              <w:top w:val="single" w:sz="4" w:space="0" w:color="auto"/>
              <w:left w:val="single" w:sz="4" w:space="0" w:color="auto"/>
              <w:bottom w:val="single" w:sz="4" w:space="0" w:color="auto"/>
              <w:right w:val="single" w:sz="4" w:space="0" w:color="auto"/>
            </w:tcBorders>
            <w:hideMark/>
          </w:tcPr>
          <w:p w14:paraId="3670775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13A0419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114.0</w:t>
            </w:r>
          </w:p>
        </w:tc>
        <w:tc>
          <w:tcPr>
            <w:tcW w:w="1127" w:type="dxa"/>
            <w:tcBorders>
              <w:top w:val="single" w:sz="4" w:space="0" w:color="auto"/>
              <w:left w:val="single" w:sz="4" w:space="0" w:color="auto"/>
              <w:bottom w:val="single" w:sz="4" w:space="0" w:color="auto"/>
              <w:right w:val="single" w:sz="4" w:space="0" w:color="auto"/>
            </w:tcBorders>
            <w:noWrap/>
          </w:tcPr>
          <w:p w14:paraId="0602168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927018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3B3D89F"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7F4143A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05CE7AF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N11P-0404</w:t>
            </w:r>
          </w:p>
        </w:tc>
        <w:tc>
          <w:tcPr>
            <w:tcW w:w="3553" w:type="dxa"/>
            <w:tcBorders>
              <w:top w:val="single" w:sz="4" w:space="0" w:color="auto"/>
              <w:left w:val="single" w:sz="4" w:space="0" w:color="auto"/>
              <w:bottom w:val="single" w:sz="4" w:space="0" w:color="auto"/>
              <w:right w:val="single" w:sz="4" w:space="0" w:color="auto"/>
            </w:tcBorders>
            <w:hideMark/>
          </w:tcPr>
          <w:p w14:paraId="5D50799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Grindų pagrindų išlyginimas savaime išsilyginančiu skiediniu ( sluoksnio  storis  3.00 mm)</w:t>
            </w:r>
          </w:p>
        </w:tc>
        <w:tc>
          <w:tcPr>
            <w:tcW w:w="1193" w:type="dxa"/>
            <w:tcBorders>
              <w:top w:val="single" w:sz="4" w:space="0" w:color="auto"/>
              <w:left w:val="single" w:sz="4" w:space="0" w:color="auto"/>
              <w:bottom w:val="single" w:sz="4" w:space="0" w:color="auto"/>
              <w:right w:val="single" w:sz="4" w:space="0" w:color="auto"/>
            </w:tcBorders>
            <w:hideMark/>
          </w:tcPr>
          <w:p w14:paraId="7355C5E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3C975C7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1.6245</w:t>
            </w:r>
          </w:p>
        </w:tc>
        <w:tc>
          <w:tcPr>
            <w:tcW w:w="1127" w:type="dxa"/>
            <w:tcBorders>
              <w:top w:val="single" w:sz="4" w:space="0" w:color="auto"/>
              <w:left w:val="single" w:sz="4" w:space="0" w:color="auto"/>
              <w:bottom w:val="single" w:sz="4" w:space="0" w:color="auto"/>
              <w:right w:val="single" w:sz="4" w:space="0" w:color="auto"/>
            </w:tcBorders>
            <w:noWrap/>
          </w:tcPr>
          <w:p w14:paraId="15C3C1D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1F0F35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6171E8B"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058A365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225259C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N15P-0711</w:t>
            </w:r>
          </w:p>
        </w:tc>
        <w:tc>
          <w:tcPr>
            <w:tcW w:w="3553" w:type="dxa"/>
            <w:tcBorders>
              <w:top w:val="single" w:sz="4" w:space="0" w:color="auto"/>
              <w:left w:val="single" w:sz="4" w:space="0" w:color="auto"/>
              <w:bottom w:val="single" w:sz="4" w:space="0" w:color="auto"/>
              <w:right w:val="single" w:sz="4" w:space="0" w:color="auto"/>
            </w:tcBorders>
            <w:hideMark/>
          </w:tcPr>
          <w:p w14:paraId="4C4B026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Vidaus grotų, turėklų ir kitų panašių paviršių dažymas vienu sluoksniu teptuku</w:t>
            </w:r>
          </w:p>
        </w:tc>
        <w:tc>
          <w:tcPr>
            <w:tcW w:w="1193" w:type="dxa"/>
            <w:tcBorders>
              <w:top w:val="single" w:sz="4" w:space="0" w:color="auto"/>
              <w:left w:val="single" w:sz="4" w:space="0" w:color="auto"/>
              <w:bottom w:val="single" w:sz="4" w:space="0" w:color="auto"/>
              <w:right w:val="single" w:sz="4" w:space="0" w:color="auto"/>
            </w:tcBorders>
            <w:hideMark/>
          </w:tcPr>
          <w:p w14:paraId="74A824D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719992B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0.12</w:t>
            </w:r>
          </w:p>
        </w:tc>
        <w:tc>
          <w:tcPr>
            <w:tcW w:w="1127" w:type="dxa"/>
            <w:tcBorders>
              <w:top w:val="single" w:sz="4" w:space="0" w:color="auto"/>
              <w:left w:val="single" w:sz="4" w:space="0" w:color="auto"/>
              <w:bottom w:val="single" w:sz="4" w:space="0" w:color="auto"/>
              <w:right w:val="single" w:sz="4" w:space="0" w:color="auto"/>
            </w:tcBorders>
            <w:noWrap/>
          </w:tcPr>
          <w:p w14:paraId="2B9E24D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CF8F68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F25914E"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5FFB91A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hideMark/>
          </w:tcPr>
          <w:p w14:paraId="510EFD9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N15P-0711</w:t>
            </w:r>
          </w:p>
        </w:tc>
        <w:tc>
          <w:tcPr>
            <w:tcW w:w="3553" w:type="dxa"/>
            <w:tcBorders>
              <w:top w:val="single" w:sz="4" w:space="0" w:color="auto"/>
              <w:left w:val="single" w:sz="4" w:space="0" w:color="auto"/>
              <w:bottom w:val="single" w:sz="4" w:space="0" w:color="auto"/>
              <w:right w:val="single" w:sz="4" w:space="0" w:color="auto"/>
            </w:tcBorders>
            <w:hideMark/>
          </w:tcPr>
          <w:p w14:paraId="47229E5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Vidaus grotų, turėklų ir kitų panašių paviršių dažymas antru arba kartotiniu sluoksniu teptuku</w:t>
            </w:r>
          </w:p>
        </w:tc>
        <w:tc>
          <w:tcPr>
            <w:tcW w:w="1193" w:type="dxa"/>
            <w:tcBorders>
              <w:top w:val="single" w:sz="4" w:space="0" w:color="auto"/>
              <w:left w:val="single" w:sz="4" w:space="0" w:color="auto"/>
              <w:bottom w:val="single" w:sz="4" w:space="0" w:color="auto"/>
              <w:right w:val="single" w:sz="4" w:space="0" w:color="auto"/>
            </w:tcBorders>
            <w:hideMark/>
          </w:tcPr>
          <w:p w14:paraId="162109F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0C88B9A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0.12</w:t>
            </w:r>
          </w:p>
        </w:tc>
        <w:tc>
          <w:tcPr>
            <w:tcW w:w="1127" w:type="dxa"/>
            <w:tcBorders>
              <w:top w:val="single" w:sz="4" w:space="0" w:color="auto"/>
              <w:left w:val="single" w:sz="4" w:space="0" w:color="auto"/>
              <w:bottom w:val="single" w:sz="4" w:space="0" w:color="auto"/>
              <w:right w:val="single" w:sz="4" w:space="0" w:color="auto"/>
            </w:tcBorders>
            <w:noWrap/>
          </w:tcPr>
          <w:p w14:paraId="744607F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DAD5F1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648CE04"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1F442DA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w:t>
            </w:r>
          </w:p>
        </w:tc>
        <w:tc>
          <w:tcPr>
            <w:tcW w:w="1001" w:type="dxa"/>
            <w:tcBorders>
              <w:top w:val="single" w:sz="4" w:space="0" w:color="auto"/>
              <w:left w:val="single" w:sz="4" w:space="0" w:color="auto"/>
              <w:bottom w:val="single" w:sz="4" w:space="0" w:color="auto"/>
              <w:right w:val="single" w:sz="4" w:space="0" w:color="auto"/>
            </w:tcBorders>
            <w:hideMark/>
          </w:tcPr>
          <w:p w14:paraId="15987B7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N11P-0801</w:t>
            </w:r>
          </w:p>
        </w:tc>
        <w:tc>
          <w:tcPr>
            <w:tcW w:w="3553" w:type="dxa"/>
            <w:tcBorders>
              <w:top w:val="single" w:sz="4" w:space="0" w:color="auto"/>
              <w:left w:val="single" w:sz="4" w:space="0" w:color="auto"/>
              <w:bottom w:val="single" w:sz="4" w:space="0" w:color="auto"/>
              <w:right w:val="single" w:sz="4" w:space="0" w:color="auto"/>
            </w:tcBorders>
            <w:hideMark/>
          </w:tcPr>
          <w:p w14:paraId="15C4901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Kiliminių grindų dangų ardymas  k1=0.60,k2=0.70,k3=0.000</w:t>
            </w:r>
          </w:p>
        </w:tc>
        <w:tc>
          <w:tcPr>
            <w:tcW w:w="1193" w:type="dxa"/>
            <w:tcBorders>
              <w:top w:val="single" w:sz="4" w:space="0" w:color="auto"/>
              <w:left w:val="single" w:sz="4" w:space="0" w:color="auto"/>
              <w:bottom w:val="single" w:sz="4" w:space="0" w:color="auto"/>
              <w:right w:val="single" w:sz="4" w:space="0" w:color="auto"/>
            </w:tcBorders>
            <w:hideMark/>
          </w:tcPr>
          <w:p w14:paraId="30D8ADB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038D9D9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191.66</w:t>
            </w:r>
          </w:p>
        </w:tc>
        <w:tc>
          <w:tcPr>
            <w:tcW w:w="1127" w:type="dxa"/>
            <w:tcBorders>
              <w:top w:val="single" w:sz="4" w:space="0" w:color="auto"/>
              <w:left w:val="single" w:sz="4" w:space="0" w:color="auto"/>
              <w:bottom w:val="single" w:sz="4" w:space="0" w:color="auto"/>
              <w:right w:val="single" w:sz="4" w:space="0" w:color="auto"/>
            </w:tcBorders>
            <w:noWrap/>
          </w:tcPr>
          <w:p w14:paraId="6AE2E48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D66A80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FABA758" w14:textId="77777777" w:rsidTr="00592103">
        <w:trPr>
          <w:trHeight w:val="912"/>
        </w:trPr>
        <w:tc>
          <w:tcPr>
            <w:tcW w:w="620" w:type="dxa"/>
            <w:tcBorders>
              <w:top w:val="single" w:sz="4" w:space="0" w:color="auto"/>
              <w:left w:val="single" w:sz="4" w:space="0" w:color="auto"/>
              <w:bottom w:val="single" w:sz="4" w:space="0" w:color="auto"/>
              <w:right w:val="single" w:sz="4" w:space="0" w:color="auto"/>
            </w:tcBorders>
            <w:hideMark/>
          </w:tcPr>
          <w:p w14:paraId="32142F2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w:t>
            </w:r>
          </w:p>
        </w:tc>
        <w:tc>
          <w:tcPr>
            <w:tcW w:w="1001" w:type="dxa"/>
            <w:tcBorders>
              <w:top w:val="single" w:sz="4" w:space="0" w:color="auto"/>
              <w:left w:val="single" w:sz="4" w:space="0" w:color="auto"/>
              <w:bottom w:val="single" w:sz="4" w:space="0" w:color="auto"/>
              <w:right w:val="single" w:sz="4" w:space="0" w:color="auto"/>
            </w:tcBorders>
            <w:hideMark/>
          </w:tcPr>
          <w:p w14:paraId="4B61610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N11P-0702</w:t>
            </w:r>
          </w:p>
        </w:tc>
        <w:tc>
          <w:tcPr>
            <w:tcW w:w="3553" w:type="dxa"/>
            <w:tcBorders>
              <w:top w:val="single" w:sz="4" w:space="0" w:color="auto"/>
              <w:left w:val="single" w:sz="4" w:space="0" w:color="auto"/>
              <w:bottom w:val="single" w:sz="4" w:space="0" w:color="auto"/>
              <w:right w:val="single" w:sz="4" w:space="0" w:color="auto"/>
            </w:tcBorders>
            <w:hideMark/>
          </w:tcPr>
          <w:p w14:paraId="71D51BE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PVC grindų dangų įrengimas, klijuojant ir sulydant sujungimus bei užklijuojant dangą ant sienos (m2 padengto pl.) , kai danga vienos spalvos</w:t>
            </w:r>
          </w:p>
        </w:tc>
        <w:tc>
          <w:tcPr>
            <w:tcW w:w="1193" w:type="dxa"/>
            <w:tcBorders>
              <w:top w:val="single" w:sz="4" w:space="0" w:color="auto"/>
              <w:left w:val="single" w:sz="4" w:space="0" w:color="auto"/>
              <w:bottom w:val="single" w:sz="4" w:space="0" w:color="auto"/>
              <w:right w:val="single" w:sz="4" w:space="0" w:color="auto"/>
            </w:tcBorders>
            <w:hideMark/>
          </w:tcPr>
          <w:p w14:paraId="179CEB4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79FBB63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73.07</w:t>
            </w:r>
          </w:p>
        </w:tc>
        <w:tc>
          <w:tcPr>
            <w:tcW w:w="1127" w:type="dxa"/>
            <w:tcBorders>
              <w:top w:val="single" w:sz="4" w:space="0" w:color="auto"/>
              <w:left w:val="single" w:sz="4" w:space="0" w:color="auto"/>
              <w:bottom w:val="single" w:sz="4" w:space="0" w:color="auto"/>
              <w:right w:val="single" w:sz="4" w:space="0" w:color="auto"/>
            </w:tcBorders>
            <w:noWrap/>
          </w:tcPr>
          <w:p w14:paraId="488A8CF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64E94B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5BA5E4E"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473F884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9</w:t>
            </w:r>
          </w:p>
        </w:tc>
        <w:tc>
          <w:tcPr>
            <w:tcW w:w="1001" w:type="dxa"/>
            <w:tcBorders>
              <w:top w:val="single" w:sz="4" w:space="0" w:color="auto"/>
              <w:left w:val="single" w:sz="4" w:space="0" w:color="auto"/>
              <w:bottom w:val="single" w:sz="4" w:space="0" w:color="auto"/>
              <w:right w:val="single" w:sz="4" w:space="0" w:color="auto"/>
            </w:tcBorders>
            <w:hideMark/>
          </w:tcPr>
          <w:p w14:paraId="6B5CC7B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N15P-0303</w:t>
            </w:r>
          </w:p>
        </w:tc>
        <w:tc>
          <w:tcPr>
            <w:tcW w:w="3553" w:type="dxa"/>
            <w:tcBorders>
              <w:top w:val="single" w:sz="4" w:space="0" w:color="auto"/>
              <w:left w:val="single" w:sz="4" w:space="0" w:color="auto"/>
              <w:bottom w:val="single" w:sz="4" w:space="0" w:color="auto"/>
              <w:right w:val="single" w:sz="4" w:space="0" w:color="auto"/>
            </w:tcBorders>
            <w:hideMark/>
          </w:tcPr>
          <w:p w14:paraId="6165A35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Laiptų pakopų paviršių aptaisymas plytelėmis, kai siūlių plotis iki 8 mm , plytelės plotas iki 0,012 m2</w:t>
            </w:r>
          </w:p>
        </w:tc>
        <w:tc>
          <w:tcPr>
            <w:tcW w:w="1193" w:type="dxa"/>
            <w:tcBorders>
              <w:top w:val="single" w:sz="4" w:space="0" w:color="auto"/>
              <w:left w:val="single" w:sz="4" w:space="0" w:color="auto"/>
              <w:bottom w:val="single" w:sz="4" w:space="0" w:color="auto"/>
              <w:right w:val="single" w:sz="4" w:space="0" w:color="auto"/>
            </w:tcBorders>
            <w:hideMark/>
          </w:tcPr>
          <w:p w14:paraId="1338634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75455B6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16.0</w:t>
            </w:r>
          </w:p>
        </w:tc>
        <w:tc>
          <w:tcPr>
            <w:tcW w:w="1127" w:type="dxa"/>
            <w:tcBorders>
              <w:top w:val="single" w:sz="4" w:space="0" w:color="auto"/>
              <w:left w:val="single" w:sz="4" w:space="0" w:color="auto"/>
              <w:bottom w:val="single" w:sz="4" w:space="0" w:color="auto"/>
              <w:right w:val="single" w:sz="4" w:space="0" w:color="auto"/>
            </w:tcBorders>
            <w:noWrap/>
          </w:tcPr>
          <w:p w14:paraId="00CF881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4A554F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B26A518" w14:textId="77777777" w:rsidTr="00592103">
        <w:trPr>
          <w:trHeight w:val="227"/>
        </w:trPr>
        <w:tc>
          <w:tcPr>
            <w:tcW w:w="620" w:type="dxa"/>
            <w:tcBorders>
              <w:top w:val="single" w:sz="4" w:space="0" w:color="auto"/>
              <w:left w:val="single" w:sz="4" w:space="0" w:color="auto"/>
              <w:bottom w:val="single" w:sz="4" w:space="0" w:color="auto"/>
              <w:right w:val="single" w:sz="4" w:space="0" w:color="auto"/>
            </w:tcBorders>
          </w:tcPr>
          <w:p w14:paraId="19C0A70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0ED35FE7"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5E12DD8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14C9A89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175557D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4017825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0EEFB2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C121BAD" w14:textId="77777777" w:rsidTr="00592103">
        <w:trPr>
          <w:trHeight w:val="268"/>
        </w:trPr>
        <w:tc>
          <w:tcPr>
            <w:tcW w:w="620" w:type="dxa"/>
            <w:tcBorders>
              <w:top w:val="single" w:sz="4" w:space="0" w:color="auto"/>
              <w:left w:val="single" w:sz="4" w:space="0" w:color="auto"/>
              <w:bottom w:val="single" w:sz="4" w:space="0" w:color="auto"/>
              <w:right w:val="single" w:sz="4" w:space="0" w:color="auto"/>
            </w:tcBorders>
          </w:tcPr>
          <w:p w14:paraId="249868F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05FF2D5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297A134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 Trečiojo aukšto lubos</w:t>
            </w:r>
          </w:p>
        </w:tc>
        <w:tc>
          <w:tcPr>
            <w:tcW w:w="1193" w:type="dxa"/>
            <w:tcBorders>
              <w:top w:val="single" w:sz="4" w:space="0" w:color="auto"/>
              <w:left w:val="single" w:sz="4" w:space="0" w:color="auto"/>
              <w:bottom w:val="single" w:sz="4" w:space="0" w:color="auto"/>
              <w:right w:val="single" w:sz="4" w:space="0" w:color="auto"/>
            </w:tcBorders>
          </w:tcPr>
          <w:p w14:paraId="4B4273F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4F68B20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7E81F5A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AB9FC5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A997925"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4DBC8AA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5520C59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N46-151</w:t>
            </w:r>
          </w:p>
        </w:tc>
        <w:tc>
          <w:tcPr>
            <w:tcW w:w="3553" w:type="dxa"/>
            <w:tcBorders>
              <w:top w:val="single" w:sz="4" w:space="0" w:color="auto"/>
              <w:left w:val="single" w:sz="4" w:space="0" w:color="auto"/>
              <w:bottom w:val="single" w:sz="4" w:space="0" w:color="auto"/>
              <w:right w:val="single" w:sz="4" w:space="0" w:color="auto"/>
            </w:tcBorders>
            <w:hideMark/>
          </w:tcPr>
          <w:p w14:paraId="654A362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Pakabinamų lubų iš plokščių išardymas</w:t>
            </w:r>
          </w:p>
        </w:tc>
        <w:tc>
          <w:tcPr>
            <w:tcW w:w="1193" w:type="dxa"/>
            <w:tcBorders>
              <w:top w:val="single" w:sz="4" w:space="0" w:color="auto"/>
              <w:left w:val="single" w:sz="4" w:space="0" w:color="auto"/>
              <w:bottom w:val="single" w:sz="4" w:space="0" w:color="auto"/>
              <w:right w:val="single" w:sz="4" w:space="0" w:color="auto"/>
            </w:tcBorders>
            <w:hideMark/>
          </w:tcPr>
          <w:p w14:paraId="6B0B9A3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3728A82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0.21</w:t>
            </w:r>
          </w:p>
        </w:tc>
        <w:tc>
          <w:tcPr>
            <w:tcW w:w="1127" w:type="dxa"/>
            <w:tcBorders>
              <w:top w:val="single" w:sz="4" w:space="0" w:color="auto"/>
              <w:left w:val="single" w:sz="4" w:space="0" w:color="auto"/>
              <w:bottom w:val="single" w:sz="4" w:space="0" w:color="auto"/>
              <w:right w:val="single" w:sz="4" w:space="0" w:color="auto"/>
            </w:tcBorders>
            <w:noWrap/>
          </w:tcPr>
          <w:p w14:paraId="2DC75DB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4624FB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47E744A"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4CC973D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676D81B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N15P-0207</w:t>
            </w:r>
          </w:p>
        </w:tc>
        <w:tc>
          <w:tcPr>
            <w:tcW w:w="3553" w:type="dxa"/>
            <w:tcBorders>
              <w:top w:val="single" w:sz="4" w:space="0" w:color="auto"/>
              <w:left w:val="single" w:sz="4" w:space="0" w:color="auto"/>
              <w:bottom w:val="single" w:sz="4" w:space="0" w:color="auto"/>
              <w:right w:val="single" w:sz="4" w:space="0" w:color="auto"/>
            </w:tcBorders>
            <w:hideMark/>
          </w:tcPr>
          <w:p w14:paraId="6F16A41E"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paviršių pagrindo gruntavimas sukibimą gerinančiais gruntais voleliu</w:t>
            </w:r>
          </w:p>
        </w:tc>
        <w:tc>
          <w:tcPr>
            <w:tcW w:w="1193" w:type="dxa"/>
            <w:tcBorders>
              <w:top w:val="single" w:sz="4" w:space="0" w:color="auto"/>
              <w:left w:val="single" w:sz="4" w:space="0" w:color="auto"/>
              <w:bottom w:val="single" w:sz="4" w:space="0" w:color="auto"/>
              <w:right w:val="single" w:sz="4" w:space="0" w:color="auto"/>
            </w:tcBorders>
            <w:hideMark/>
          </w:tcPr>
          <w:p w14:paraId="52A3142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5548DC6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2.0458</w:t>
            </w:r>
          </w:p>
        </w:tc>
        <w:tc>
          <w:tcPr>
            <w:tcW w:w="1127" w:type="dxa"/>
            <w:tcBorders>
              <w:top w:val="single" w:sz="4" w:space="0" w:color="auto"/>
              <w:left w:val="single" w:sz="4" w:space="0" w:color="auto"/>
              <w:bottom w:val="single" w:sz="4" w:space="0" w:color="auto"/>
              <w:right w:val="single" w:sz="4" w:space="0" w:color="auto"/>
            </w:tcBorders>
            <w:noWrap/>
          </w:tcPr>
          <w:p w14:paraId="673B68A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D29B7D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8805F23"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32403C4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65558AA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N15P-0108</w:t>
            </w:r>
          </w:p>
        </w:tc>
        <w:tc>
          <w:tcPr>
            <w:tcW w:w="3553" w:type="dxa"/>
            <w:tcBorders>
              <w:top w:val="single" w:sz="4" w:space="0" w:color="auto"/>
              <w:left w:val="single" w:sz="4" w:space="0" w:color="auto"/>
              <w:bottom w:val="single" w:sz="4" w:space="0" w:color="auto"/>
              <w:right w:val="single" w:sz="4" w:space="0" w:color="auto"/>
            </w:tcBorders>
            <w:hideMark/>
          </w:tcPr>
          <w:p w14:paraId="1DB5AD4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paviršių glaistymas lateksiniais arba polimeriniais glaistais (pirmasis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5DC5002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69A42BC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1.3438</w:t>
            </w:r>
          </w:p>
        </w:tc>
        <w:tc>
          <w:tcPr>
            <w:tcW w:w="1127" w:type="dxa"/>
            <w:tcBorders>
              <w:top w:val="single" w:sz="4" w:space="0" w:color="auto"/>
              <w:left w:val="single" w:sz="4" w:space="0" w:color="auto"/>
              <w:bottom w:val="single" w:sz="4" w:space="0" w:color="auto"/>
              <w:right w:val="single" w:sz="4" w:space="0" w:color="auto"/>
            </w:tcBorders>
            <w:noWrap/>
          </w:tcPr>
          <w:p w14:paraId="5A2FD63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83AF2C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CBD847F"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3FCE870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711ECBB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N15P-0108</w:t>
            </w:r>
          </w:p>
        </w:tc>
        <w:tc>
          <w:tcPr>
            <w:tcW w:w="3553" w:type="dxa"/>
            <w:tcBorders>
              <w:top w:val="single" w:sz="4" w:space="0" w:color="auto"/>
              <w:left w:val="single" w:sz="4" w:space="0" w:color="auto"/>
              <w:bottom w:val="single" w:sz="4" w:space="0" w:color="auto"/>
              <w:right w:val="single" w:sz="4" w:space="0" w:color="auto"/>
            </w:tcBorders>
            <w:hideMark/>
          </w:tcPr>
          <w:p w14:paraId="45792F5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paviršių glaistymas lateksiniais arba polimeriniais glaistais (kartotinis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55195DE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4933CC6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1.3438</w:t>
            </w:r>
          </w:p>
        </w:tc>
        <w:tc>
          <w:tcPr>
            <w:tcW w:w="1127" w:type="dxa"/>
            <w:tcBorders>
              <w:top w:val="single" w:sz="4" w:space="0" w:color="auto"/>
              <w:left w:val="single" w:sz="4" w:space="0" w:color="auto"/>
              <w:bottom w:val="single" w:sz="4" w:space="0" w:color="auto"/>
              <w:right w:val="single" w:sz="4" w:space="0" w:color="auto"/>
            </w:tcBorders>
            <w:noWrap/>
          </w:tcPr>
          <w:p w14:paraId="63350CF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5403F0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78FE7AC"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5D90B70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13CA7EE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N15-136</w:t>
            </w:r>
          </w:p>
        </w:tc>
        <w:tc>
          <w:tcPr>
            <w:tcW w:w="3553" w:type="dxa"/>
            <w:tcBorders>
              <w:top w:val="single" w:sz="4" w:space="0" w:color="auto"/>
              <w:left w:val="single" w:sz="4" w:space="0" w:color="auto"/>
              <w:bottom w:val="single" w:sz="4" w:space="0" w:color="auto"/>
              <w:right w:val="single" w:sz="4" w:space="0" w:color="auto"/>
            </w:tcBorders>
            <w:hideMark/>
          </w:tcPr>
          <w:p w14:paraId="5A734B5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Paruoštų dažymui lubų labai geras dažymas vandens emulsiniais dažais</w:t>
            </w:r>
          </w:p>
        </w:tc>
        <w:tc>
          <w:tcPr>
            <w:tcW w:w="1193" w:type="dxa"/>
            <w:tcBorders>
              <w:top w:val="single" w:sz="4" w:space="0" w:color="auto"/>
              <w:left w:val="single" w:sz="4" w:space="0" w:color="auto"/>
              <w:bottom w:val="single" w:sz="4" w:space="0" w:color="auto"/>
              <w:right w:val="single" w:sz="4" w:space="0" w:color="auto"/>
            </w:tcBorders>
            <w:hideMark/>
          </w:tcPr>
          <w:p w14:paraId="141D55B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446F226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2.0458</w:t>
            </w:r>
          </w:p>
        </w:tc>
        <w:tc>
          <w:tcPr>
            <w:tcW w:w="1127" w:type="dxa"/>
            <w:tcBorders>
              <w:top w:val="single" w:sz="4" w:space="0" w:color="auto"/>
              <w:left w:val="single" w:sz="4" w:space="0" w:color="auto"/>
              <w:bottom w:val="single" w:sz="4" w:space="0" w:color="auto"/>
              <w:right w:val="single" w:sz="4" w:space="0" w:color="auto"/>
            </w:tcBorders>
            <w:noWrap/>
          </w:tcPr>
          <w:p w14:paraId="7687B51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F3B0DD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929A65E"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56B78C2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hideMark/>
          </w:tcPr>
          <w:p w14:paraId="5A885F66"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F15-1-9</w:t>
            </w:r>
          </w:p>
        </w:tc>
        <w:tc>
          <w:tcPr>
            <w:tcW w:w="3553" w:type="dxa"/>
            <w:tcBorders>
              <w:top w:val="single" w:sz="4" w:space="0" w:color="auto"/>
              <w:left w:val="single" w:sz="4" w:space="0" w:color="auto"/>
              <w:bottom w:val="single" w:sz="4" w:space="0" w:color="auto"/>
              <w:right w:val="single" w:sz="4" w:space="0" w:color="auto"/>
            </w:tcBorders>
            <w:hideMark/>
          </w:tcPr>
          <w:p w14:paraId="3CC0C4D7"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aptaisymas gipskartonio plokštėmis, įrengiant metalinį karkasą, užtaisant ir glaistant siūles</w:t>
            </w:r>
          </w:p>
        </w:tc>
        <w:tc>
          <w:tcPr>
            <w:tcW w:w="1193" w:type="dxa"/>
            <w:tcBorders>
              <w:top w:val="single" w:sz="4" w:space="0" w:color="auto"/>
              <w:left w:val="single" w:sz="4" w:space="0" w:color="auto"/>
              <w:bottom w:val="single" w:sz="4" w:space="0" w:color="auto"/>
              <w:right w:val="single" w:sz="4" w:space="0" w:color="auto"/>
            </w:tcBorders>
            <w:hideMark/>
          </w:tcPr>
          <w:p w14:paraId="4A4C3E7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6A04B38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0.07</w:t>
            </w:r>
          </w:p>
        </w:tc>
        <w:tc>
          <w:tcPr>
            <w:tcW w:w="1127" w:type="dxa"/>
            <w:tcBorders>
              <w:top w:val="single" w:sz="4" w:space="0" w:color="auto"/>
              <w:left w:val="single" w:sz="4" w:space="0" w:color="auto"/>
              <w:bottom w:val="single" w:sz="4" w:space="0" w:color="auto"/>
              <w:right w:val="single" w:sz="4" w:space="0" w:color="auto"/>
            </w:tcBorders>
            <w:noWrap/>
          </w:tcPr>
          <w:p w14:paraId="5167C4D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4F6550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8882E7F"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5DE04B6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w:t>
            </w:r>
          </w:p>
        </w:tc>
        <w:tc>
          <w:tcPr>
            <w:tcW w:w="1001" w:type="dxa"/>
            <w:tcBorders>
              <w:top w:val="single" w:sz="4" w:space="0" w:color="auto"/>
              <w:left w:val="single" w:sz="4" w:space="0" w:color="auto"/>
              <w:bottom w:val="single" w:sz="4" w:space="0" w:color="auto"/>
              <w:right w:val="single" w:sz="4" w:space="0" w:color="auto"/>
            </w:tcBorders>
            <w:hideMark/>
          </w:tcPr>
          <w:p w14:paraId="00B96D7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N10P-0702</w:t>
            </w:r>
          </w:p>
        </w:tc>
        <w:tc>
          <w:tcPr>
            <w:tcW w:w="3553" w:type="dxa"/>
            <w:tcBorders>
              <w:top w:val="single" w:sz="4" w:space="0" w:color="auto"/>
              <w:left w:val="single" w:sz="4" w:space="0" w:color="auto"/>
              <w:bottom w:val="single" w:sz="4" w:space="0" w:color="auto"/>
              <w:right w:val="single" w:sz="4" w:space="0" w:color="auto"/>
            </w:tcBorders>
            <w:hideMark/>
          </w:tcPr>
          <w:p w14:paraId="64A80BF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karkasų apkalimas dailylentėmis</w:t>
            </w:r>
          </w:p>
        </w:tc>
        <w:tc>
          <w:tcPr>
            <w:tcW w:w="1193" w:type="dxa"/>
            <w:tcBorders>
              <w:top w:val="single" w:sz="4" w:space="0" w:color="auto"/>
              <w:left w:val="single" w:sz="4" w:space="0" w:color="auto"/>
              <w:bottom w:val="single" w:sz="4" w:space="0" w:color="auto"/>
              <w:right w:val="single" w:sz="4" w:space="0" w:color="auto"/>
            </w:tcBorders>
            <w:hideMark/>
          </w:tcPr>
          <w:p w14:paraId="1DDF2DD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15EE57C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0.21</w:t>
            </w:r>
          </w:p>
        </w:tc>
        <w:tc>
          <w:tcPr>
            <w:tcW w:w="1127" w:type="dxa"/>
            <w:tcBorders>
              <w:top w:val="single" w:sz="4" w:space="0" w:color="auto"/>
              <w:left w:val="single" w:sz="4" w:space="0" w:color="auto"/>
              <w:bottom w:val="single" w:sz="4" w:space="0" w:color="auto"/>
              <w:right w:val="single" w:sz="4" w:space="0" w:color="auto"/>
            </w:tcBorders>
            <w:noWrap/>
          </w:tcPr>
          <w:p w14:paraId="73A9B8B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11F4AD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30F356C"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5B6C7DA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w:t>
            </w:r>
          </w:p>
        </w:tc>
        <w:tc>
          <w:tcPr>
            <w:tcW w:w="1001" w:type="dxa"/>
            <w:tcBorders>
              <w:top w:val="single" w:sz="4" w:space="0" w:color="auto"/>
              <w:left w:val="single" w:sz="4" w:space="0" w:color="auto"/>
              <w:bottom w:val="single" w:sz="4" w:space="0" w:color="auto"/>
              <w:right w:val="single" w:sz="4" w:space="0" w:color="auto"/>
            </w:tcBorders>
            <w:hideMark/>
          </w:tcPr>
          <w:p w14:paraId="6C1E30E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N15P-0806</w:t>
            </w:r>
          </w:p>
        </w:tc>
        <w:tc>
          <w:tcPr>
            <w:tcW w:w="3553" w:type="dxa"/>
            <w:tcBorders>
              <w:top w:val="single" w:sz="4" w:space="0" w:color="auto"/>
              <w:left w:val="single" w:sz="4" w:space="0" w:color="auto"/>
              <w:bottom w:val="single" w:sz="4" w:space="0" w:color="auto"/>
              <w:right w:val="single" w:sz="4" w:space="0" w:color="auto"/>
            </w:tcBorders>
            <w:hideMark/>
          </w:tcPr>
          <w:p w14:paraId="5D46428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Lubų paviršių apklijavimas apmušalais (tapetais), nederinant ornamento raštą , kai apmušalai popieriaus pagrindu</w:t>
            </w:r>
          </w:p>
        </w:tc>
        <w:tc>
          <w:tcPr>
            <w:tcW w:w="1193" w:type="dxa"/>
            <w:tcBorders>
              <w:top w:val="single" w:sz="4" w:space="0" w:color="auto"/>
              <w:left w:val="single" w:sz="4" w:space="0" w:color="auto"/>
              <w:bottom w:val="single" w:sz="4" w:space="0" w:color="auto"/>
              <w:right w:val="single" w:sz="4" w:space="0" w:color="auto"/>
            </w:tcBorders>
            <w:hideMark/>
          </w:tcPr>
          <w:p w14:paraId="6B738C7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4AE06D0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0.702</w:t>
            </w:r>
          </w:p>
        </w:tc>
        <w:tc>
          <w:tcPr>
            <w:tcW w:w="1127" w:type="dxa"/>
            <w:tcBorders>
              <w:top w:val="single" w:sz="4" w:space="0" w:color="auto"/>
              <w:left w:val="single" w:sz="4" w:space="0" w:color="auto"/>
              <w:bottom w:val="single" w:sz="4" w:space="0" w:color="auto"/>
              <w:right w:val="single" w:sz="4" w:space="0" w:color="auto"/>
            </w:tcBorders>
            <w:noWrap/>
          </w:tcPr>
          <w:p w14:paraId="1EC3573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6F5E99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96D149D" w14:textId="77777777" w:rsidTr="00592103">
        <w:trPr>
          <w:trHeight w:val="235"/>
        </w:trPr>
        <w:tc>
          <w:tcPr>
            <w:tcW w:w="620" w:type="dxa"/>
            <w:tcBorders>
              <w:top w:val="single" w:sz="4" w:space="0" w:color="auto"/>
              <w:left w:val="single" w:sz="4" w:space="0" w:color="auto"/>
              <w:bottom w:val="single" w:sz="4" w:space="0" w:color="auto"/>
              <w:right w:val="single" w:sz="4" w:space="0" w:color="auto"/>
            </w:tcBorders>
          </w:tcPr>
          <w:p w14:paraId="59815BD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52ACCDEC"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4A64C4E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16E1C60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6E76CFA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5F096D6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7B798C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C9DB500" w14:textId="77777777" w:rsidTr="00592103">
        <w:trPr>
          <w:trHeight w:val="290"/>
        </w:trPr>
        <w:tc>
          <w:tcPr>
            <w:tcW w:w="620" w:type="dxa"/>
            <w:tcBorders>
              <w:top w:val="single" w:sz="4" w:space="0" w:color="auto"/>
              <w:left w:val="single" w:sz="4" w:space="0" w:color="auto"/>
              <w:bottom w:val="single" w:sz="4" w:space="0" w:color="auto"/>
              <w:right w:val="single" w:sz="4" w:space="0" w:color="auto"/>
            </w:tcBorders>
          </w:tcPr>
          <w:p w14:paraId="58BC8A5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541464D4"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2D6CF37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9 Trečiojo aukšto sienos</w:t>
            </w:r>
          </w:p>
        </w:tc>
        <w:tc>
          <w:tcPr>
            <w:tcW w:w="1193" w:type="dxa"/>
            <w:tcBorders>
              <w:top w:val="single" w:sz="4" w:space="0" w:color="auto"/>
              <w:left w:val="single" w:sz="4" w:space="0" w:color="auto"/>
              <w:bottom w:val="single" w:sz="4" w:space="0" w:color="auto"/>
              <w:right w:val="single" w:sz="4" w:space="0" w:color="auto"/>
            </w:tcBorders>
          </w:tcPr>
          <w:p w14:paraId="47C48C3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5A4338F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5FEC937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1E36B7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81149BB"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2935B0D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0BCF15C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N15-104-5</w:t>
            </w:r>
          </w:p>
        </w:tc>
        <w:tc>
          <w:tcPr>
            <w:tcW w:w="3553" w:type="dxa"/>
            <w:tcBorders>
              <w:top w:val="single" w:sz="4" w:space="0" w:color="auto"/>
              <w:left w:val="single" w:sz="4" w:space="0" w:color="auto"/>
              <w:bottom w:val="single" w:sz="4" w:space="0" w:color="auto"/>
              <w:right w:val="single" w:sz="4" w:space="0" w:color="auto"/>
            </w:tcBorders>
            <w:hideMark/>
          </w:tcPr>
          <w:p w14:paraId="2282768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struktūrinis tinkas  k8=1.15</w:t>
            </w:r>
          </w:p>
        </w:tc>
        <w:tc>
          <w:tcPr>
            <w:tcW w:w="1193" w:type="dxa"/>
            <w:tcBorders>
              <w:top w:val="single" w:sz="4" w:space="0" w:color="auto"/>
              <w:left w:val="single" w:sz="4" w:space="0" w:color="auto"/>
              <w:bottom w:val="single" w:sz="4" w:space="0" w:color="auto"/>
              <w:right w:val="single" w:sz="4" w:space="0" w:color="auto"/>
            </w:tcBorders>
            <w:hideMark/>
          </w:tcPr>
          <w:p w14:paraId="020A556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617B8FB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1.58</w:t>
            </w:r>
          </w:p>
        </w:tc>
        <w:tc>
          <w:tcPr>
            <w:tcW w:w="1127" w:type="dxa"/>
            <w:tcBorders>
              <w:top w:val="single" w:sz="4" w:space="0" w:color="auto"/>
              <w:left w:val="single" w:sz="4" w:space="0" w:color="auto"/>
              <w:bottom w:val="single" w:sz="4" w:space="0" w:color="auto"/>
              <w:right w:val="single" w:sz="4" w:space="0" w:color="auto"/>
            </w:tcBorders>
            <w:noWrap/>
          </w:tcPr>
          <w:p w14:paraId="5C45088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F659BA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F653128"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2A4672A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6BA899A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R13-5</w:t>
            </w:r>
          </w:p>
        </w:tc>
        <w:tc>
          <w:tcPr>
            <w:tcW w:w="3553" w:type="dxa"/>
            <w:tcBorders>
              <w:top w:val="single" w:sz="4" w:space="0" w:color="auto"/>
              <w:left w:val="single" w:sz="4" w:space="0" w:color="auto"/>
              <w:bottom w:val="single" w:sz="4" w:space="0" w:color="auto"/>
              <w:right w:val="single" w:sz="4" w:space="0" w:color="auto"/>
            </w:tcBorders>
            <w:hideMark/>
          </w:tcPr>
          <w:p w14:paraId="3E1C601C"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aptaisymo glazūruotomis plytelėmis išardymas, be plytelių išsaugojimo</w:t>
            </w:r>
          </w:p>
        </w:tc>
        <w:tc>
          <w:tcPr>
            <w:tcW w:w="1193" w:type="dxa"/>
            <w:tcBorders>
              <w:top w:val="single" w:sz="4" w:space="0" w:color="auto"/>
              <w:left w:val="single" w:sz="4" w:space="0" w:color="auto"/>
              <w:bottom w:val="single" w:sz="4" w:space="0" w:color="auto"/>
              <w:right w:val="single" w:sz="4" w:space="0" w:color="auto"/>
            </w:tcBorders>
            <w:hideMark/>
          </w:tcPr>
          <w:p w14:paraId="619FD92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4C59A15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36.0</w:t>
            </w:r>
          </w:p>
        </w:tc>
        <w:tc>
          <w:tcPr>
            <w:tcW w:w="1127" w:type="dxa"/>
            <w:tcBorders>
              <w:top w:val="single" w:sz="4" w:space="0" w:color="auto"/>
              <w:left w:val="single" w:sz="4" w:space="0" w:color="auto"/>
              <w:bottom w:val="single" w:sz="4" w:space="0" w:color="auto"/>
              <w:right w:val="single" w:sz="4" w:space="0" w:color="auto"/>
            </w:tcBorders>
            <w:noWrap/>
          </w:tcPr>
          <w:p w14:paraId="258FD5C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A093C9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E33B642"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181BCB5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7D555DC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F15-1-3</w:t>
            </w:r>
          </w:p>
        </w:tc>
        <w:tc>
          <w:tcPr>
            <w:tcW w:w="3553" w:type="dxa"/>
            <w:tcBorders>
              <w:top w:val="single" w:sz="4" w:space="0" w:color="auto"/>
              <w:left w:val="single" w:sz="4" w:space="0" w:color="auto"/>
              <w:bottom w:val="single" w:sz="4" w:space="0" w:color="auto"/>
              <w:right w:val="single" w:sz="4" w:space="0" w:color="auto"/>
            </w:tcBorders>
            <w:hideMark/>
          </w:tcPr>
          <w:p w14:paraId="4EFAFDC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paviršių aptaisymas keraminėmis plytelėmis</w:t>
            </w:r>
          </w:p>
        </w:tc>
        <w:tc>
          <w:tcPr>
            <w:tcW w:w="1193" w:type="dxa"/>
            <w:tcBorders>
              <w:top w:val="single" w:sz="4" w:space="0" w:color="auto"/>
              <w:left w:val="single" w:sz="4" w:space="0" w:color="auto"/>
              <w:bottom w:val="single" w:sz="4" w:space="0" w:color="auto"/>
              <w:right w:val="single" w:sz="4" w:space="0" w:color="auto"/>
            </w:tcBorders>
            <w:hideMark/>
          </w:tcPr>
          <w:p w14:paraId="0DE6593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58F8727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0.36</w:t>
            </w:r>
          </w:p>
        </w:tc>
        <w:tc>
          <w:tcPr>
            <w:tcW w:w="1127" w:type="dxa"/>
            <w:tcBorders>
              <w:top w:val="single" w:sz="4" w:space="0" w:color="auto"/>
              <w:left w:val="single" w:sz="4" w:space="0" w:color="auto"/>
              <w:bottom w:val="single" w:sz="4" w:space="0" w:color="auto"/>
              <w:right w:val="single" w:sz="4" w:space="0" w:color="auto"/>
            </w:tcBorders>
            <w:noWrap/>
          </w:tcPr>
          <w:p w14:paraId="4E4CD60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4BC130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C54EFC9"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50E3E86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52579CF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N15P-0203</w:t>
            </w:r>
          </w:p>
        </w:tc>
        <w:tc>
          <w:tcPr>
            <w:tcW w:w="3553" w:type="dxa"/>
            <w:tcBorders>
              <w:top w:val="single" w:sz="4" w:space="0" w:color="auto"/>
              <w:left w:val="single" w:sz="4" w:space="0" w:color="auto"/>
              <w:bottom w:val="single" w:sz="4" w:space="0" w:color="auto"/>
              <w:right w:val="single" w:sz="4" w:space="0" w:color="auto"/>
            </w:tcBorders>
            <w:hideMark/>
          </w:tcPr>
          <w:p w14:paraId="062CCE7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vidinių paviršių pagrindo gruntavimas sukibimą gerinančiais gruntais voleliu</w:t>
            </w:r>
          </w:p>
        </w:tc>
        <w:tc>
          <w:tcPr>
            <w:tcW w:w="1193" w:type="dxa"/>
            <w:tcBorders>
              <w:top w:val="single" w:sz="4" w:space="0" w:color="auto"/>
              <w:left w:val="single" w:sz="4" w:space="0" w:color="auto"/>
              <w:bottom w:val="single" w:sz="4" w:space="0" w:color="auto"/>
              <w:right w:val="single" w:sz="4" w:space="0" w:color="auto"/>
            </w:tcBorders>
            <w:hideMark/>
          </w:tcPr>
          <w:p w14:paraId="7FF9DAA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2F45818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4.5</w:t>
            </w:r>
          </w:p>
        </w:tc>
        <w:tc>
          <w:tcPr>
            <w:tcW w:w="1127" w:type="dxa"/>
            <w:tcBorders>
              <w:top w:val="single" w:sz="4" w:space="0" w:color="auto"/>
              <w:left w:val="single" w:sz="4" w:space="0" w:color="auto"/>
              <w:bottom w:val="single" w:sz="4" w:space="0" w:color="auto"/>
              <w:right w:val="single" w:sz="4" w:space="0" w:color="auto"/>
            </w:tcBorders>
            <w:noWrap/>
          </w:tcPr>
          <w:p w14:paraId="1886B12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246AC8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4B27F8A"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117FD5D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703AEE7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N15P-0104</w:t>
            </w:r>
          </w:p>
        </w:tc>
        <w:tc>
          <w:tcPr>
            <w:tcW w:w="3553" w:type="dxa"/>
            <w:tcBorders>
              <w:top w:val="single" w:sz="4" w:space="0" w:color="auto"/>
              <w:left w:val="single" w:sz="4" w:space="0" w:color="auto"/>
              <w:bottom w:val="single" w:sz="4" w:space="0" w:color="auto"/>
              <w:right w:val="single" w:sz="4" w:space="0" w:color="auto"/>
            </w:tcBorders>
            <w:hideMark/>
          </w:tcPr>
          <w:p w14:paraId="1FDB643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vidinių paviršių glaistymas lateksiniais arba polimeriniais glaistais (pirmasis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3EA1285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4795639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4.5</w:t>
            </w:r>
          </w:p>
        </w:tc>
        <w:tc>
          <w:tcPr>
            <w:tcW w:w="1127" w:type="dxa"/>
            <w:tcBorders>
              <w:top w:val="single" w:sz="4" w:space="0" w:color="auto"/>
              <w:left w:val="single" w:sz="4" w:space="0" w:color="auto"/>
              <w:bottom w:val="single" w:sz="4" w:space="0" w:color="auto"/>
              <w:right w:val="single" w:sz="4" w:space="0" w:color="auto"/>
            </w:tcBorders>
            <w:noWrap/>
          </w:tcPr>
          <w:p w14:paraId="4919F3A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3A5A4D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2B91684"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4ED38F0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hideMark/>
          </w:tcPr>
          <w:p w14:paraId="2522B45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N15P-0104</w:t>
            </w:r>
          </w:p>
        </w:tc>
        <w:tc>
          <w:tcPr>
            <w:tcW w:w="3553" w:type="dxa"/>
            <w:tcBorders>
              <w:top w:val="single" w:sz="4" w:space="0" w:color="auto"/>
              <w:left w:val="single" w:sz="4" w:space="0" w:color="auto"/>
              <w:bottom w:val="single" w:sz="4" w:space="0" w:color="auto"/>
              <w:right w:val="single" w:sz="4" w:space="0" w:color="auto"/>
            </w:tcBorders>
            <w:hideMark/>
          </w:tcPr>
          <w:p w14:paraId="3F6E562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Sienų vidinių paviršių glaistymas lateksiniais arba polimeriniais glaistais (kartotinis 1.00 mm  storio sluoksnis)</w:t>
            </w:r>
          </w:p>
        </w:tc>
        <w:tc>
          <w:tcPr>
            <w:tcW w:w="1193" w:type="dxa"/>
            <w:tcBorders>
              <w:top w:val="single" w:sz="4" w:space="0" w:color="auto"/>
              <w:left w:val="single" w:sz="4" w:space="0" w:color="auto"/>
              <w:bottom w:val="single" w:sz="4" w:space="0" w:color="auto"/>
              <w:right w:val="single" w:sz="4" w:space="0" w:color="auto"/>
            </w:tcBorders>
            <w:hideMark/>
          </w:tcPr>
          <w:p w14:paraId="06EC3ED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3033465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4.5</w:t>
            </w:r>
          </w:p>
        </w:tc>
        <w:tc>
          <w:tcPr>
            <w:tcW w:w="1127" w:type="dxa"/>
            <w:tcBorders>
              <w:top w:val="single" w:sz="4" w:space="0" w:color="auto"/>
              <w:left w:val="single" w:sz="4" w:space="0" w:color="auto"/>
              <w:bottom w:val="single" w:sz="4" w:space="0" w:color="auto"/>
              <w:right w:val="single" w:sz="4" w:space="0" w:color="auto"/>
            </w:tcBorders>
            <w:noWrap/>
          </w:tcPr>
          <w:p w14:paraId="3A1E9D6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38A10F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7E57141"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31A1906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w:t>
            </w:r>
          </w:p>
        </w:tc>
        <w:tc>
          <w:tcPr>
            <w:tcW w:w="1001" w:type="dxa"/>
            <w:tcBorders>
              <w:top w:val="single" w:sz="4" w:space="0" w:color="auto"/>
              <w:left w:val="single" w:sz="4" w:space="0" w:color="auto"/>
              <w:bottom w:val="single" w:sz="4" w:space="0" w:color="auto"/>
              <w:right w:val="single" w:sz="4" w:space="0" w:color="auto"/>
            </w:tcBorders>
            <w:hideMark/>
          </w:tcPr>
          <w:p w14:paraId="1E2EBAE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N15-134</w:t>
            </w:r>
          </w:p>
        </w:tc>
        <w:tc>
          <w:tcPr>
            <w:tcW w:w="3553" w:type="dxa"/>
            <w:tcBorders>
              <w:top w:val="single" w:sz="4" w:space="0" w:color="auto"/>
              <w:left w:val="single" w:sz="4" w:space="0" w:color="auto"/>
              <w:bottom w:val="single" w:sz="4" w:space="0" w:color="auto"/>
              <w:right w:val="single" w:sz="4" w:space="0" w:color="auto"/>
            </w:tcBorders>
            <w:hideMark/>
          </w:tcPr>
          <w:p w14:paraId="01C616AE"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Tinkuotų vidaus sienų labai geras dažymas vandens emulsiniais dažais</w:t>
            </w:r>
          </w:p>
        </w:tc>
        <w:tc>
          <w:tcPr>
            <w:tcW w:w="1193" w:type="dxa"/>
            <w:tcBorders>
              <w:top w:val="single" w:sz="4" w:space="0" w:color="auto"/>
              <w:left w:val="single" w:sz="4" w:space="0" w:color="auto"/>
              <w:bottom w:val="single" w:sz="4" w:space="0" w:color="auto"/>
              <w:right w:val="single" w:sz="4" w:space="0" w:color="auto"/>
            </w:tcBorders>
            <w:hideMark/>
          </w:tcPr>
          <w:p w14:paraId="2760B90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44A5F9C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4.5</w:t>
            </w:r>
          </w:p>
        </w:tc>
        <w:tc>
          <w:tcPr>
            <w:tcW w:w="1127" w:type="dxa"/>
            <w:tcBorders>
              <w:top w:val="single" w:sz="4" w:space="0" w:color="auto"/>
              <w:left w:val="single" w:sz="4" w:space="0" w:color="auto"/>
              <w:bottom w:val="single" w:sz="4" w:space="0" w:color="auto"/>
              <w:right w:val="single" w:sz="4" w:space="0" w:color="auto"/>
            </w:tcBorders>
            <w:noWrap/>
          </w:tcPr>
          <w:p w14:paraId="2E6C7B1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2BC2BB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C84B828"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1836B4C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lastRenderedPageBreak/>
              <w:t>8</w:t>
            </w:r>
          </w:p>
        </w:tc>
        <w:tc>
          <w:tcPr>
            <w:tcW w:w="1001" w:type="dxa"/>
            <w:tcBorders>
              <w:top w:val="single" w:sz="4" w:space="0" w:color="auto"/>
              <w:left w:val="single" w:sz="4" w:space="0" w:color="auto"/>
              <w:bottom w:val="single" w:sz="4" w:space="0" w:color="auto"/>
              <w:right w:val="single" w:sz="4" w:space="0" w:color="auto"/>
            </w:tcBorders>
            <w:hideMark/>
          </w:tcPr>
          <w:p w14:paraId="05C26BA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R14-201</w:t>
            </w:r>
          </w:p>
        </w:tc>
        <w:tc>
          <w:tcPr>
            <w:tcW w:w="3553" w:type="dxa"/>
            <w:tcBorders>
              <w:top w:val="single" w:sz="4" w:space="0" w:color="auto"/>
              <w:left w:val="single" w:sz="4" w:space="0" w:color="auto"/>
              <w:bottom w:val="single" w:sz="4" w:space="0" w:color="auto"/>
              <w:right w:val="single" w:sz="4" w:space="0" w:color="auto"/>
            </w:tcBorders>
            <w:hideMark/>
          </w:tcPr>
          <w:p w14:paraId="0EA77C1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Anksčiau dažytų radiatorių, briaunotų vamzdžių dažymas du kartus aliejiniais dažais</w:t>
            </w:r>
          </w:p>
        </w:tc>
        <w:tc>
          <w:tcPr>
            <w:tcW w:w="1193" w:type="dxa"/>
            <w:tcBorders>
              <w:top w:val="single" w:sz="4" w:space="0" w:color="auto"/>
              <w:left w:val="single" w:sz="4" w:space="0" w:color="auto"/>
              <w:bottom w:val="single" w:sz="4" w:space="0" w:color="auto"/>
              <w:right w:val="single" w:sz="4" w:space="0" w:color="auto"/>
            </w:tcBorders>
            <w:hideMark/>
          </w:tcPr>
          <w:p w14:paraId="4A515E1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2E92A3D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34.0</w:t>
            </w:r>
          </w:p>
        </w:tc>
        <w:tc>
          <w:tcPr>
            <w:tcW w:w="1127" w:type="dxa"/>
            <w:tcBorders>
              <w:top w:val="single" w:sz="4" w:space="0" w:color="auto"/>
              <w:left w:val="single" w:sz="4" w:space="0" w:color="auto"/>
              <w:bottom w:val="single" w:sz="4" w:space="0" w:color="auto"/>
              <w:right w:val="single" w:sz="4" w:space="0" w:color="auto"/>
            </w:tcBorders>
            <w:noWrap/>
          </w:tcPr>
          <w:p w14:paraId="4AA45E0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EB6F93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B645EFA"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3A99C14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9</w:t>
            </w:r>
          </w:p>
        </w:tc>
        <w:tc>
          <w:tcPr>
            <w:tcW w:w="1001" w:type="dxa"/>
            <w:tcBorders>
              <w:top w:val="single" w:sz="4" w:space="0" w:color="auto"/>
              <w:left w:val="single" w:sz="4" w:space="0" w:color="auto"/>
              <w:bottom w:val="single" w:sz="4" w:space="0" w:color="auto"/>
              <w:right w:val="single" w:sz="4" w:space="0" w:color="auto"/>
            </w:tcBorders>
            <w:hideMark/>
          </w:tcPr>
          <w:p w14:paraId="3799A10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N15-188</w:t>
            </w:r>
          </w:p>
        </w:tc>
        <w:tc>
          <w:tcPr>
            <w:tcW w:w="3553" w:type="dxa"/>
            <w:tcBorders>
              <w:top w:val="single" w:sz="4" w:space="0" w:color="auto"/>
              <w:left w:val="single" w:sz="4" w:space="0" w:color="auto"/>
              <w:bottom w:val="single" w:sz="4" w:space="0" w:color="auto"/>
              <w:right w:val="single" w:sz="4" w:space="0" w:color="auto"/>
            </w:tcBorders>
            <w:hideMark/>
          </w:tcPr>
          <w:p w14:paraId="1BC385A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Metalinių iki 50mm skersmens vamzdžių aliejinis dažymas du kartus</w:t>
            </w:r>
          </w:p>
        </w:tc>
        <w:tc>
          <w:tcPr>
            <w:tcW w:w="1193" w:type="dxa"/>
            <w:tcBorders>
              <w:top w:val="single" w:sz="4" w:space="0" w:color="auto"/>
              <w:left w:val="single" w:sz="4" w:space="0" w:color="auto"/>
              <w:bottom w:val="single" w:sz="4" w:space="0" w:color="auto"/>
              <w:right w:val="single" w:sz="4" w:space="0" w:color="auto"/>
            </w:tcBorders>
            <w:hideMark/>
          </w:tcPr>
          <w:p w14:paraId="36EA1D2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4E6DF6D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0.44</w:t>
            </w:r>
          </w:p>
        </w:tc>
        <w:tc>
          <w:tcPr>
            <w:tcW w:w="1127" w:type="dxa"/>
            <w:tcBorders>
              <w:top w:val="single" w:sz="4" w:space="0" w:color="auto"/>
              <w:left w:val="single" w:sz="4" w:space="0" w:color="auto"/>
              <w:bottom w:val="single" w:sz="4" w:space="0" w:color="auto"/>
              <w:right w:val="single" w:sz="4" w:space="0" w:color="auto"/>
            </w:tcBorders>
            <w:noWrap/>
          </w:tcPr>
          <w:p w14:paraId="6BA3E92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A35575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E277708"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149C636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001" w:type="dxa"/>
            <w:tcBorders>
              <w:top w:val="single" w:sz="4" w:space="0" w:color="auto"/>
              <w:left w:val="single" w:sz="4" w:space="0" w:color="auto"/>
              <w:bottom w:val="single" w:sz="4" w:space="0" w:color="auto"/>
              <w:right w:val="single" w:sz="4" w:space="0" w:color="auto"/>
            </w:tcBorders>
            <w:hideMark/>
          </w:tcPr>
          <w:p w14:paraId="4E9E444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F60-3-6</w:t>
            </w:r>
          </w:p>
        </w:tc>
        <w:tc>
          <w:tcPr>
            <w:tcW w:w="3553" w:type="dxa"/>
            <w:tcBorders>
              <w:top w:val="single" w:sz="4" w:space="0" w:color="auto"/>
              <w:left w:val="single" w:sz="4" w:space="0" w:color="auto"/>
              <w:bottom w:val="single" w:sz="4" w:space="0" w:color="auto"/>
              <w:right w:val="single" w:sz="4" w:space="0" w:color="auto"/>
            </w:tcBorders>
            <w:hideMark/>
          </w:tcPr>
          <w:p w14:paraId="28AF2EA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G/K sienutės įrengimas WC bakeliui paslėpti</w:t>
            </w:r>
          </w:p>
        </w:tc>
        <w:tc>
          <w:tcPr>
            <w:tcW w:w="1193" w:type="dxa"/>
            <w:tcBorders>
              <w:top w:val="single" w:sz="4" w:space="0" w:color="auto"/>
              <w:left w:val="single" w:sz="4" w:space="0" w:color="auto"/>
              <w:bottom w:val="single" w:sz="4" w:space="0" w:color="auto"/>
              <w:right w:val="single" w:sz="4" w:space="0" w:color="auto"/>
            </w:tcBorders>
            <w:hideMark/>
          </w:tcPr>
          <w:p w14:paraId="639E10C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41F6F7D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0.02</w:t>
            </w:r>
          </w:p>
        </w:tc>
        <w:tc>
          <w:tcPr>
            <w:tcW w:w="1127" w:type="dxa"/>
            <w:tcBorders>
              <w:top w:val="single" w:sz="4" w:space="0" w:color="auto"/>
              <w:left w:val="single" w:sz="4" w:space="0" w:color="auto"/>
              <w:bottom w:val="single" w:sz="4" w:space="0" w:color="auto"/>
              <w:right w:val="single" w:sz="4" w:space="0" w:color="auto"/>
            </w:tcBorders>
            <w:noWrap/>
          </w:tcPr>
          <w:p w14:paraId="3A8EC08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17C070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CB02CDC" w14:textId="77777777" w:rsidTr="00592103">
        <w:trPr>
          <w:trHeight w:val="280"/>
        </w:trPr>
        <w:tc>
          <w:tcPr>
            <w:tcW w:w="620" w:type="dxa"/>
            <w:tcBorders>
              <w:top w:val="single" w:sz="4" w:space="0" w:color="auto"/>
              <w:left w:val="single" w:sz="4" w:space="0" w:color="auto"/>
              <w:bottom w:val="single" w:sz="4" w:space="0" w:color="auto"/>
              <w:right w:val="single" w:sz="4" w:space="0" w:color="auto"/>
            </w:tcBorders>
          </w:tcPr>
          <w:p w14:paraId="2B0E4AA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5E53570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3E3E069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6C8F123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47BB8A0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00AAD65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4ED3FA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00BD215" w14:textId="77777777" w:rsidTr="00592103">
        <w:trPr>
          <w:trHeight w:val="286"/>
        </w:trPr>
        <w:tc>
          <w:tcPr>
            <w:tcW w:w="620" w:type="dxa"/>
            <w:tcBorders>
              <w:top w:val="single" w:sz="4" w:space="0" w:color="auto"/>
              <w:left w:val="single" w:sz="4" w:space="0" w:color="auto"/>
              <w:bottom w:val="single" w:sz="4" w:space="0" w:color="auto"/>
              <w:right w:val="single" w:sz="4" w:space="0" w:color="auto"/>
            </w:tcBorders>
          </w:tcPr>
          <w:p w14:paraId="5DB5B99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1F9CD65E"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5ED8987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 Trečiojo aukšto grindys</w:t>
            </w:r>
          </w:p>
        </w:tc>
        <w:tc>
          <w:tcPr>
            <w:tcW w:w="1193" w:type="dxa"/>
            <w:tcBorders>
              <w:top w:val="single" w:sz="4" w:space="0" w:color="auto"/>
              <w:left w:val="single" w:sz="4" w:space="0" w:color="auto"/>
              <w:bottom w:val="single" w:sz="4" w:space="0" w:color="auto"/>
              <w:right w:val="single" w:sz="4" w:space="0" w:color="auto"/>
            </w:tcBorders>
          </w:tcPr>
          <w:p w14:paraId="365E99B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663B3AE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094F5F5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509B25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1CFDF62"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008729A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5C54A93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R5-56</w:t>
            </w:r>
          </w:p>
        </w:tc>
        <w:tc>
          <w:tcPr>
            <w:tcW w:w="3553" w:type="dxa"/>
            <w:tcBorders>
              <w:top w:val="single" w:sz="4" w:space="0" w:color="auto"/>
              <w:left w:val="single" w:sz="4" w:space="0" w:color="auto"/>
              <w:bottom w:val="single" w:sz="4" w:space="0" w:color="auto"/>
              <w:right w:val="single" w:sz="4" w:space="0" w:color="auto"/>
            </w:tcBorders>
            <w:hideMark/>
          </w:tcPr>
          <w:p w14:paraId="36ED089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Keraminių plytelių dangos ir grindjuosčių išardymas</w:t>
            </w:r>
          </w:p>
        </w:tc>
        <w:tc>
          <w:tcPr>
            <w:tcW w:w="1193" w:type="dxa"/>
            <w:tcBorders>
              <w:top w:val="single" w:sz="4" w:space="0" w:color="auto"/>
              <w:left w:val="single" w:sz="4" w:space="0" w:color="auto"/>
              <w:bottom w:val="single" w:sz="4" w:space="0" w:color="auto"/>
              <w:right w:val="single" w:sz="4" w:space="0" w:color="auto"/>
            </w:tcBorders>
            <w:hideMark/>
          </w:tcPr>
          <w:p w14:paraId="3E6E503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2908D20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0.3563</w:t>
            </w:r>
          </w:p>
        </w:tc>
        <w:tc>
          <w:tcPr>
            <w:tcW w:w="1127" w:type="dxa"/>
            <w:tcBorders>
              <w:top w:val="single" w:sz="4" w:space="0" w:color="auto"/>
              <w:left w:val="single" w:sz="4" w:space="0" w:color="auto"/>
              <w:bottom w:val="single" w:sz="4" w:space="0" w:color="auto"/>
              <w:right w:val="single" w:sz="4" w:space="0" w:color="auto"/>
            </w:tcBorders>
            <w:noWrap/>
          </w:tcPr>
          <w:p w14:paraId="526F4F2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33BA25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BA27BB2"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4EB9B58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4574D5E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N11P-0501</w:t>
            </w:r>
          </w:p>
        </w:tc>
        <w:tc>
          <w:tcPr>
            <w:tcW w:w="3553" w:type="dxa"/>
            <w:tcBorders>
              <w:top w:val="single" w:sz="4" w:space="0" w:color="auto"/>
              <w:left w:val="single" w:sz="4" w:space="0" w:color="auto"/>
              <w:bottom w:val="single" w:sz="4" w:space="0" w:color="auto"/>
              <w:right w:val="single" w:sz="4" w:space="0" w:color="auto"/>
            </w:tcBorders>
            <w:hideMark/>
          </w:tcPr>
          <w:p w14:paraId="2E3FCA8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Plytelių grindų dangos įrengimas ant išlyginto pagrindo, kai siūlės iki 8mm pločio , plytelės plotas iki 0,012m2</w:t>
            </w:r>
          </w:p>
        </w:tc>
        <w:tc>
          <w:tcPr>
            <w:tcW w:w="1193" w:type="dxa"/>
            <w:tcBorders>
              <w:top w:val="single" w:sz="4" w:space="0" w:color="auto"/>
              <w:left w:val="single" w:sz="4" w:space="0" w:color="auto"/>
              <w:bottom w:val="single" w:sz="4" w:space="0" w:color="auto"/>
              <w:right w:val="single" w:sz="4" w:space="0" w:color="auto"/>
            </w:tcBorders>
            <w:hideMark/>
          </w:tcPr>
          <w:p w14:paraId="604A5AD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1F8AC45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125.06</w:t>
            </w:r>
          </w:p>
        </w:tc>
        <w:tc>
          <w:tcPr>
            <w:tcW w:w="1127" w:type="dxa"/>
            <w:tcBorders>
              <w:top w:val="single" w:sz="4" w:space="0" w:color="auto"/>
              <w:left w:val="single" w:sz="4" w:space="0" w:color="auto"/>
              <w:bottom w:val="single" w:sz="4" w:space="0" w:color="auto"/>
              <w:right w:val="single" w:sz="4" w:space="0" w:color="auto"/>
            </w:tcBorders>
            <w:noWrap/>
          </w:tcPr>
          <w:p w14:paraId="299C05B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19426D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F0B612D"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7370059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2B949A2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N11P-0505</w:t>
            </w:r>
          </w:p>
        </w:tc>
        <w:tc>
          <w:tcPr>
            <w:tcW w:w="3553" w:type="dxa"/>
            <w:tcBorders>
              <w:top w:val="single" w:sz="4" w:space="0" w:color="auto"/>
              <w:left w:val="single" w:sz="4" w:space="0" w:color="auto"/>
              <w:bottom w:val="single" w:sz="4" w:space="0" w:color="auto"/>
              <w:right w:val="single" w:sz="4" w:space="0" w:color="auto"/>
            </w:tcBorders>
            <w:hideMark/>
          </w:tcPr>
          <w:p w14:paraId="7EEB7C1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Grindjuosčių įrengimas plytelių grindų dangoms , naudojant grindjuostines keramines plyteles</w:t>
            </w:r>
          </w:p>
        </w:tc>
        <w:tc>
          <w:tcPr>
            <w:tcW w:w="1193" w:type="dxa"/>
            <w:tcBorders>
              <w:top w:val="single" w:sz="4" w:space="0" w:color="auto"/>
              <w:left w:val="single" w:sz="4" w:space="0" w:color="auto"/>
              <w:bottom w:val="single" w:sz="4" w:space="0" w:color="auto"/>
              <w:right w:val="single" w:sz="4" w:space="0" w:color="auto"/>
            </w:tcBorders>
            <w:hideMark/>
          </w:tcPr>
          <w:p w14:paraId="2B04BD6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6FE3B94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142.0</w:t>
            </w:r>
          </w:p>
        </w:tc>
        <w:tc>
          <w:tcPr>
            <w:tcW w:w="1127" w:type="dxa"/>
            <w:tcBorders>
              <w:top w:val="single" w:sz="4" w:space="0" w:color="auto"/>
              <w:left w:val="single" w:sz="4" w:space="0" w:color="auto"/>
              <w:bottom w:val="single" w:sz="4" w:space="0" w:color="auto"/>
              <w:right w:val="single" w:sz="4" w:space="0" w:color="auto"/>
            </w:tcBorders>
            <w:noWrap/>
          </w:tcPr>
          <w:p w14:paraId="0E47482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FA81A7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AAC76FD"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029BEC6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32C97C0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N11P-0404</w:t>
            </w:r>
          </w:p>
        </w:tc>
        <w:tc>
          <w:tcPr>
            <w:tcW w:w="3553" w:type="dxa"/>
            <w:tcBorders>
              <w:top w:val="single" w:sz="4" w:space="0" w:color="auto"/>
              <w:left w:val="single" w:sz="4" w:space="0" w:color="auto"/>
              <w:bottom w:val="single" w:sz="4" w:space="0" w:color="auto"/>
              <w:right w:val="single" w:sz="4" w:space="0" w:color="auto"/>
            </w:tcBorders>
            <w:hideMark/>
          </w:tcPr>
          <w:p w14:paraId="76A799A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Grindų pagrindų išlyginimas savaime išsilyginančiu skiediniu ( sluoksnio  storis  3.00 mm)</w:t>
            </w:r>
          </w:p>
        </w:tc>
        <w:tc>
          <w:tcPr>
            <w:tcW w:w="1193" w:type="dxa"/>
            <w:tcBorders>
              <w:top w:val="single" w:sz="4" w:space="0" w:color="auto"/>
              <w:left w:val="single" w:sz="4" w:space="0" w:color="auto"/>
              <w:bottom w:val="single" w:sz="4" w:space="0" w:color="auto"/>
              <w:right w:val="single" w:sz="4" w:space="0" w:color="auto"/>
            </w:tcBorders>
            <w:hideMark/>
          </w:tcPr>
          <w:p w14:paraId="16BF1B6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3C8AEFA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2.6044</w:t>
            </w:r>
          </w:p>
        </w:tc>
        <w:tc>
          <w:tcPr>
            <w:tcW w:w="1127" w:type="dxa"/>
            <w:tcBorders>
              <w:top w:val="single" w:sz="4" w:space="0" w:color="auto"/>
              <w:left w:val="single" w:sz="4" w:space="0" w:color="auto"/>
              <w:bottom w:val="single" w:sz="4" w:space="0" w:color="auto"/>
              <w:right w:val="single" w:sz="4" w:space="0" w:color="auto"/>
            </w:tcBorders>
            <w:noWrap/>
          </w:tcPr>
          <w:p w14:paraId="391873B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A1D21F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3C7CAC8"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555DB0B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0651FA8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N15P-0711</w:t>
            </w:r>
          </w:p>
        </w:tc>
        <w:tc>
          <w:tcPr>
            <w:tcW w:w="3553" w:type="dxa"/>
            <w:tcBorders>
              <w:top w:val="single" w:sz="4" w:space="0" w:color="auto"/>
              <w:left w:val="single" w:sz="4" w:space="0" w:color="auto"/>
              <w:bottom w:val="single" w:sz="4" w:space="0" w:color="auto"/>
              <w:right w:val="single" w:sz="4" w:space="0" w:color="auto"/>
            </w:tcBorders>
            <w:hideMark/>
          </w:tcPr>
          <w:p w14:paraId="120606C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Vidaus grotų, turėklų ir kitų panašių paviršių dažymas vienu sluoksniu teptuku</w:t>
            </w:r>
          </w:p>
        </w:tc>
        <w:tc>
          <w:tcPr>
            <w:tcW w:w="1193" w:type="dxa"/>
            <w:tcBorders>
              <w:top w:val="single" w:sz="4" w:space="0" w:color="auto"/>
              <w:left w:val="single" w:sz="4" w:space="0" w:color="auto"/>
              <w:bottom w:val="single" w:sz="4" w:space="0" w:color="auto"/>
              <w:right w:val="single" w:sz="4" w:space="0" w:color="auto"/>
            </w:tcBorders>
            <w:hideMark/>
          </w:tcPr>
          <w:p w14:paraId="0C3E0CE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4381DE3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0.12</w:t>
            </w:r>
          </w:p>
        </w:tc>
        <w:tc>
          <w:tcPr>
            <w:tcW w:w="1127" w:type="dxa"/>
            <w:tcBorders>
              <w:top w:val="single" w:sz="4" w:space="0" w:color="auto"/>
              <w:left w:val="single" w:sz="4" w:space="0" w:color="auto"/>
              <w:bottom w:val="single" w:sz="4" w:space="0" w:color="auto"/>
              <w:right w:val="single" w:sz="4" w:space="0" w:color="auto"/>
            </w:tcBorders>
            <w:noWrap/>
          </w:tcPr>
          <w:p w14:paraId="6837F90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659F2E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F6A042E"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22BB05B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hideMark/>
          </w:tcPr>
          <w:p w14:paraId="7BD80E8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N15P-0711</w:t>
            </w:r>
          </w:p>
        </w:tc>
        <w:tc>
          <w:tcPr>
            <w:tcW w:w="3553" w:type="dxa"/>
            <w:tcBorders>
              <w:top w:val="single" w:sz="4" w:space="0" w:color="auto"/>
              <w:left w:val="single" w:sz="4" w:space="0" w:color="auto"/>
              <w:bottom w:val="single" w:sz="4" w:space="0" w:color="auto"/>
              <w:right w:val="single" w:sz="4" w:space="0" w:color="auto"/>
            </w:tcBorders>
            <w:hideMark/>
          </w:tcPr>
          <w:p w14:paraId="2AB16BD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Vidaus grotų, turėklų ir kitų panašių paviršių dažymas antru arba kartotiniu sluoksniu teptuku</w:t>
            </w:r>
          </w:p>
        </w:tc>
        <w:tc>
          <w:tcPr>
            <w:tcW w:w="1193" w:type="dxa"/>
            <w:tcBorders>
              <w:top w:val="single" w:sz="4" w:space="0" w:color="auto"/>
              <w:left w:val="single" w:sz="4" w:space="0" w:color="auto"/>
              <w:bottom w:val="single" w:sz="4" w:space="0" w:color="auto"/>
              <w:right w:val="single" w:sz="4" w:space="0" w:color="auto"/>
            </w:tcBorders>
            <w:hideMark/>
          </w:tcPr>
          <w:p w14:paraId="7381FBA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100m2</w:t>
            </w:r>
          </w:p>
        </w:tc>
        <w:tc>
          <w:tcPr>
            <w:tcW w:w="1260" w:type="dxa"/>
            <w:tcBorders>
              <w:top w:val="single" w:sz="4" w:space="0" w:color="auto"/>
              <w:left w:val="single" w:sz="4" w:space="0" w:color="auto"/>
              <w:bottom w:val="single" w:sz="4" w:space="0" w:color="auto"/>
              <w:right w:val="single" w:sz="4" w:space="0" w:color="auto"/>
            </w:tcBorders>
            <w:noWrap/>
            <w:hideMark/>
          </w:tcPr>
          <w:p w14:paraId="5C9F2CF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0.12</w:t>
            </w:r>
          </w:p>
        </w:tc>
        <w:tc>
          <w:tcPr>
            <w:tcW w:w="1127" w:type="dxa"/>
            <w:tcBorders>
              <w:top w:val="single" w:sz="4" w:space="0" w:color="auto"/>
              <w:left w:val="single" w:sz="4" w:space="0" w:color="auto"/>
              <w:bottom w:val="single" w:sz="4" w:space="0" w:color="auto"/>
              <w:right w:val="single" w:sz="4" w:space="0" w:color="auto"/>
            </w:tcBorders>
            <w:noWrap/>
          </w:tcPr>
          <w:p w14:paraId="618E26D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575487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A011737"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412F115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w:t>
            </w:r>
          </w:p>
        </w:tc>
        <w:tc>
          <w:tcPr>
            <w:tcW w:w="1001" w:type="dxa"/>
            <w:tcBorders>
              <w:top w:val="single" w:sz="4" w:space="0" w:color="auto"/>
              <w:left w:val="single" w:sz="4" w:space="0" w:color="auto"/>
              <w:bottom w:val="single" w:sz="4" w:space="0" w:color="auto"/>
              <w:right w:val="single" w:sz="4" w:space="0" w:color="auto"/>
            </w:tcBorders>
            <w:hideMark/>
          </w:tcPr>
          <w:p w14:paraId="45B9B63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N11P-0801</w:t>
            </w:r>
          </w:p>
        </w:tc>
        <w:tc>
          <w:tcPr>
            <w:tcW w:w="3553" w:type="dxa"/>
            <w:tcBorders>
              <w:top w:val="single" w:sz="4" w:space="0" w:color="auto"/>
              <w:left w:val="single" w:sz="4" w:space="0" w:color="auto"/>
              <w:bottom w:val="single" w:sz="4" w:space="0" w:color="auto"/>
              <w:right w:val="single" w:sz="4" w:space="0" w:color="auto"/>
            </w:tcBorders>
            <w:hideMark/>
          </w:tcPr>
          <w:p w14:paraId="008F190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Kiliminių grindų dangų ardymas  k1=0.60,k2=0.70,k3=0.000</w:t>
            </w:r>
          </w:p>
        </w:tc>
        <w:tc>
          <w:tcPr>
            <w:tcW w:w="1193" w:type="dxa"/>
            <w:tcBorders>
              <w:top w:val="single" w:sz="4" w:space="0" w:color="auto"/>
              <w:left w:val="single" w:sz="4" w:space="0" w:color="auto"/>
              <w:bottom w:val="single" w:sz="4" w:space="0" w:color="auto"/>
              <w:right w:val="single" w:sz="4" w:space="0" w:color="auto"/>
            </w:tcBorders>
            <w:hideMark/>
          </w:tcPr>
          <w:p w14:paraId="0CBF968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2CFE9E5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223.91</w:t>
            </w:r>
          </w:p>
        </w:tc>
        <w:tc>
          <w:tcPr>
            <w:tcW w:w="1127" w:type="dxa"/>
            <w:tcBorders>
              <w:top w:val="single" w:sz="4" w:space="0" w:color="auto"/>
              <w:left w:val="single" w:sz="4" w:space="0" w:color="auto"/>
              <w:bottom w:val="single" w:sz="4" w:space="0" w:color="auto"/>
              <w:right w:val="single" w:sz="4" w:space="0" w:color="auto"/>
            </w:tcBorders>
            <w:noWrap/>
          </w:tcPr>
          <w:p w14:paraId="3F0D917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6933FB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EA9F91A" w14:textId="77777777" w:rsidTr="00592103">
        <w:trPr>
          <w:trHeight w:val="912"/>
        </w:trPr>
        <w:tc>
          <w:tcPr>
            <w:tcW w:w="620" w:type="dxa"/>
            <w:tcBorders>
              <w:top w:val="single" w:sz="4" w:space="0" w:color="auto"/>
              <w:left w:val="single" w:sz="4" w:space="0" w:color="auto"/>
              <w:bottom w:val="single" w:sz="4" w:space="0" w:color="auto"/>
              <w:right w:val="single" w:sz="4" w:space="0" w:color="auto"/>
            </w:tcBorders>
            <w:hideMark/>
          </w:tcPr>
          <w:p w14:paraId="76E485D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w:t>
            </w:r>
          </w:p>
        </w:tc>
        <w:tc>
          <w:tcPr>
            <w:tcW w:w="1001" w:type="dxa"/>
            <w:tcBorders>
              <w:top w:val="single" w:sz="4" w:space="0" w:color="auto"/>
              <w:left w:val="single" w:sz="4" w:space="0" w:color="auto"/>
              <w:bottom w:val="single" w:sz="4" w:space="0" w:color="auto"/>
              <w:right w:val="single" w:sz="4" w:space="0" w:color="auto"/>
            </w:tcBorders>
            <w:hideMark/>
          </w:tcPr>
          <w:p w14:paraId="37EFD31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N11P-0702</w:t>
            </w:r>
          </w:p>
        </w:tc>
        <w:tc>
          <w:tcPr>
            <w:tcW w:w="3553" w:type="dxa"/>
            <w:tcBorders>
              <w:top w:val="single" w:sz="4" w:space="0" w:color="auto"/>
              <w:left w:val="single" w:sz="4" w:space="0" w:color="auto"/>
              <w:bottom w:val="single" w:sz="4" w:space="0" w:color="auto"/>
              <w:right w:val="single" w:sz="4" w:space="0" w:color="auto"/>
            </w:tcBorders>
            <w:hideMark/>
          </w:tcPr>
          <w:p w14:paraId="0682CDF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PVC grindų dangų įrengimas, klijuojant ir sulydant sujungimus bei užklijuojant dangą ant sienos (m2 padengto pl.) , kai danga vienos spalvos</w:t>
            </w:r>
          </w:p>
        </w:tc>
        <w:tc>
          <w:tcPr>
            <w:tcW w:w="1193" w:type="dxa"/>
            <w:tcBorders>
              <w:top w:val="single" w:sz="4" w:space="0" w:color="auto"/>
              <w:left w:val="single" w:sz="4" w:space="0" w:color="auto"/>
              <w:bottom w:val="single" w:sz="4" w:space="0" w:color="auto"/>
              <w:right w:val="single" w:sz="4" w:space="0" w:color="auto"/>
            </w:tcBorders>
            <w:hideMark/>
          </w:tcPr>
          <w:p w14:paraId="63251D3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21DE39D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135.38</w:t>
            </w:r>
          </w:p>
        </w:tc>
        <w:tc>
          <w:tcPr>
            <w:tcW w:w="1127" w:type="dxa"/>
            <w:tcBorders>
              <w:top w:val="single" w:sz="4" w:space="0" w:color="auto"/>
              <w:left w:val="single" w:sz="4" w:space="0" w:color="auto"/>
              <w:bottom w:val="single" w:sz="4" w:space="0" w:color="auto"/>
              <w:right w:val="single" w:sz="4" w:space="0" w:color="auto"/>
            </w:tcBorders>
            <w:noWrap/>
          </w:tcPr>
          <w:p w14:paraId="655EDBA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31D85F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3A54819"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79C62B2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9</w:t>
            </w:r>
          </w:p>
        </w:tc>
        <w:tc>
          <w:tcPr>
            <w:tcW w:w="1001" w:type="dxa"/>
            <w:tcBorders>
              <w:top w:val="single" w:sz="4" w:space="0" w:color="auto"/>
              <w:left w:val="single" w:sz="4" w:space="0" w:color="auto"/>
              <w:bottom w:val="single" w:sz="4" w:space="0" w:color="auto"/>
              <w:right w:val="single" w:sz="4" w:space="0" w:color="auto"/>
            </w:tcBorders>
            <w:hideMark/>
          </w:tcPr>
          <w:p w14:paraId="42720CF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N15P-0303</w:t>
            </w:r>
          </w:p>
        </w:tc>
        <w:tc>
          <w:tcPr>
            <w:tcW w:w="3553" w:type="dxa"/>
            <w:tcBorders>
              <w:top w:val="single" w:sz="4" w:space="0" w:color="auto"/>
              <w:left w:val="single" w:sz="4" w:space="0" w:color="auto"/>
              <w:bottom w:val="single" w:sz="4" w:space="0" w:color="auto"/>
              <w:right w:val="single" w:sz="4" w:space="0" w:color="auto"/>
            </w:tcBorders>
            <w:hideMark/>
          </w:tcPr>
          <w:p w14:paraId="2C6880E7"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Laiptų pakopų paviršių aptaisymas plytelėmis, kai siūlių plotis iki 8 mm , plytelės plotas iki 0,012 m2</w:t>
            </w:r>
          </w:p>
        </w:tc>
        <w:tc>
          <w:tcPr>
            <w:tcW w:w="1193" w:type="dxa"/>
            <w:tcBorders>
              <w:top w:val="single" w:sz="4" w:space="0" w:color="auto"/>
              <w:left w:val="single" w:sz="4" w:space="0" w:color="auto"/>
              <w:bottom w:val="single" w:sz="4" w:space="0" w:color="auto"/>
              <w:right w:val="single" w:sz="4" w:space="0" w:color="auto"/>
            </w:tcBorders>
            <w:hideMark/>
          </w:tcPr>
          <w:p w14:paraId="4025EC9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09F2526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16.0</w:t>
            </w:r>
          </w:p>
        </w:tc>
        <w:tc>
          <w:tcPr>
            <w:tcW w:w="1127" w:type="dxa"/>
            <w:tcBorders>
              <w:top w:val="single" w:sz="4" w:space="0" w:color="auto"/>
              <w:left w:val="single" w:sz="4" w:space="0" w:color="auto"/>
              <w:bottom w:val="single" w:sz="4" w:space="0" w:color="auto"/>
              <w:right w:val="single" w:sz="4" w:space="0" w:color="auto"/>
            </w:tcBorders>
            <w:noWrap/>
          </w:tcPr>
          <w:p w14:paraId="3050AC7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1F5F42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D35989E" w14:textId="77777777" w:rsidTr="00592103">
        <w:trPr>
          <w:trHeight w:val="419"/>
        </w:trPr>
        <w:tc>
          <w:tcPr>
            <w:tcW w:w="620" w:type="dxa"/>
            <w:tcBorders>
              <w:top w:val="single" w:sz="4" w:space="0" w:color="auto"/>
              <w:left w:val="single" w:sz="4" w:space="0" w:color="auto"/>
              <w:bottom w:val="single" w:sz="4" w:space="0" w:color="auto"/>
              <w:right w:val="single" w:sz="4" w:space="0" w:color="auto"/>
            </w:tcBorders>
          </w:tcPr>
          <w:p w14:paraId="26CBDA8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758C034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176598A7"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2F9DEF7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58F7CBC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355118D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333970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3F140D0" w14:textId="77777777" w:rsidTr="00592103">
        <w:trPr>
          <w:trHeight w:val="242"/>
        </w:trPr>
        <w:tc>
          <w:tcPr>
            <w:tcW w:w="620" w:type="dxa"/>
            <w:tcBorders>
              <w:top w:val="single" w:sz="4" w:space="0" w:color="auto"/>
              <w:left w:val="single" w:sz="4" w:space="0" w:color="auto"/>
              <w:bottom w:val="single" w:sz="4" w:space="0" w:color="auto"/>
              <w:right w:val="single" w:sz="4" w:space="0" w:color="auto"/>
            </w:tcBorders>
          </w:tcPr>
          <w:p w14:paraId="3C2CE4A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214BCF6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745F7C6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11. San. prietaisai</w:t>
            </w:r>
          </w:p>
        </w:tc>
        <w:tc>
          <w:tcPr>
            <w:tcW w:w="1193" w:type="dxa"/>
            <w:tcBorders>
              <w:top w:val="single" w:sz="4" w:space="0" w:color="auto"/>
              <w:left w:val="single" w:sz="4" w:space="0" w:color="auto"/>
              <w:bottom w:val="single" w:sz="4" w:space="0" w:color="auto"/>
              <w:right w:val="single" w:sz="4" w:space="0" w:color="auto"/>
            </w:tcBorders>
          </w:tcPr>
          <w:p w14:paraId="0E335B4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6342462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008A345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105BB5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C95E38D"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39505E0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5B35078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N16P-1005</w:t>
            </w:r>
          </w:p>
        </w:tc>
        <w:tc>
          <w:tcPr>
            <w:tcW w:w="3553" w:type="dxa"/>
            <w:tcBorders>
              <w:top w:val="single" w:sz="4" w:space="0" w:color="auto"/>
              <w:left w:val="single" w:sz="4" w:space="0" w:color="auto"/>
              <w:bottom w:val="single" w:sz="4" w:space="0" w:color="auto"/>
              <w:right w:val="single" w:sz="4" w:space="0" w:color="auto"/>
            </w:tcBorders>
            <w:hideMark/>
          </w:tcPr>
          <w:p w14:paraId="1C6F2BC7"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Praustuvų su vandens maišytuvais montavimas , tvirtinant prie sienų</w:t>
            </w:r>
          </w:p>
        </w:tc>
        <w:tc>
          <w:tcPr>
            <w:tcW w:w="1193" w:type="dxa"/>
            <w:tcBorders>
              <w:top w:val="single" w:sz="4" w:space="0" w:color="auto"/>
              <w:left w:val="single" w:sz="4" w:space="0" w:color="auto"/>
              <w:bottom w:val="single" w:sz="4" w:space="0" w:color="auto"/>
              <w:right w:val="single" w:sz="4" w:space="0" w:color="auto"/>
            </w:tcBorders>
            <w:hideMark/>
          </w:tcPr>
          <w:p w14:paraId="6FEF215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43DE313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3.0</w:t>
            </w:r>
          </w:p>
        </w:tc>
        <w:tc>
          <w:tcPr>
            <w:tcW w:w="1127" w:type="dxa"/>
            <w:tcBorders>
              <w:top w:val="single" w:sz="4" w:space="0" w:color="auto"/>
              <w:left w:val="single" w:sz="4" w:space="0" w:color="auto"/>
              <w:bottom w:val="single" w:sz="4" w:space="0" w:color="auto"/>
              <w:right w:val="single" w:sz="4" w:space="0" w:color="auto"/>
            </w:tcBorders>
            <w:noWrap/>
          </w:tcPr>
          <w:p w14:paraId="3E11D59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D3B721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A2FE0BC"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1D47A5B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60AC286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N16P-1008</w:t>
            </w:r>
          </w:p>
        </w:tc>
        <w:tc>
          <w:tcPr>
            <w:tcW w:w="3553" w:type="dxa"/>
            <w:tcBorders>
              <w:top w:val="single" w:sz="4" w:space="0" w:color="auto"/>
              <w:left w:val="single" w:sz="4" w:space="0" w:color="auto"/>
              <w:bottom w:val="single" w:sz="4" w:space="0" w:color="auto"/>
              <w:right w:val="single" w:sz="4" w:space="0" w:color="auto"/>
            </w:tcBorders>
            <w:hideMark/>
          </w:tcPr>
          <w:p w14:paraId="4795EA1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Plautuvių su vandens maišytuvais, tvirtinamų prie sienų, montavimas ( vieno skyriaus plautuvės)</w:t>
            </w:r>
          </w:p>
        </w:tc>
        <w:tc>
          <w:tcPr>
            <w:tcW w:w="1193" w:type="dxa"/>
            <w:tcBorders>
              <w:top w:val="single" w:sz="4" w:space="0" w:color="auto"/>
              <w:left w:val="single" w:sz="4" w:space="0" w:color="auto"/>
              <w:bottom w:val="single" w:sz="4" w:space="0" w:color="auto"/>
              <w:right w:val="single" w:sz="4" w:space="0" w:color="auto"/>
            </w:tcBorders>
            <w:hideMark/>
          </w:tcPr>
          <w:p w14:paraId="5D42D19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kompl.</w:t>
            </w:r>
          </w:p>
        </w:tc>
        <w:tc>
          <w:tcPr>
            <w:tcW w:w="1260" w:type="dxa"/>
            <w:tcBorders>
              <w:top w:val="single" w:sz="4" w:space="0" w:color="auto"/>
              <w:left w:val="single" w:sz="4" w:space="0" w:color="auto"/>
              <w:bottom w:val="single" w:sz="4" w:space="0" w:color="auto"/>
              <w:right w:val="single" w:sz="4" w:space="0" w:color="auto"/>
            </w:tcBorders>
            <w:noWrap/>
            <w:hideMark/>
          </w:tcPr>
          <w:p w14:paraId="677082F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127" w:type="dxa"/>
            <w:tcBorders>
              <w:top w:val="single" w:sz="4" w:space="0" w:color="auto"/>
              <w:left w:val="single" w:sz="4" w:space="0" w:color="auto"/>
              <w:bottom w:val="single" w:sz="4" w:space="0" w:color="auto"/>
              <w:right w:val="single" w:sz="4" w:space="0" w:color="auto"/>
            </w:tcBorders>
            <w:noWrap/>
          </w:tcPr>
          <w:p w14:paraId="625E605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9A3563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844D968"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49CD7B3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6AFBDA0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N16P-1010</w:t>
            </w:r>
          </w:p>
        </w:tc>
        <w:tc>
          <w:tcPr>
            <w:tcW w:w="3553" w:type="dxa"/>
            <w:tcBorders>
              <w:top w:val="single" w:sz="4" w:space="0" w:color="auto"/>
              <w:left w:val="single" w:sz="4" w:space="0" w:color="auto"/>
              <w:bottom w:val="single" w:sz="4" w:space="0" w:color="auto"/>
              <w:right w:val="single" w:sz="4" w:space="0" w:color="auto"/>
            </w:tcBorders>
            <w:hideMark/>
          </w:tcPr>
          <w:p w14:paraId="5AE8D0A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Pakabinamų sanitarinių prietaisų su moduline kabinimo įranga montavimas ( sieniniai unitazai)</w:t>
            </w:r>
          </w:p>
        </w:tc>
        <w:tc>
          <w:tcPr>
            <w:tcW w:w="1193" w:type="dxa"/>
            <w:tcBorders>
              <w:top w:val="single" w:sz="4" w:space="0" w:color="auto"/>
              <w:left w:val="single" w:sz="4" w:space="0" w:color="auto"/>
              <w:bottom w:val="single" w:sz="4" w:space="0" w:color="auto"/>
              <w:right w:val="single" w:sz="4" w:space="0" w:color="auto"/>
            </w:tcBorders>
            <w:hideMark/>
          </w:tcPr>
          <w:p w14:paraId="30989B6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698EECB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3.0</w:t>
            </w:r>
          </w:p>
        </w:tc>
        <w:tc>
          <w:tcPr>
            <w:tcW w:w="1127" w:type="dxa"/>
            <w:tcBorders>
              <w:top w:val="single" w:sz="4" w:space="0" w:color="auto"/>
              <w:left w:val="single" w:sz="4" w:space="0" w:color="auto"/>
              <w:bottom w:val="single" w:sz="4" w:space="0" w:color="auto"/>
              <w:right w:val="single" w:sz="4" w:space="0" w:color="auto"/>
            </w:tcBorders>
            <w:noWrap/>
          </w:tcPr>
          <w:p w14:paraId="2B1B7BE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86CFD7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A2E5773" w14:textId="77777777" w:rsidTr="00592103">
        <w:trPr>
          <w:trHeight w:val="408"/>
        </w:trPr>
        <w:tc>
          <w:tcPr>
            <w:tcW w:w="620" w:type="dxa"/>
            <w:tcBorders>
              <w:top w:val="single" w:sz="4" w:space="0" w:color="auto"/>
              <w:left w:val="single" w:sz="4" w:space="0" w:color="auto"/>
              <w:bottom w:val="single" w:sz="4" w:space="0" w:color="auto"/>
              <w:right w:val="single" w:sz="4" w:space="0" w:color="auto"/>
            </w:tcBorders>
            <w:hideMark/>
          </w:tcPr>
          <w:p w14:paraId="34554B7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473BEDA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N17-12-2</w:t>
            </w:r>
          </w:p>
        </w:tc>
        <w:tc>
          <w:tcPr>
            <w:tcW w:w="3553" w:type="dxa"/>
            <w:tcBorders>
              <w:top w:val="single" w:sz="4" w:space="0" w:color="auto"/>
              <w:left w:val="single" w:sz="4" w:space="0" w:color="auto"/>
              <w:bottom w:val="single" w:sz="4" w:space="0" w:color="auto"/>
              <w:right w:val="single" w:sz="4" w:space="0" w:color="auto"/>
            </w:tcBorders>
            <w:hideMark/>
          </w:tcPr>
          <w:p w14:paraId="611974C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Dušo kabinos montavimas</w:t>
            </w:r>
          </w:p>
        </w:tc>
        <w:tc>
          <w:tcPr>
            <w:tcW w:w="1193" w:type="dxa"/>
            <w:tcBorders>
              <w:top w:val="single" w:sz="4" w:space="0" w:color="auto"/>
              <w:left w:val="single" w:sz="4" w:space="0" w:color="auto"/>
              <w:bottom w:val="single" w:sz="4" w:space="0" w:color="auto"/>
              <w:right w:val="single" w:sz="4" w:space="0" w:color="auto"/>
            </w:tcBorders>
            <w:hideMark/>
          </w:tcPr>
          <w:p w14:paraId="28A14D2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kompl.</w:t>
            </w:r>
          </w:p>
        </w:tc>
        <w:tc>
          <w:tcPr>
            <w:tcW w:w="1260" w:type="dxa"/>
            <w:tcBorders>
              <w:top w:val="single" w:sz="4" w:space="0" w:color="auto"/>
              <w:left w:val="single" w:sz="4" w:space="0" w:color="auto"/>
              <w:bottom w:val="single" w:sz="4" w:space="0" w:color="auto"/>
              <w:right w:val="single" w:sz="4" w:space="0" w:color="auto"/>
            </w:tcBorders>
            <w:noWrap/>
            <w:hideMark/>
          </w:tcPr>
          <w:p w14:paraId="4F19DC1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127" w:type="dxa"/>
            <w:tcBorders>
              <w:top w:val="single" w:sz="4" w:space="0" w:color="auto"/>
              <w:left w:val="single" w:sz="4" w:space="0" w:color="auto"/>
              <w:bottom w:val="single" w:sz="4" w:space="0" w:color="auto"/>
              <w:right w:val="single" w:sz="4" w:space="0" w:color="auto"/>
            </w:tcBorders>
            <w:noWrap/>
          </w:tcPr>
          <w:p w14:paraId="2E1D08B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AE339D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97C5F74"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hideMark/>
          </w:tcPr>
          <w:p w14:paraId="0EDDC40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lastRenderedPageBreak/>
              <w:t>5</w:t>
            </w:r>
          </w:p>
        </w:tc>
        <w:tc>
          <w:tcPr>
            <w:tcW w:w="1001" w:type="dxa"/>
            <w:tcBorders>
              <w:top w:val="single" w:sz="4" w:space="0" w:color="auto"/>
              <w:left w:val="single" w:sz="4" w:space="0" w:color="auto"/>
              <w:bottom w:val="single" w:sz="4" w:space="0" w:color="auto"/>
              <w:right w:val="single" w:sz="4" w:space="0" w:color="auto"/>
            </w:tcBorders>
            <w:hideMark/>
          </w:tcPr>
          <w:p w14:paraId="6CB5ED9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N17-20-1</w:t>
            </w:r>
          </w:p>
        </w:tc>
        <w:tc>
          <w:tcPr>
            <w:tcW w:w="3553" w:type="dxa"/>
            <w:tcBorders>
              <w:top w:val="single" w:sz="4" w:space="0" w:color="auto"/>
              <w:left w:val="single" w:sz="4" w:space="0" w:color="auto"/>
              <w:bottom w:val="single" w:sz="4" w:space="0" w:color="auto"/>
              <w:right w:val="single" w:sz="4" w:space="0" w:color="auto"/>
            </w:tcBorders>
            <w:hideMark/>
          </w:tcPr>
          <w:p w14:paraId="1A68009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Stovo dušui pritvirtinimas prie sienos</w:t>
            </w:r>
          </w:p>
        </w:tc>
        <w:tc>
          <w:tcPr>
            <w:tcW w:w="1193" w:type="dxa"/>
            <w:tcBorders>
              <w:top w:val="single" w:sz="4" w:space="0" w:color="auto"/>
              <w:left w:val="single" w:sz="4" w:space="0" w:color="auto"/>
              <w:bottom w:val="single" w:sz="4" w:space="0" w:color="auto"/>
              <w:right w:val="single" w:sz="4" w:space="0" w:color="auto"/>
            </w:tcBorders>
            <w:hideMark/>
          </w:tcPr>
          <w:p w14:paraId="22EC433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5CDAF64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127" w:type="dxa"/>
            <w:tcBorders>
              <w:top w:val="single" w:sz="4" w:space="0" w:color="auto"/>
              <w:left w:val="single" w:sz="4" w:space="0" w:color="auto"/>
              <w:bottom w:val="single" w:sz="4" w:space="0" w:color="auto"/>
              <w:right w:val="single" w:sz="4" w:space="0" w:color="auto"/>
            </w:tcBorders>
            <w:noWrap/>
          </w:tcPr>
          <w:p w14:paraId="5726300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F0E0FA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4420D08"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0366A58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hideMark/>
          </w:tcPr>
          <w:p w14:paraId="13E820D4"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N17-18</w:t>
            </w:r>
          </w:p>
        </w:tc>
        <w:tc>
          <w:tcPr>
            <w:tcW w:w="3553" w:type="dxa"/>
            <w:tcBorders>
              <w:top w:val="single" w:sz="4" w:space="0" w:color="auto"/>
              <w:left w:val="single" w:sz="4" w:space="0" w:color="auto"/>
              <w:bottom w:val="single" w:sz="4" w:space="0" w:color="auto"/>
              <w:right w:val="single" w:sz="4" w:space="0" w:color="auto"/>
            </w:tcBorders>
            <w:hideMark/>
          </w:tcPr>
          <w:p w14:paraId="4B402C1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Įvairių rūšių ir tipų vandens maišytuvų montavimas</w:t>
            </w:r>
          </w:p>
        </w:tc>
        <w:tc>
          <w:tcPr>
            <w:tcW w:w="1193" w:type="dxa"/>
            <w:tcBorders>
              <w:top w:val="single" w:sz="4" w:space="0" w:color="auto"/>
              <w:left w:val="single" w:sz="4" w:space="0" w:color="auto"/>
              <w:bottom w:val="single" w:sz="4" w:space="0" w:color="auto"/>
              <w:right w:val="single" w:sz="4" w:space="0" w:color="auto"/>
            </w:tcBorders>
            <w:hideMark/>
          </w:tcPr>
          <w:p w14:paraId="77E9898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554F2D2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127" w:type="dxa"/>
            <w:tcBorders>
              <w:top w:val="single" w:sz="4" w:space="0" w:color="auto"/>
              <w:left w:val="single" w:sz="4" w:space="0" w:color="auto"/>
              <w:bottom w:val="single" w:sz="4" w:space="0" w:color="auto"/>
              <w:right w:val="single" w:sz="4" w:space="0" w:color="auto"/>
            </w:tcBorders>
            <w:noWrap/>
          </w:tcPr>
          <w:p w14:paraId="59843B4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0E24A1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E9A9CC2" w14:textId="77777777" w:rsidTr="00592103">
        <w:trPr>
          <w:trHeight w:val="145"/>
        </w:trPr>
        <w:tc>
          <w:tcPr>
            <w:tcW w:w="620" w:type="dxa"/>
            <w:tcBorders>
              <w:top w:val="single" w:sz="4" w:space="0" w:color="auto"/>
              <w:left w:val="single" w:sz="4" w:space="0" w:color="auto"/>
              <w:bottom w:val="single" w:sz="4" w:space="0" w:color="auto"/>
              <w:right w:val="single" w:sz="4" w:space="0" w:color="auto"/>
            </w:tcBorders>
          </w:tcPr>
          <w:p w14:paraId="34FAC53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136CE2F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534BED9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22E71EE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1799B50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7EC3767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BA546D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4D440E9" w14:textId="77777777" w:rsidTr="00592103">
        <w:trPr>
          <w:trHeight w:val="239"/>
        </w:trPr>
        <w:tc>
          <w:tcPr>
            <w:tcW w:w="620" w:type="dxa"/>
            <w:tcBorders>
              <w:top w:val="single" w:sz="4" w:space="0" w:color="auto"/>
              <w:left w:val="single" w:sz="4" w:space="0" w:color="auto"/>
              <w:bottom w:val="single" w:sz="4" w:space="0" w:color="auto"/>
              <w:right w:val="single" w:sz="4" w:space="0" w:color="auto"/>
            </w:tcBorders>
          </w:tcPr>
          <w:p w14:paraId="0C7CC0B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28F9878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07D1A44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12. Papildomi darbai</w:t>
            </w:r>
          </w:p>
        </w:tc>
        <w:tc>
          <w:tcPr>
            <w:tcW w:w="1193" w:type="dxa"/>
            <w:tcBorders>
              <w:top w:val="single" w:sz="4" w:space="0" w:color="auto"/>
              <w:left w:val="single" w:sz="4" w:space="0" w:color="auto"/>
              <w:bottom w:val="single" w:sz="4" w:space="0" w:color="auto"/>
              <w:right w:val="single" w:sz="4" w:space="0" w:color="auto"/>
            </w:tcBorders>
          </w:tcPr>
          <w:p w14:paraId="10982E4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3933541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012F014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351D13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A22A6BC"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hideMark/>
          </w:tcPr>
          <w:p w14:paraId="0DCB21B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44DA4154"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N10-200</w:t>
            </w:r>
          </w:p>
        </w:tc>
        <w:tc>
          <w:tcPr>
            <w:tcW w:w="3553" w:type="dxa"/>
            <w:tcBorders>
              <w:top w:val="single" w:sz="4" w:space="0" w:color="auto"/>
              <w:left w:val="single" w:sz="4" w:space="0" w:color="auto"/>
              <w:bottom w:val="single" w:sz="4" w:space="0" w:color="auto"/>
              <w:right w:val="single" w:sz="4" w:space="0" w:color="auto"/>
            </w:tcBorders>
            <w:hideMark/>
          </w:tcPr>
          <w:p w14:paraId="0408FC0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Atvirų terasų įrengimas (m2 grindų)</w:t>
            </w:r>
          </w:p>
        </w:tc>
        <w:tc>
          <w:tcPr>
            <w:tcW w:w="1193" w:type="dxa"/>
            <w:tcBorders>
              <w:top w:val="single" w:sz="4" w:space="0" w:color="auto"/>
              <w:left w:val="single" w:sz="4" w:space="0" w:color="auto"/>
              <w:bottom w:val="single" w:sz="4" w:space="0" w:color="auto"/>
              <w:right w:val="single" w:sz="4" w:space="0" w:color="auto"/>
            </w:tcBorders>
            <w:hideMark/>
          </w:tcPr>
          <w:p w14:paraId="67BA2B9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6C27AB9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14.0</w:t>
            </w:r>
          </w:p>
        </w:tc>
        <w:tc>
          <w:tcPr>
            <w:tcW w:w="1127" w:type="dxa"/>
            <w:tcBorders>
              <w:top w:val="single" w:sz="4" w:space="0" w:color="auto"/>
              <w:left w:val="single" w:sz="4" w:space="0" w:color="auto"/>
              <w:bottom w:val="single" w:sz="4" w:space="0" w:color="auto"/>
              <w:right w:val="single" w:sz="4" w:space="0" w:color="auto"/>
            </w:tcBorders>
            <w:noWrap/>
          </w:tcPr>
          <w:p w14:paraId="48EE378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5D57CD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1B2CF86"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3E634C5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0274A1D7"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N20P-0805</w:t>
            </w:r>
          </w:p>
        </w:tc>
        <w:tc>
          <w:tcPr>
            <w:tcW w:w="3553" w:type="dxa"/>
            <w:tcBorders>
              <w:top w:val="single" w:sz="4" w:space="0" w:color="auto"/>
              <w:left w:val="single" w:sz="4" w:space="0" w:color="auto"/>
              <w:bottom w:val="single" w:sz="4" w:space="0" w:color="auto"/>
              <w:right w:val="single" w:sz="4" w:space="0" w:color="auto"/>
            </w:tcBorders>
            <w:hideMark/>
          </w:tcPr>
          <w:p w14:paraId="4F716EB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Kondicionierių išorinių agregatų demontavimas  k1=0.60,k2=0.70,k3=0.000</w:t>
            </w:r>
          </w:p>
        </w:tc>
        <w:tc>
          <w:tcPr>
            <w:tcW w:w="1193" w:type="dxa"/>
            <w:tcBorders>
              <w:top w:val="single" w:sz="4" w:space="0" w:color="auto"/>
              <w:left w:val="single" w:sz="4" w:space="0" w:color="auto"/>
              <w:bottom w:val="single" w:sz="4" w:space="0" w:color="auto"/>
              <w:right w:val="single" w:sz="4" w:space="0" w:color="auto"/>
            </w:tcBorders>
            <w:hideMark/>
          </w:tcPr>
          <w:p w14:paraId="4DB1A33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32CEACE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6.0</w:t>
            </w:r>
          </w:p>
        </w:tc>
        <w:tc>
          <w:tcPr>
            <w:tcW w:w="1127" w:type="dxa"/>
            <w:tcBorders>
              <w:top w:val="single" w:sz="4" w:space="0" w:color="auto"/>
              <w:left w:val="single" w:sz="4" w:space="0" w:color="auto"/>
              <w:bottom w:val="single" w:sz="4" w:space="0" w:color="auto"/>
              <w:right w:val="single" w:sz="4" w:space="0" w:color="auto"/>
            </w:tcBorders>
            <w:noWrap/>
          </w:tcPr>
          <w:p w14:paraId="3DCBD76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0149C0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50CDEF4"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03D021B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62AB5C9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N20P-0805</w:t>
            </w:r>
          </w:p>
        </w:tc>
        <w:tc>
          <w:tcPr>
            <w:tcW w:w="3553" w:type="dxa"/>
            <w:tcBorders>
              <w:top w:val="single" w:sz="4" w:space="0" w:color="auto"/>
              <w:left w:val="single" w:sz="4" w:space="0" w:color="auto"/>
              <w:bottom w:val="single" w:sz="4" w:space="0" w:color="auto"/>
              <w:right w:val="single" w:sz="4" w:space="0" w:color="auto"/>
            </w:tcBorders>
            <w:hideMark/>
          </w:tcPr>
          <w:p w14:paraId="630C4CF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Kondicionierių išorinių agregatų montavimas / esamų</w:t>
            </w:r>
          </w:p>
        </w:tc>
        <w:tc>
          <w:tcPr>
            <w:tcW w:w="1193" w:type="dxa"/>
            <w:tcBorders>
              <w:top w:val="single" w:sz="4" w:space="0" w:color="auto"/>
              <w:left w:val="single" w:sz="4" w:space="0" w:color="auto"/>
              <w:bottom w:val="single" w:sz="4" w:space="0" w:color="auto"/>
              <w:right w:val="single" w:sz="4" w:space="0" w:color="auto"/>
            </w:tcBorders>
            <w:hideMark/>
          </w:tcPr>
          <w:p w14:paraId="69F1BBC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79BEB56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6.0</w:t>
            </w:r>
          </w:p>
        </w:tc>
        <w:tc>
          <w:tcPr>
            <w:tcW w:w="1127" w:type="dxa"/>
            <w:tcBorders>
              <w:top w:val="single" w:sz="4" w:space="0" w:color="auto"/>
              <w:left w:val="single" w:sz="4" w:space="0" w:color="auto"/>
              <w:bottom w:val="single" w:sz="4" w:space="0" w:color="auto"/>
              <w:right w:val="single" w:sz="4" w:space="0" w:color="auto"/>
            </w:tcBorders>
            <w:noWrap/>
          </w:tcPr>
          <w:p w14:paraId="244171D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DB99EC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E88D187"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69D22C5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3EFC603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N46-101</w:t>
            </w:r>
          </w:p>
        </w:tc>
        <w:tc>
          <w:tcPr>
            <w:tcW w:w="3553" w:type="dxa"/>
            <w:tcBorders>
              <w:top w:val="single" w:sz="4" w:space="0" w:color="auto"/>
              <w:left w:val="single" w:sz="4" w:space="0" w:color="auto"/>
              <w:bottom w:val="single" w:sz="4" w:space="0" w:color="auto"/>
              <w:right w:val="single" w:sz="4" w:space="0" w:color="auto"/>
            </w:tcBorders>
            <w:hideMark/>
          </w:tcPr>
          <w:p w14:paraId="73052BC6"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Vagų pramušimas mūrinėse sienose,kai vagų skerspjūvio plotas iki 50 cm2, pramušant rankiniu būdu  k8=1.17</w:t>
            </w:r>
          </w:p>
        </w:tc>
        <w:tc>
          <w:tcPr>
            <w:tcW w:w="1193" w:type="dxa"/>
            <w:tcBorders>
              <w:top w:val="single" w:sz="4" w:space="0" w:color="auto"/>
              <w:left w:val="single" w:sz="4" w:space="0" w:color="auto"/>
              <w:bottom w:val="single" w:sz="4" w:space="0" w:color="auto"/>
              <w:right w:val="single" w:sz="4" w:space="0" w:color="auto"/>
            </w:tcBorders>
            <w:hideMark/>
          </w:tcPr>
          <w:p w14:paraId="286D316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100m</w:t>
            </w:r>
          </w:p>
        </w:tc>
        <w:tc>
          <w:tcPr>
            <w:tcW w:w="1260" w:type="dxa"/>
            <w:tcBorders>
              <w:top w:val="single" w:sz="4" w:space="0" w:color="auto"/>
              <w:left w:val="single" w:sz="4" w:space="0" w:color="auto"/>
              <w:bottom w:val="single" w:sz="4" w:space="0" w:color="auto"/>
              <w:right w:val="single" w:sz="4" w:space="0" w:color="auto"/>
            </w:tcBorders>
            <w:noWrap/>
            <w:hideMark/>
          </w:tcPr>
          <w:p w14:paraId="000E356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0.18</w:t>
            </w:r>
          </w:p>
        </w:tc>
        <w:tc>
          <w:tcPr>
            <w:tcW w:w="1127" w:type="dxa"/>
            <w:tcBorders>
              <w:top w:val="single" w:sz="4" w:space="0" w:color="auto"/>
              <w:left w:val="single" w:sz="4" w:space="0" w:color="auto"/>
              <w:bottom w:val="single" w:sz="4" w:space="0" w:color="auto"/>
              <w:right w:val="single" w:sz="4" w:space="0" w:color="auto"/>
            </w:tcBorders>
            <w:noWrap/>
          </w:tcPr>
          <w:p w14:paraId="3C22C41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CC8CDB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52867DE"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hideMark/>
          </w:tcPr>
          <w:p w14:paraId="41DAFF0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0976D1B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R61P-2704</w:t>
            </w:r>
          </w:p>
        </w:tc>
        <w:tc>
          <w:tcPr>
            <w:tcW w:w="3553" w:type="dxa"/>
            <w:tcBorders>
              <w:top w:val="single" w:sz="4" w:space="0" w:color="auto"/>
              <w:left w:val="single" w:sz="4" w:space="0" w:color="auto"/>
              <w:bottom w:val="single" w:sz="4" w:space="0" w:color="auto"/>
              <w:right w:val="single" w:sz="4" w:space="0" w:color="auto"/>
            </w:tcBorders>
            <w:hideMark/>
          </w:tcPr>
          <w:p w14:paraId="2E57297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Lizdų ir vagų užtaisymas (tinkavimas)  k8=1.17</w:t>
            </w:r>
          </w:p>
        </w:tc>
        <w:tc>
          <w:tcPr>
            <w:tcW w:w="1193" w:type="dxa"/>
            <w:tcBorders>
              <w:top w:val="single" w:sz="4" w:space="0" w:color="auto"/>
              <w:left w:val="single" w:sz="4" w:space="0" w:color="auto"/>
              <w:bottom w:val="single" w:sz="4" w:space="0" w:color="auto"/>
              <w:right w:val="single" w:sz="4" w:space="0" w:color="auto"/>
            </w:tcBorders>
            <w:hideMark/>
          </w:tcPr>
          <w:p w14:paraId="60DEED4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 m</w:t>
            </w:r>
          </w:p>
        </w:tc>
        <w:tc>
          <w:tcPr>
            <w:tcW w:w="1260" w:type="dxa"/>
            <w:tcBorders>
              <w:top w:val="single" w:sz="4" w:space="0" w:color="auto"/>
              <w:left w:val="single" w:sz="4" w:space="0" w:color="auto"/>
              <w:bottom w:val="single" w:sz="4" w:space="0" w:color="auto"/>
              <w:right w:val="single" w:sz="4" w:space="0" w:color="auto"/>
            </w:tcBorders>
            <w:noWrap/>
            <w:hideMark/>
          </w:tcPr>
          <w:p w14:paraId="6342CE2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0.18</w:t>
            </w:r>
          </w:p>
        </w:tc>
        <w:tc>
          <w:tcPr>
            <w:tcW w:w="1127" w:type="dxa"/>
            <w:tcBorders>
              <w:top w:val="single" w:sz="4" w:space="0" w:color="auto"/>
              <w:left w:val="single" w:sz="4" w:space="0" w:color="auto"/>
              <w:bottom w:val="single" w:sz="4" w:space="0" w:color="auto"/>
              <w:right w:val="single" w:sz="4" w:space="0" w:color="auto"/>
            </w:tcBorders>
            <w:noWrap/>
          </w:tcPr>
          <w:p w14:paraId="14ECBCC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913517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C1BC3F8"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0A25873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hideMark/>
          </w:tcPr>
          <w:p w14:paraId="5CC215F6"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N21P-0702</w:t>
            </w:r>
          </w:p>
        </w:tc>
        <w:tc>
          <w:tcPr>
            <w:tcW w:w="3553" w:type="dxa"/>
            <w:tcBorders>
              <w:top w:val="single" w:sz="4" w:space="0" w:color="auto"/>
              <w:left w:val="single" w:sz="4" w:space="0" w:color="auto"/>
              <w:bottom w:val="single" w:sz="4" w:space="0" w:color="auto"/>
              <w:right w:val="single" w:sz="4" w:space="0" w:color="auto"/>
            </w:tcBorders>
            <w:hideMark/>
          </w:tcPr>
          <w:p w14:paraId="1CD1604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Lauko šviestuvų, tvirtinamų prie sienos, montavimas nuo kopėčių</w:t>
            </w:r>
          </w:p>
        </w:tc>
        <w:tc>
          <w:tcPr>
            <w:tcW w:w="1193" w:type="dxa"/>
            <w:tcBorders>
              <w:top w:val="single" w:sz="4" w:space="0" w:color="auto"/>
              <w:left w:val="single" w:sz="4" w:space="0" w:color="auto"/>
              <w:bottom w:val="single" w:sz="4" w:space="0" w:color="auto"/>
              <w:right w:val="single" w:sz="4" w:space="0" w:color="auto"/>
            </w:tcBorders>
            <w:hideMark/>
          </w:tcPr>
          <w:p w14:paraId="27682CF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62919BA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5.0</w:t>
            </w:r>
          </w:p>
        </w:tc>
        <w:tc>
          <w:tcPr>
            <w:tcW w:w="1127" w:type="dxa"/>
            <w:tcBorders>
              <w:top w:val="single" w:sz="4" w:space="0" w:color="auto"/>
              <w:left w:val="single" w:sz="4" w:space="0" w:color="auto"/>
              <w:bottom w:val="single" w:sz="4" w:space="0" w:color="auto"/>
              <w:right w:val="single" w:sz="4" w:space="0" w:color="auto"/>
            </w:tcBorders>
            <w:noWrap/>
          </w:tcPr>
          <w:p w14:paraId="070E328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6B580D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2FF8548"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hideMark/>
          </w:tcPr>
          <w:p w14:paraId="1039C61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w:t>
            </w:r>
          </w:p>
        </w:tc>
        <w:tc>
          <w:tcPr>
            <w:tcW w:w="1001" w:type="dxa"/>
            <w:tcBorders>
              <w:top w:val="single" w:sz="4" w:space="0" w:color="auto"/>
              <w:left w:val="single" w:sz="4" w:space="0" w:color="auto"/>
              <w:bottom w:val="single" w:sz="4" w:space="0" w:color="auto"/>
              <w:right w:val="single" w:sz="4" w:space="0" w:color="auto"/>
            </w:tcBorders>
            <w:hideMark/>
          </w:tcPr>
          <w:p w14:paraId="1371B874"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N21-198</w:t>
            </w:r>
          </w:p>
        </w:tc>
        <w:tc>
          <w:tcPr>
            <w:tcW w:w="3553" w:type="dxa"/>
            <w:tcBorders>
              <w:top w:val="single" w:sz="4" w:space="0" w:color="auto"/>
              <w:left w:val="single" w:sz="4" w:space="0" w:color="auto"/>
              <w:bottom w:val="single" w:sz="4" w:space="0" w:color="auto"/>
              <w:right w:val="single" w:sz="4" w:space="0" w:color="auto"/>
            </w:tcBorders>
            <w:hideMark/>
          </w:tcPr>
          <w:p w14:paraId="0CBDE7ED"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Jungiklio montavimas, kai instaliacija paslėptoji</w:t>
            </w:r>
          </w:p>
        </w:tc>
        <w:tc>
          <w:tcPr>
            <w:tcW w:w="1193" w:type="dxa"/>
            <w:tcBorders>
              <w:top w:val="single" w:sz="4" w:space="0" w:color="auto"/>
              <w:left w:val="single" w:sz="4" w:space="0" w:color="auto"/>
              <w:bottom w:val="single" w:sz="4" w:space="0" w:color="auto"/>
              <w:right w:val="single" w:sz="4" w:space="0" w:color="auto"/>
            </w:tcBorders>
            <w:hideMark/>
          </w:tcPr>
          <w:p w14:paraId="6C7721E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100vnt</w:t>
            </w:r>
          </w:p>
        </w:tc>
        <w:tc>
          <w:tcPr>
            <w:tcW w:w="1260" w:type="dxa"/>
            <w:tcBorders>
              <w:top w:val="single" w:sz="4" w:space="0" w:color="auto"/>
              <w:left w:val="single" w:sz="4" w:space="0" w:color="auto"/>
              <w:bottom w:val="single" w:sz="4" w:space="0" w:color="auto"/>
              <w:right w:val="single" w:sz="4" w:space="0" w:color="auto"/>
            </w:tcBorders>
            <w:noWrap/>
            <w:hideMark/>
          </w:tcPr>
          <w:p w14:paraId="315C543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0.22</w:t>
            </w:r>
          </w:p>
        </w:tc>
        <w:tc>
          <w:tcPr>
            <w:tcW w:w="1127" w:type="dxa"/>
            <w:tcBorders>
              <w:top w:val="single" w:sz="4" w:space="0" w:color="auto"/>
              <w:left w:val="single" w:sz="4" w:space="0" w:color="auto"/>
              <w:bottom w:val="single" w:sz="4" w:space="0" w:color="auto"/>
              <w:right w:val="single" w:sz="4" w:space="0" w:color="auto"/>
            </w:tcBorders>
            <w:noWrap/>
          </w:tcPr>
          <w:p w14:paraId="3E18805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D00CE8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CF946E7"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hideMark/>
          </w:tcPr>
          <w:p w14:paraId="0FA8E12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w:t>
            </w:r>
          </w:p>
        </w:tc>
        <w:tc>
          <w:tcPr>
            <w:tcW w:w="1001" w:type="dxa"/>
            <w:tcBorders>
              <w:top w:val="single" w:sz="4" w:space="0" w:color="auto"/>
              <w:left w:val="single" w:sz="4" w:space="0" w:color="auto"/>
              <w:bottom w:val="single" w:sz="4" w:space="0" w:color="auto"/>
              <w:right w:val="single" w:sz="4" w:space="0" w:color="auto"/>
            </w:tcBorders>
            <w:hideMark/>
          </w:tcPr>
          <w:p w14:paraId="5CD1EE94"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R21-34</w:t>
            </w:r>
          </w:p>
        </w:tc>
        <w:tc>
          <w:tcPr>
            <w:tcW w:w="3553" w:type="dxa"/>
            <w:tcBorders>
              <w:top w:val="single" w:sz="4" w:space="0" w:color="auto"/>
              <w:left w:val="single" w:sz="4" w:space="0" w:color="auto"/>
              <w:bottom w:val="single" w:sz="4" w:space="0" w:color="auto"/>
              <w:right w:val="single" w:sz="4" w:space="0" w:color="auto"/>
            </w:tcBorders>
            <w:hideMark/>
          </w:tcPr>
          <w:p w14:paraId="7CBA8F0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Jungiklių, perjungiklių, rozečių demontavimas</w:t>
            </w:r>
          </w:p>
        </w:tc>
        <w:tc>
          <w:tcPr>
            <w:tcW w:w="1193" w:type="dxa"/>
            <w:tcBorders>
              <w:top w:val="single" w:sz="4" w:space="0" w:color="auto"/>
              <w:left w:val="single" w:sz="4" w:space="0" w:color="auto"/>
              <w:bottom w:val="single" w:sz="4" w:space="0" w:color="auto"/>
              <w:right w:val="single" w:sz="4" w:space="0" w:color="auto"/>
            </w:tcBorders>
            <w:hideMark/>
          </w:tcPr>
          <w:p w14:paraId="1C0F36D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100vnt</w:t>
            </w:r>
          </w:p>
        </w:tc>
        <w:tc>
          <w:tcPr>
            <w:tcW w:w="1260" w:type="dxa"/>
            <w:tcBorders>
              <w:top w:val="single" w:sz="4" w:space="0" w:color="auto"/>
              <w:left w:val="single" w:sz="4" w:space="0" w:color="auto"/>
              <w:bottom w:val="single" w:sz="4" w:space="0" w:color="auto"/>
              <w:right w:val="single" w:sz="4" w:space="0" w:color="auto"/>
            </w:tcBorders>
            <w:noWrap/>
            <w:hideMark/>
          </w:tcPr>
          <w:p w14:paraId="0EB7FB2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0.22</w:t>
            </w:r>
          </w:p>
        </w:tc>
        <w:tc>
          <w:tcPr>
            <w:tcW w:w="1127" w:type="dxa"/>
            <w:tcBorders>
              <w:top w:val="single" w:sz="4" w:space="0" w:color="auto"/>
              <w:left w:val="single" w:sz="4" w:space="0" w:color="auto"/>
              <w:bottom w:val="single" w:sz="4" w:space="0" w:color="auto"/>
              <w:right w:val="single" w:sz="4" w:space="0" w:color="auto"/>
            </w:tcBorders>
            <w:noWrap/>
          </w:tcPr>
          <w:p w14:paraId="432BA6B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CA8A61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965C22B"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3221F7B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15</w:t>
            </w:r>
          </w:p>
        </w:tc>
        <w:tc>
          <w:tcPr>
            <w:tcW w:w="1001" w:type="dxa"/>
            <w:tcBorders>
              <w:top w:val="single" w:sz="4" w:space="0" w:color="auto"/>
              <w:left w:val="single" w:sz="4" w:space="0" w:color="auto"/>
              <w:bottom w:val="single" w:sz="4" w:space="0" w:color="auto"/>
              <w:right w:val="single" w:sz="4" w:space="0" w:color="auto"/>
            </w:tcBorders>
            <w:hideMark/>
          </w:tcPr>
          <w:p w14:paraId="5C29F62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R23-62</w:t>
            </w:r>
          </w:p>
        </w:tc>
        <w:tc>
          <w:tcPr>
            <w:tcW w:w="3553" w:type="dxa"/>
            <w:tcBorders>
              <w:top w:val="single" w:sz="4" w:space="0" w:color="auto"/>
              <w:left w:val="single" w:sz="4" w:space="0" w:color="auto"/>
              <w:bottom w:val="single" w:sz="4" w:space="0" w:color="auto"/>
              <w:right w:val="single" w:sz="4" w:space="0" w:color="auto"/>
            </w:tcBorders>
            <w:hideMark/>
          </w:tcPr>
          <w:p w14:paraId="50D651D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Statybinių šiukšlių išvežimas 10 km atstumu automobiliais-savivarčiais, pakraunant rankiniu būdu</w:t>
            </w:r>
          </w:p>
        </w:tc>
        <w:tc>
          <w:tcPr>
            <w:tcW w:w="1193" w:type="dxa"/>
            <w:tcBorders>
              <w:top w:val="single" w:sz="4" w:space="0" w:color="auto"/>
              <w:left w:val="single" w:sz="4" w:space="0" w:color="auto"/>
              <w:bottom w:val="single" w:sz="4" w:space="0" w:color="auto"/>
              <w:right w:val="single" w:sz="4" w:space="0" w:color="auto"/>
            </w:tcBorders>
            <w:hideMark/>
          </w:tcPr>
          <w:p w14:paraId="490DE2F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t</w:t>
            </w:r>
          </w:p>
        </w:tc>
        <w:tc>
          <w:tcPr>
            <w:tcW w:w="1260" w:type="dxa"/>
            <w:tcBorders>
              <w:top w:val="single" w:sz="4" w:space="0" w:color="auto"/>
              <w:left w:val="single" w:sz="4" w:space="0" w:color="auto"/>
              <w:bottom w:val="single" w:sz="4" w:space="0" w:color="auto"/>
              <w:right w:val="single" w:sz="4" w:space="0" w:color="auto"/>
            </w:tcBorders>
            <w:noWrap/>
            <w:hideMark/>
          </w:tcPr>
          <w:p w14:paraId="34C828D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40.0</w:t>
            </w:r>
          </w:p>
        </w:tc>
        <w:tc>
          <w:tcPr>
            <w:tcW w:w="1127" w:type="dxa"/>
            <w:tcBorders>
              <w:top w:val="single" w:sz="4" w:space="0" w:color="auto"/>
              <w:left w:val="single" w:sz="4" w:space="0" w:color="auto"/>
              <w:bottom w:val="single" w:sz="4" w:space="0" w:color="auto"/>
              <w:right w:val="single" w:sz="4" w:space="0" w:color="auto"/>
            </w:tcBorders>
            <w:noWrap/>
          </w:tcPr>
          <w:p w14:paraId="7DD3B28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D74802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051AE5C" w14:textId="77777777" w:rsidTr="00592103">
        <w:trPr>
          <w:trHeight w:val="456"/>
        </w:trPr>
        <w:tc>
          <w:tcPr>
            <w:tcW w:w="620" w:type="dxa"/>
            <w:tcBorders>
              <w:top w:val="single" w:sz="4" w:space="0" w:color="auto"/>
              <w:left w:val="single" w:sz="4" w:space="0" w:color="auto"/>
              <w:bottom w:val="single" w:sz="4" w:space="0" w:color="auto"/>
              <w:right w:val="single" w:sz="4" w:space="0" w:color="auto"/>
            </w:tcBorders>
            <w:hideMark/>
          </w:tcPr>
          <w:p w14:paraId="0FD6CF9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16</w:t>
            </w:r>
          </w:p>
        </w:tc>
        <w:tc>
          <w:tcPr>
            <w:tcW w:w="1001" w:type="dxa"/>
            <w:tcBorders>
              <w:top w:val="single" w:sz="4" w:space="0" w:color="auto"/>
              <w:left w:val="single" w:sz="4" w:space="0" w:color="auto"/>
              <w:bottom w:val="single" w:sz="4" w:space="0" w:color="auto"/>
              <w:right w:val="single" w:sz="4" w:space="0" w:color="auto"/>
            </w:tcBorders>
            <w:hideMark/>
          </w:tcPr>
          <w:p w14:paraId="3EE6201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R23-66</w:t>
            </w:r>
          </w:p>
        </w:tc>
        <w:tc>
          <w:tcPr>
            <w:tcW w:w="3553" w:type="dxa"/>
            <w:tcBorders>
              <w:top w:val="single" w:sz="4" w:space="0" w:color="auto"/>
              <w:left w:val="single" w:sz="4" w:space="0" w:color="auto"/>
              <w:bottom w:val="single" w:sz="4" w:space="0" w:color="auto"/>
              <w:right w:val="single" w:sz="4" w:space="0" w:color="auto"/>
            </w:tcBorders>
            <w:hideMark/>
          </w:tcPr>
          <w:p w14:paraId="1D698BC4"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Transportuojant statybines šiukšles už kiekvieną papildomą kilometrą pridėti  k4=10.000</w:t>
            </w:r>
          </w:p>
        </w:tc>
        <w:tc>
          <w:tcPr>
            <w:tcW w:w="1193" w:type="dxa"/>
            <w:tcBorders>
              <w:top w:val="single" w:sz="4" w:space="0" w:color="auto"/>
              <w:left w:val="single" w:sz="4" w:space="0" w:color="auto"/>
              <w:bottom w:val="single" w:sz="4" w:space="0" w:color="auto"/>
              <w:right w:val="single" w:sz="4" w:space="0" w:color="auto"/>
            </w:tcBorders>
            <w:hideMark/>
          </w:tcPr>
          <w:p w14:paraId="7523924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t</w:t>
            </w:r>
          </w:p>
        </w:tc>
        <w:tc>
          <w:tcPr>
            <w:tcW w:w="1260" w:type="dxa"/>
            <w:tcBorders>
              <w:top w:val="single" w:sz="4" w:space="0" w:color="auto"/>
              <w:left w:val="single" w:sz="4" w:space="0" w:color="auto"/>
              <w:bottom w:val="single" w:sz="4" w:space="0" w:color="auto"/>
              <w:right w:val="single" w:sz="4" w:space="0" w:color="auto"/>
            </w:tcBorders>
            <w:noWrap/>
            <w:hideMark/>
          </w:tcPr>
          <w:p w14:paraId="70AF90D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40.0</w:t>
            </w:r>
          </w:p>
        </w:tc>
        <w:tc>
          <w:tcPr>
            <w:tcW w:w="1127" w:type="dxa"/>
            <w:tcBorders>
              <w:top w:val="single" w:sz="4" w:space="0" w:color="auto"/>
              <w:left w:val="single" w:sz="4" w:space="0" w:color="auto"/>
              <w:bottom w:val="single" w:sz="4" w:space="0" w:color="auto"/>
              <w:right w:val="single" w:sz="4" w:space="0" w:color="auto"/>
            </w:tcBorders>
            <w:noWrap/>
          </w:tcPr>
          <w:p w14:paraId="1A54B3C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E81457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F7DD251" w14:textId="77777777" w:rsidTr="00592103">
        <w:trPr>
          <w:trHeight w:val="684"/>
        </w:trPr>
        <w:tc>
          <w:tcPr>
            <w:tcW w:w="620" w:type="dxa"/>
            <w:tcBorders>
              <w:top w:val="single" w:sz="4" w:space="0" w:color="auto"/>
              <w:left w:val="single" w:sz="4" w:space="0" w:color="auto"/>
              <w:bottom w:val="single" w:sz="4" w:space="0" w:color="auto"/>
              <w:right w:val="single" w:sz="4" w:space="0" w:color="auto"/>
            </w:tcBorders>
            <w:hideMark/>
          </w:tcPr>
          <w:p w14:paraId="589ABCA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17</w:t>
            </w:r>
          </w:p>
        </w:tc>
        <w:tc>
          <w:tcPr>
            <w:tcW w:w="1001" w:type="dxa"/>
            <w:tcBorders>
              <w:top w:val="single" w:sz="4" w:space="0" w:color="auto"/>
              <w:left w:val="single" w:sz="4" w:space="0" w:color="auto"/>
              <w:bottom w:val="single" w:sz="4" w:space="0" w:color="auto"/>
              <w:right w:val="single" w:sz="4" w:space="0" w:color="auto"/>
            </w:tcBorders>
            <w:hideMark/>
          </w:tcPr>
          <w:p w14:paraId="4343A26A"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R23-73</w:t>
            </w:r>
          </w:p>
        </w:tc>
        <w:tc>
          <w:tcPr>
            <w:tcW w:w="3553" w:type="dxa"/>
            <w:tcBorders>
              <w:top w:val="single" w:sz="4" w:space="0" w:color="auto"/>
              <w:left w:val="single" w:sz="4" w:space="0" w:color="auto"/>
              <w:bottom w:val="single" w:sz="4" w:space="0" w:color="auto"/>
              <w:right w:val="single" w:sz="4" w:space="0" w:color="auto"/>
            </w:tcBorders>
            <w:hideMark/>
          </w:tcPr>
          <w:p w14:paraId="14BAA5A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Medžiagų (neparankių ir reikalaujančių atsargumo) panešimas 10 m atstumu  k4=4.000</w:t>
            </w:r>
          </w:p>
        </w:tc>
        <w:tc>
          <w:tcPr>
            <w:tcW w:w="1193" w:type="dxa"/>
            <w:tcBorders>
              <w:top w:val="single" w:sz="4" w:space="0" w:color="auto"/>
              <w:left w:val="single" w:sz="4" w:space="0" w:color="auto"/>
              <w:bottom w:val="single" w:sz="4" w:space="0" w:color="auto"/>
              <w:right w:val="single" w:sz="4" w:space="0" w:color="auto"/>
            </w:tcBorders>
            <w:hideMark/>
          </w:tcPr>
          <w:p w14:paraId="57710B9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t</w:t>
            </w:r>
          </w:p>
        </w:tc>
        <w:tc>
          <w:tcPr>
            <w:tcW w:w="1260" w:type="dxa"/>
            <w:tcBorders>
              <w:top w:val="single" w:sz="4" w:space="0" w:color="auto"/>
              <w:left w:val="single" w:sz="4" w:space="0" w:color="auto"/>
              <w:bottom w:val="single" w:sz="4" w:space="0" w:color="auto"/>
              <w:right w:val="single" w:sz="4" w:space="0" w:color="auto"/>
            </w:tcBorders>
            <w:noWrap/>
            <w:hideMark/>
          </w:tcPr>
          <w:p w14:paraId="26D7AF7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40.0</w:t>
            </w:r>
          </w:p>
        </w:tc>
        <w:tc>
          <w:tcPr>
            <w:tcW w:w="1127" w:type="dxa"/>
            <w:tcBorders>
              <w:top w:val="single" w:sz="4" w:space="0" w:color="auto"/>
              <w:left w:val="single" w:sz="4" w:space="0" w:color="auto"/>
              <w:bottom w:val="single" w:sz="4" w:space="0" w:color="auto"/>
              <w:right w:val="single" w:sz="4" w:space="0" w:color="auto"/>
            </w:tcBorders>
            <w:noWrap/>
          </w:tcPr>
          <w:p w14:paraId="3B729CB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6F27BA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BA425AA" w14:textId="77777777" w:rsidTr="00592103">
        <w:trPr>
          <w:trHeight w:val="255"/>
        </w:trPr>
        <w:tc>
          <w:tcPr>
            <w:tcW w:w="620" w:type="dxa"/>
            <w:tcBorders>
              <w:top w:val="single" w:sz="4" w:space="0" w:color="auto"/>
              <w:left w:val="single" w:sz="4" w:space="0" w:color="auto"/>
              <w:bottom w:val="single" w:sz="4" w:space="0" w:color="auto"/>
              <w:right w:val="single" w:sz="4" w:space="0" w:color="auto"/>
            </w:tcBorders>
          </w:tcPr>
          <w:p w14:paraId="68FA267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5FA1C60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5C368927"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3338871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1AA45D9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2EA765F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6FE7A3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ED9E8BA" w14:textId="77777777" w:rsidTr="00592103">
        <w:trPr>
          <w:trHeight w:val="356"/>
        </w:trPr>
        <w:tc>
          <w:tcPr>
            <w:tcW w:w="620" w:type="dxa"/>
            <w:tcBorders>
              <w:top w:val="single" w:sz="4" w:space="0" w:color="auto"/>
              <w:left w:val="single" w:sz="4" w:space="0" w:color="auto"/>
              <w:bottom w:val="single" w:sz="4" w:space="0" w:color="auto"/>
              <w:right w:val="single" w:sz="4" w:space="0" w:color="auto"/>
            </w:tcBorders>
          </w:tcPr>
          <w:p w14:paraId="7345CAB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577FA8A6"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5775C90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13 Įrenginiai (Papildomi darbai)</w:t>
            </w:r>
          </w:p>
        </w:tc>
        <w:tc>
          <w:tcPr>
            <w:tcW w:w="1193" w:type="dxa"/>
            <w:tcBorders>
              <w:top w:val="single" w:sz="4" w:space="0" w:color="auto"/>
              <w:left w:val="single" w:sz="4" w:space="0" w:color="auto"/>
              <w:bottom w:val="single" w:sz="4" w:space="0" w:color="auto"/>
              <w:right w:val="single" w:sz="4" w:space="0" w:color="auto"/>
            </w:tcBorders>
          </w:tcPr>
          <w:p w14:paraId="5CAE4B3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25885AD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7B12C0F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98217D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6B7A58B"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78C1FBF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18</w:t>
            </w:r>
          </w:p>
        </w:tc>
        <w:tc>
          <w:tcPr>
            <w:tcW w:w="1001" w:type="dxa"/>
            <w:tcBorders>
              <w:top w:val="single" w:sz="4" w:space="0" w:color="auto"/>
              <w:left w:val="single" w:sz="4" w:space="0" w:color="auto"/>
              <w:bottom w:val="single" w:sz="4" w:space="0" w:color="auto"/>
              <w:right w:val="single" w:sz="4" w:space="0" w:color="auto"/>
            </w:tcBorders>
            <w:hideMark/>
          </w:tcPr>
          <w:p w14:paraId="44EB1442"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3553" w:type="dxa"/>
            <w:tcBorders>
              <w:top w:val="single" w:sz="4" w:space="0" w:color="auto"/>
              <w:left w:val="single" w:sz="4" w:space="0" w:color="auto"/>
              <w:bottom w:val="single" w:sz="4" w:space="0" w:color="auto"/>
              <w:right w:val="single" w:sz="4" w:space="0" w:color="auto"/>
            </w:tcBorders>
            <w:hideMark/>
          </w:tcPr>
          <w:p w14:paraId="0974FB6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Minkštasuolio (gaminimas) sumontavimas</w:t>
            </w:r>
          </w:p>
        </w:tc>
        <w:tc>
          <w:tcPr>
            <w:tcW w:w="1193" w:type="dxa"/>
            <w:tcBorders>
              <w:top w:val="single" w:sz="4" w:space="0" w:color="auto"/>
              <w:left w:val="single" w:sz="4" w:space="0" w:color="auto"/>
              <w:bottom w:val="single" w:sz="4" w:space="0" w:color="auto"/>
              <w:right w:val="single" w:sz="4" w:space="0" w:color="auto"/>
            </w:tcBorders>
            <w:hideMark/>
          </w:tcPr>
          <w:p w14:paraId="67DC4BB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0951B46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w:t>
            </w:r>
          </w:p>
        </w:tc>
        <w:tc>
          <w:tcPr>
            <w:tcW w:w="1127" w:type="dxa"/>
            <w:tcBorders>
              <w:top w:val="single" w:sz="4" w:space="0" w:color="auto"/>
              <w:left w:val="single" w:sz="4" w:space="0" w:color="auto"/>
              <w:bottom w:val="single" w:sz="4" w:space="0" w:color="auto"/>
              <w:right w:val="single" w:sz="4" w:space="0" w:color="auto"/>
            </w:tcBorders>
            <w:noWrap/>
          </w:tcPr>
          <w:p w14:paraId="1E819B3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D2D879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B5F8972" w14:textId="77777777" w:rsidTr="00592103">
        <w:trPr>
          <w:trHeight w:val="432"/>
        </w:trPr>
        <w:tc>
          <w:tcPr>
            <w:tcW w:w="620" w:type="dxa"/>
            <w:tcBorders>
              <w:top w:val="single" w:sz="4" w:space="0" w:color="auto"/>
              <w:left w:val="single" w:sz="4" w:space="0" w:color="auto"/>
              <w:bottom w:val="single" w:sz="4" w:space="0" w:color="auto"/>
              <w:right w:val="single" w:sz="4" w:space="0" w:color="auto"/>
            </w:tcBorders>
            <w:noWrap/>
            <w:hideMark/>
          </w:tcPr>
          <w:p w14:paraId="4E56785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19</w:t>
            </w:r>
          </w:p>
        </w:tc>
        <w:tc>
          <w:tcPr>
            <w:tcW w:w="1001" w:type="dxa"/>
            <w:tcBorders>
              <w:top w:val="single" w:sz="4" w:space="0" w:color="auto"/>
              <w:left w:val="single" w:sz="4" w:space="0" w:color="auto"/>
              <w:bottom w:val="single" w:sz="4" w:space="0" w:color="auto"/>
              <w:right w:val="single" w:sz="4" w:space="0" w:color="auto"/>
            </w:tcBorders>
            <w:hideMark/>
          </w:tcPr>
          <w:p w14:paraId="6654BB2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3553" w:type="dxa"/>
            <w:tcBorders>
              <w:top w:val="single" w:sz="4" w:space="0" w:color="auto"/>
              <w:left w:val="single" w:sz="4" w:space="0" w:color="auto"/>
              <w:bottom w:val="single" w:sz="4" w:space="0" w:color="auto"/>
              <w:right w:val="single" w:sz="4" w:space="0" w:color="auto"/>
            </w:tcBorders>
            <w:hideMark/>
          </w:tcPr>
          <w:p w14:paraId="5B9D0E40"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Ugniagesių apsauginių rūbų kabyklos su lentyna įrengimas</w:t>
            </w:r>
          </w:p>
        </w:tc>
        <w:tc>
          <w:tcPr>
            <w:tcW w:w="1193" w:type="dxa"/>
            <w:tcBorders>
              <w:top w:val="single" w:sz="4" w:space="0" w:color="auto"/>
              <w:left w:val="single" w:sz="4" w:space="0" w:color="auto"/>
              <w:bottom w:val="single" w:sz="4" w:space="0" w:color="auto"/>
              <w:right w:val="single" w:sz="4" w:space="0" w:color="auto"/>
            </w:tcBorders>
            <w:hideMark/>
          </w:tcPr>
          <w:p w14:paraId="33389ED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1E32860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127" w:type="dxa"/>
            <w:tcBorders>
              <w:top w:val="single" w:sz="4" w:space="0" w:color="auto"/>
              <w:left w:val="single" w:sz="4" w:space="0" w:color="auto"/>
              <w:bottom w:val="single" w:sz="4" w:space="0" w:color="auto"/>
              <w:right w:val="single" w:sz="4" w:space="0" w:color="auto"/>
            </w:tcBorders>
            <w:noWrap/>
          </w:tcPr>
          <w:p w14:paraId="134CB84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146275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EB90EE9" w14:textId="77777777" w:rsidTr="00592103">
        <w:trPr>
          <w:trHeight w:val="432"/>
        </w:trPr>
        <w:tc>
          <w:tcPr>
            <w:tcW w:w="620" w:type="dxa"/>
            <w:tcBorders>
              <w:top w:val="single" w:sz="4" w:space="0" w:color="auto"/>
              <w:left w:val="single" w:sz="4" w:space="0" w:color="auto"/>
              <w:bottom w:val="single" w:sz="4" w:space="0" w:color="auto"/>
              <w:right w:val="single" w:sz="4" w:space="0" w:color="auto"/>
            </w:tcBorders>
            <w:noWrap/>
            <w:hideMark/>
          </w:tcPr>
          <w:p w14:paraId="1B28C2A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w:t>
            </w:r>
          </w:p>
        </w:tc>
        <w:tc>
          <w:tcPr>
            <w:tcW w:w="1001" w:type="dxa"/>
            <w:tcBorders>
              <w:top w:val="single" w:sz="4" w:space="0" w:color="auto"/>
              <w:left w:val="single" w:sz="4" w:space="0" w:color="auto"/>
              <w:bottom w:val="single" w:sz="4" w:space="0" w:color="auto"/>
              <w:right w:val="single" w:sz="4" w:space="0" w:color="auto"/>
            </w:tcBorders>
            <w:hideMark/>
          </w:tcPr>
          <w:p w14:paraId="05BFE613"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3553" w:type="dxa"/>
            <w:tcBorders>
              <w:top w:val="single" w:sz="4" w:space="0" w:color="auto"/>
              <w:left w:val="single" w:sz="4" w:space="0" w:color="auto"/>
              <w:bottom w:val="single" w:sz="4" w:space="0" w:color="auto"/>
              <w:right w:val="single" w:sz="4" w:space="0" w:color="auto"/>
            </w:tcBorders>
            <w:hideMark/>
          </w:tcPr>
          <w:p w14:paraId="2DEA07D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Virtuvinio komplekto pagaminimas ir sumontavimas</w:t>
            </w:r>
          </w:p>
        </w:tc>
        <w:tc>
          <w:tcPr>
            <w:tcW w:w="1193" w:type="dxa"/>
            <w:tcBorders>
              <w:top w:val="single" w:sz="4" w:space="0" w:color="auto"/>
              <w:left w:val="single" w:sz="4" w:space="0" w:color="auto"/>
              <w:bottom w:val="single" w:sz="4" w:space="0" w:color="auto"/>
              <w:right w:val="single" w:sz="4" w:space="0" w:color="auto"/>
            </w:tcBorders>
            <w:hideMark/>
          </w:tcPr>
          <w:p w14:paraId="063CCCD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kompl.</w:t>
            </w:r>
          </w:p>
        </w:tc>
        <w:tc>
          <w:tcPr>
            <w:tcW w:w="1260" w:type="dxa"/>
            <w:tcBorders>
              <w:top w:val="single" w:sz="4" w:space="0" w:color="auto"/>
              <w:left w:val="single" w:sz="4" w:space="0" w:color="auto"/>
              <w:bottom w:val="single" w:sz="4" w:space="0" w:color="auto"/>
              <w:right w:val="single" w:sz="4" w:space="0" w:color="auto"/>
            </w:tcBorders>
            <w:noWrap/>
            <w:hideMark/>
          </w:tcPr>
          <w:p w14:paraId="658BB50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127" w:type="dxa"/>
            <w:tcBorders>
              <w:top w:val="single" w:sz="4" w:space="0" w:color="auto"/>
              <w:left w:val="single" w:sz="4" w:space="0" w:color="auto"/>
              <w:bottom w:val="single" w:sz="4" w:space="0" w:color="auto"/>
              <w:right w:val="single" w:sz="4" w:space="0" w:color="auto"/>
            </w:tcBorders>
            <w:noWrap/>
          </w:tcPr>
          <w:p w14:paraId="3BAD256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C8112B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F093170"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1C7E05A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21</w:t>
            </w:r>
          </w:p>
        </w:tc>
        <w:tc>
          <w:tcPr>
            <w:tcW w:w="1001" w:type="dxa"/>
            <w:tcBorders>
              <w:top w:val="single" w:sz="4" w:space="0" w:color="auto"/>
              <w:left w:val="single" w:sz="4" w:space="0" w:color="auto"/>
              <w:bottom w:val="single" w:sz="4" w:space="0" w:color="auto"/>
              <w:right w:val="single" w:sz="4" w:space="0" w:color="auto"/>
            </w:tcBorders>
            <w:hideMark/>
          </w:tcPr>
          <w:p w14:paraId="29AB4E4E"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3553" w:type="dxa"/>
            <w:tcBorders>
              <w:top w:val="single" w:sz="4" w:space="0" w:color="auto"/>
              <w:left w:val="single" w:sz="4" w:space="0" w:color="auto"/>
              <w:bottom w:val="single" w:sz="4" w:space="0" w:color="auto"/>
              <w:right w:val="single" w:sz="4" w:space="0" w:color="auto"/>
            </w:tcBorders>
            <w:hideMark/>
          </w:tcPr>
          <w:p w14:paraId="2BE7C521"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Persirengimo spintelių įrengimas</w:t>
            </w:r>
          </w:p>
        </w:tc>
        <w:tc>
          <w:tcPr>
            <w:tcW w:w="1193" w:type="dxa"/>
            <w:tcBorders>
              <w:top w:val="single" w:sz="4" w:space="0" w:color="auto"/>
              <w:left w:val="single" w:sz="4" w:space="0" w:color="auto"/>
              <w:bottom w:val="single" w:sz="4" w:space="0" w:color="auto"/>
              <w:right w:val="single" w:sz="4" w:space="0" w:color="auto"/>
            </w:tcBorders>
            <w:hideMark/>
          </w:tcPr>
          <w:p w14:paraId="75823EB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20AC76A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20.0</w:t>
            </w:r>
          </w:p>
        </w:tc>
        <w:tc>
          <w:tcPr>
            <w:tcW w:w="1127" w:type="dxa"/>
            <w:tcBorders>
              <w:top w:val="single" w:sz="4" w:space="0" w:color="auto"/>
              <w:left w:val="single" w:sz="4" w:space="0" w:color="auto"/>
              <w:bottom w:val="single" w:sz="4" w:space="0" w:color="auto"/>
              <w:right w:val="single" w:sz="4" w:space="0" w:color="auto"/>
            </w:tcBorders>
            <w:noWrap/>
          </w:tcPr>
          <w:p w14:paraId="1351AB4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F24BA3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B4DA699"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1EBA84E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22</w:t>
            </w:r>
          </w:p>
        </w:tc>
        <w:tc>
          <w:tcPr>
            <w:tcW w:w="1001" w:type="dxa"/>
            <w:tcBorders>
              <w:top w:val="single" w:sz="4" w:space="0" w:color="auto"/>
              <w:left w:val="single" w:sz="4" w:space="0" w:color="auto"/>
              <w:bottom w:val="single" w:sz="4" w:space="0" w:color="auto"/>
              <w:right w:val="single" w:sz="4" w:space="0" w:color="auto"/>
            </w:tcBorders>
            <w:hideMark/>
          </w:tcPr>
          <w:p w14:paraId="74889AD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3553" w:type="dxa"/>
            <w:tcBorders>
              <w:top w:val="single" w:sz="4" w:space="0" w:color="auto"/>
              <w:left w:val="single" w:sz="4" w:space="0" w:color="auto"/>
              <w:bottom w:val="single" w:sz="4" w:space="0" w:color="auto"/>
              <w:right w:val="single" w:sz="4" w:space="0" w:color="auto"/>
            </w:tcBorders>
            <w:hideMark/>
          </w:tcPr>
          <w:p w14:paraId="37A9ABB6"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Vidaus langų žaliuzių įrengimas</w:t>
            </w:r>
          </w:p>
        </w:tc>
        <w:tc>
          <w:tcPr>
            <w:tcW w:w="1193" w:type="dxa"/>
            <w:tcBorders>
              <w:top w:val="single" w:sz="4" w:space="0" w:color="auto"/>
              <w:left w:val="single" w:sz="4" w:space="0" w:color="auto"/>
              <w:bottom w:val="single" w:sz="4" w:space="0" w:color="auto"/>
              <w:right w:val="single" w:sz="4" w:space="0" w:color="auto"/>
            </w:tcBorders>
            <w:hideMark/>
          </w:tcPr>
          <w:p w14:paraId="032D2B2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m2</w:t>
            </w:r>
          </w:p>
        </w:tc>
        <w:tc>
          <w:tcPr>
            <w:tcW w:w="1260" w:type="dxa"/>
            <w:tcBorders>
              <w:top w:val="single" w:sz="4" w:space="0" w:color="auto"/>
              <w:left w:val="single" w:sz="4" w:space="0" w:color="auto"/>
              <w:bottom w:val="single" w:sz="4" w:space="0" w:color="auto"/>
              <w:right w:val="single" w:sz="4" w:space="0" w:color="auto"/>
            </w:tcBorders>
            <w:noWrap/>
            <w:hideMark/>
          </w:tcPr>
          <w:p w14:paraId="76DE30D1" w14:textId="681EDC92"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38.0</w:t>
            </w:r>
          </w:p>
        </w:tc>
        <w:tc>
          <w:tcPr>
            <w:tcW w:w="1127" w:type="dxa"/>
            <w:tcBorders>
              <w:top w:val="single" w:sz="4" w:space="0" w:color="auto"/>
              <w:left w:val="single" w:sz="4" w:space="0" w:color="auto"/>
              <w:bottom w:val="single" w:sz="4" w:space="0" w:color="auto"/>
              <w:right w:val="single" w:sz="4" w:space="0" w:color="auto"/>
            </w:tcBorders>
            <w:noWrap/>
          </w:tcPr>
          <w:p w14:paraId="4503A91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87B3FD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DB8136C"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1CFD26F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23</w:t>
            </w:r>
          </w:p>
        </w:tc>
        <w:tc>
          <w:tcPr>
            <w:tcW w:w="1001" w:type="dxa"/>
            <w:tcBorders>
              <w:top w:val="single" w:sz="4" w:space="0" w:color="auto"/>
              <w:left w:val="single" w:sz="4" w:space="0" w:color="auto"/>
              <w:bottom w:val="single" w:sz="4" w:space="0" w:color="auto"/>
              <w:right w:val="single" w:sz="4" w:space="0" w:color="auto"/>
            </w:tcBorders>
            <w:hideMark/>
          </w:tcPr>
          <w:p w14:paraId="36CC43B8"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3553" w:type="dxa"/>
            <w:tcBorders>
              <w:top w:val="single" w:sz="4" w:space="0" w:color="auto"/>
              <w:left w:val="single" w:sz="4" w:space="0" w:color="auto"/>
              <w:bottom w:val="single" w:sz="4" w:space="0" w:color="auto"/>
              <w:right w:val="single" w:sz="4" w:space="0" w:color="auto"/>
            </w:tcBorders>
            <w:hideMark/>
          </w:tcPr>
          <w:p w14:paraId="554EC4F5"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Vidaus stoglangių roletų įrengimas</w:t>
            </w:r>
          </w:p>
        </w:tc>
        <w:tc>
          <w:tcPr>
            <w:tcW w:w="1193" w:type="dxa"/>
            <w:tcBorders>
              <w:top w:val="single" w:sz="4" w:space="0" w:color="auto"/>
              <w:left w:val="single" w:sz="4" w:space="0" w:color="auto"/>
              <w:bottom w:val="single" w:sz="4" w:space="0" w:color="auto"/>
              <w:right w:val="single" w:sz="4" w:space="0" w:color="auto"/>
            </w:tcBorders>
            <w:hideMark/>
          </w:tcPr>
          <w:p w14:paraId="49E6C00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34626C6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12.0</w:t>
            </w:r>
          </w:p>
        </w:tc>
        <w:tc>
          <w:tcPr>
            <w:tcW w:w="1127" w:type="dxa"/>
            <w:tcBorders>
              <w:top w:val="single" w:sz="4" w:space="0" w:color="auto"/>
              <w:left w:val="single" w:sz="4" w:space="0" w:color="auto"/>
              <w:bottom w:val="single" w:sz="4" w:space="0" w:color="auto"/>
              <w:right w:val="single" w:sz="4" w:space="0" w:color="auto"/>
            </w:tcBorders>
            <w:noWrap/>
          </w:tcPr>
          <w:p w14:paraId="3EE6197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C6BC6D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F266782"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tcPr>
          <w:p w14:paraId="49CE16F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0253B79C"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60B77FC9"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7AAE30F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079A4B2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4540F62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82FDC6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81C0218"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tcPr>
          <w:p w14:paraId="4F5D99C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54E13FEF"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605E8917" w14:textId="77777777" w:rsidR="00B82D89" w:rsidRPr="001C5FDA" w:rsidRDefault="00B82D89" w:rsidP="00B82D89">
            <w:pPr>
              <w:spacing w:after="0" w:line="240" w:lineRule="auto"/>
              <w:ind w:left="0" w:firstLine="0"/>
              <w:jc w:val="left"/>
              <w:rPr>
                <w:rFonts w:asciiTheme="majorBidi" w:hAnsiTheme="majorBidi" w:cstheme="majorBidi"/>
                <w:b/>
                <w:bCs/>
                <w:color w:val="000000"/>
                <w:kern w:val="0"/>
                <w:lang w:val="lt-LT" w:eastAsia="zh-CN"/>
              </w:rPr>
            </w:pPr>
            <w:r w:rsidRPr="001C5FDA">
              <w:rPr>
                <w:rFonts w:asciiTheme="majorBidi" w:hAnsiTheme="majorBidi" w:cstheme="majorBidi"/>
                <w:b/>
                <w:bCs/>
                <w:color w:val="000000"/>
                <w:kern w:val="0"/>
                <w:lang w:val="lt-LT" w:eastAsia="zh-CN"/>
              </w:rPr>
              <w:t xml:space="preserve">Reikalavimai kompiuterinio telefoninio tinklo moderbizavimui Šakių PGT </w:t>
            </w:r>
          </w:p>
        </w:tc>
        <w:tc>
          <w:tcPr>
            <w:tcW w:w="1193" w:type="dxa"/>
            <w:tcBorders>
              <w:top w:val="single" w:sz="4" w:space="0" w:color="auto"/>
              <w:left w:val="single" w:sz="4" w:space="0" w:color="auto"/>
              <w:bottom w:val="single" w:sz="4" w:space="0" w:color="auto"/>
              <w:right w:val="single" w:sz="4" w:space="0" w:color="auto"/>
            </w:tcBorders>
          </w:tcPr>
          <w:p w14:paraId="25BE2C5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0BB70E0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08A1B38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E720AF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AE1C2EF"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2589346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1BAD0E0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3553" w:type="dxa"/>
            <w:tcBorders>
              <w:top w:val="single" w:sz="4" w:space="0" w:color="auto"/>
              <w:left w:val="single" w:sz="4" w:space="0" w:color="auto"/>
              <w:bottom w:val="single" w:sz="4" w:space="0" w:color="auto"/>
              <w:right w:val="single" w:sz="4" w:space="0" w:color="auto"/>
            </w:tcBorders>
            <w:hideMark/>
          </w:tcPr>
          <w:p w14:paraId="59008AAB" w14:textId="77777777" w:rsidR="00B82D89" w:rsidRPr="001C5FDA" w:rsidRDefault="00B82D89" w:rsidP="00B82D89">
            <w:pPr>
              <w:spacing w:after="0" w:line="240" w:lineRule="auto"/>
              <w:ind w:left="0" w:firstLine="0"/>
              <w:jc w:val="left"/>
              <w:rPr>
                <w:rFonts w:asciiTheme="majorBidi" w:hAnsiTheme="majorBidi" w:cstheme="majorBidi"/>
                <w:color w:val="000000"/>
                <w:kern w:val="0"/>
                <w:lang w:val="lt-LT" w:eastAsia="zh-CN"/>
              </w:rPr>
            </w:pPr>
            <w:r w:rsidRPr="001C5FDA">
              <w:rPr>
                <w:lang w:val="lt-LT" w:eastAsia="zh-CN"/>
              </w:rPr>
              <w:t>Maitinimo panelė 8x230 V</w:t>
            </w:r>
          </w:p>
        </w:tc>
        <w:tc>
          <w:tcPr>
            <w:tcW w:w="1193" w:type="dxa"/>
            <w:tcBorders>
              <w:top w:val="single" w:sz="4" w:space="0" w:color="auto"/>
              <w:left w:val="single" w:sz="4" w:space="0" w:color="auto"/>
              <w:bottom w:val="single" w:sz="4" w:space="0" w:color="auto"/>
              <w:right w:val="single" w:sz="4" w:space="0" w:color="auto"/>
            </w:tcBorders>
            <w:hideMark/>
          </w:tcPr>
          <w:p w14:paraId="04D4B7B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6F978E3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2436AA9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03A628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8E7057A"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02001D0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59662C9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3553" w:type="dxa"/>
            <w:tcBorders>
              <w:top w:val="single" w:sz="4" w:space="0" w:color="auto"/>
              <w:left w:val="single" w:sz="4" w:space="0" w:color="auto"/>
              <w:bottom w:val="single" w:sz="4" w:space="0" w:color="auto"/>
              <w:right w:val="single" w:sz="4" w:space="0" w:color="auto"/>
            </w:tcBorders>
            <w:hideMark/>
          </w:tcPr>
          <w:p w14:paraId="3FCAA781" w14:textId="77777777" w:rsidR="00B82D89" w:rsidRPr="001C5FDA" w:rsidRDefault="00B82D89" w:rsidP="00B82D89">
            <w:pPr>
              <w:spacing w:after="0" w:line="240" w:lineRule="auto"/>
              <w:ind w:left="0" w:firstLine="0"/>
              <w:jc w:val="left"/>
              <w:rPr>
                <w:lang w:val="lt-LT" w:eastAsia="zh-CN"/>
              </w:rPr>
            </w:pPr>
            <w:r w:rsidRPr="001C5FDA">
              <w:rPr>
                <w:lang w:val="lt-LT" w:eastAsia="zh-CN"/>
              </w:rPr>
              <w:t>Jungiamasis kabelis RJ45-RJ45</w:t>
            </w:r>
          </w:p>
        </w:tc>
        <w:tc>
          <w:tcPr>
            <w:tcW w:w="1193" w:type="dxa"/>
            <w:tcBorders>
              <w:top w:val="single" w:sz="4" w:space="0" w:color="auto"/>
              <w:left w:val="single" w:sz="4" w:space="0" w:color="auto"/>
              <w:bottom w:val="single" w:sz="4" w:space="0" w:color="auto"/>
              <w:right w:val="single" w:sz="4" w:space="0" w:color="auto"/>
            </w:tcBorders>
            <w:hideMark/>
          </w:tcPr>
          <w:p w14:paraId="5C88E53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0ACF4C2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w:t>
            </w:r>
          </w:p>
        </w:tc>
        <w:tc>
          <w:tcPr>
            <w:tcW w:w="1127" w:type="dxa"/>
            <w:tcBorders>
              <w:top w:val="single" w:sz="4" w:space="0" w:color="auto"/>
              <w:left w:val="single" w:sz="4" w:space="0" w:color="auto"/>
              <w:bottom w:val="single" w:sz="4" w:space="0" w:color="auto"/>
              <w:right w:val="single" w:sz="4" w:space="0" w:color="auto"/>
            </w:tcBorders>
            <w:noWrap/>
          </w:tcPr>
          <w:p w14:paraId="4DA9125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A325B5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2A1FB4F"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tcPr>
          <w:p w14:paraId="41C9F03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p w14:paraId="7B12229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hideMark/>
          </w:tcPr>
          <w:p w14:paraId="01C69B5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3553" w:type="dxa"/>
            <w:tcBorders>
              <w:top w:val="single" w:sz="4" w:space="0" w:color="auto"/>
              <w:left w:val="single" w:sz="4" w:space="0" w:color="auto"/>
              <w:bottom w:val="single" w:sz="4" w:space="0" w:color="auto"/>
              <w:right w:val="single" w:sz="4" w:space="0" w:color="auto"/>
            </w:tcBorders>
            <w:hideMark/>
          </w:tcPr>
          <w:p w14:paraId="3B41CBA5" w14:textId="77777777" w:rsidR="00B82D89" w:rsidRPr="001C5FDA" w:rsidRDefault="00B82D89" w:rsidP="00B82D89">
            <w:pPr>
              <w:spacing w:after="0" w:line="240" w:lineRule="auto"/>
              <w:ind w:left="0" w:firstLine="0"/>
              <w:jc w:val="left"/>
              <w:rPr>
                <w:lang w:val="lt-LT" w:eastAsia="zh-CN"/>
              </w:rPr>
            </w:pPr>
            <w:r w:rsidRPr="001C5FDA">
              <w:rPr>
                <w:lang w:val="lt-LT" w:eastAsia="zh-CN"/>
              </w:rPr>
              <w:t>Nepertraukiamo maitinimo šaltinis</w:t>
            </w:r>
          </w:p>
        </w:tc>
        <w:tc>
          <w:tcPr>
            <w:tcW w:w="1193" w:type="dxa"/>
            <w:tcBorders>
              <w:top w:val="single" w:sz="4" w:space="0" w:color="auto"/>
              <w:left w:val="single" w:sz="4" w:space="0" w:color="auto"/>
              <w:bottom w:val="single" w:sz="4" w:space="0" w:color="auto"/>
              <w:right w:val="single" w:sz="4" w:space="0" w:color="auto"/>
            </w:tcBorders>
            <w:hideMark/>
          </w:tcPr>
          <w:p w14:paraId="662E428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17BAE76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784BE9E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35A19F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1AB2217"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1B32C77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061BCC5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3553" w:type="dxa"/>
            <w:tcBorders>
              <w:top w:val="single" w:sz="4" w:space="0" w:color="auto"/>
              <w:left w:val="single" w:sz="4" w:space="0" w:color="auto"/>
              <w:bottom w:val="single" w:sz="4" w:space="0" w:color="auto"/>
              <w:right w:val="single" w:sz="4" w:space="0" w:color="auto"/>
            </w:tcBorders>
            <w:hideMark/>
          </w:tcPr>
          <w:p w14:paraId="737A4253" w14:textId="77777777" w:rsidR="00B82D89" w:rsidRPr="001C5FDA" w:rsidRDefault="00B82D89" w:rsidP="00B82D89">
            <w:pPr>
              <w:spacing w:after="0" w:line="240" w:lineRule="auto"/>
              <w:ind w:left="0" w:firstLine="0"/>
              <w:jc w:val="left"/>
              <w:rPr>
                <w:lang w:val="lt-LT" w:eastAsia="zh-CN"/>
              </w:rPr>
            </w:pPr>
            <w:r w:rsidRPr="001C5FDA">
              <w:rPr>
                <w:lang w:val="lt-LT" w:eastAsia="zh-CN"/>
              </w:rPr>
              <w:t>Kabelis 4x2x0,5 mm UTP Cat 5e</w:t>
            </w:r>
          </w:p>
        </w:tc>
        <w:tc>
          <w:tcPr>
            <w:tcW w:w="1193" w:type="dxa"/>
            <w:tcBorders>
              <w:top w:val="single" w:sz="4" w:space="0" w:color="auto"/>
              <w:left w:val="single" w:sz="4" w:space="0" w:color="auto"/>
              <w:bottom w:val="single" w:sz="4" w:space="0" w:color="auto"/>
              <w:right w:val="single" w:sz="4" w:space="0" w:color="auto"/>
            </w:tcBorders>
            <w:hideMark/>
          </w:tcPr>
          <w:p w14:paraId="344F508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61D0437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260</w:t>
            </w:r>
          </w:p>
        </w:tc>
        <w:tc>
          <w:tcPr>
            <w:tcW w:w="1127" w:type="dxa"/>
            <w:tcBorders>
              <w:top w:val="single" w:sz="4" w:space="0" w:color="auto"/>
              <w:left w:val="single" w:sz="4" w:space="0" w:color="auto"/>
              <w:bottom w:val="single" w:sz="4" w:space="0" w:color="auto"/>
              <w:right w:val="single" w:sz="4" w:space="0" w:color="auto"/>
            </w:tcBorders>
            <w:noWrap/>
          </w:tcPr>
          <w:p w14:paraId="0DBA48C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E87253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2CA8D97C"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7D47C34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451AEBA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3553" w:type="dxa"/>
            <w:tcBorders>
              <w:top w:val="single" w:sz="4" w:space="0" w:color="auto"/>
              <w:left w:val="single" w:sz="4" w:space="0" w:color="auto"/>
              <w:bottom w:val="single" w:sz="4" w:space="0" w:color="auto"/>
              <w:right w:val="single" w:sz="4" w:space="0" w:color="auto"/>
            </w:tcBorders>
            <w:hideMark/>
          </w:tcPr>
          <w:p w14:paraId="34CF71DC" w14:textId="77777777" w:rsidR="00B82D89" w:rsidRPr="001C5FDA" w:rsidRDefault="00B82D89" w:rsidP="00B82D89">
            <w:pPr>
              <w:spacing w:after="0" w:line="240" w:lineRule="auto"/>
              <w:ind w:left="0" w:firstLine="0"/>
              <w:jc w:val="left"/>
              <w:rPr>
                <w:lang w:val="lt-LT" w:eastAsia="zh-CN"/>
              </w:rPr>
            </w:pPr>
            <w:r w:rsidRPr="001C5FDA">
              <w:rPr>
                <w:lang w:val="lt-LT" w:eastAsia="zh-CN"/>
              </w:rPr>
              <w:t>Įžeminimo laidas Cu 1x10mm2, geltonai-žalias</w:t>
            </w:r>
          </w:p>
        </w:tc>
        <w:tc>
          <w:tcPr>
            <w:tcW w:w="1193" w:type="dxa"/>
            <w:tcBorders>
              <w:top w:val="single" w:sz="4" w:space="0" w:color="auto"/>
              <w:left w:val="single" w:sz="4" w:space="0" w:color="auto"/>
              <w:bottom w:val="single" w:sz="4" w:space="0" w:color="auto"/>
              <w:right w:val="single" w:sz="4" w:space="0" w:color="auto"/>
            </w:tcBorders>
            <w:hideMark/>
          </w:tcPr>
          <w:p w14:paraId="154FD8F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33445A7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w:t>
            </w:r>
          </w:p>
        </w:tc>
        <w:tc>
          <w:tcPr>
            <w:tcW w:w="1127" w:type="dxa"/>
            <w:tcBorders>
              <w:top w:val="single" w:sz="4" w:space="0" w:color="auto"/>
              <w:left w:val="single" w:sz="4" w:space="0" w:color="auto"/>
              <w:bottom w:val="single" w:sz="4" w:space="0" w:color="auto"/>
              <w:right w:val="single" w:sz="4" w:space="0" w:color="auto"/>
            </w:tcBorders>
            <w:noWrap/>
          </w:tcPr>
          <w:p w14:paraId="604F916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789CDC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9ABDC12"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64AC43B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001" w:type="dxa"/>
            <w:tcBorders>
              <w:top w:val="single" w:sz="4" w:space="0" w:color="auto"/>
              <w:left w:val="single" w:sz="4" w:space="0" w:color="auto"/>
              <w:bottom w:val="single" w:sz="4" w:space="0" w:color="auto"/>
              <w:right w:val="single" w:sz="4" w:space="0" w:color="auto"/>
            </w:tcBorders>
            <w:hideMark/>
          </w:tcPr>
          <w:p w14:paraId="3FAF6D6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3553" w:type="dxa"/>
            <w:tcBorders>
              <w:top w:val="single" w:sz="4" w:space="0" w:color="auto"/>
              <w:left w:val="single" w:sz="4" w:space="0" w:color="auto"/>
              <w:bottom w:val="single" w:sz="4" w:space="0" w:color="auto"/>
              <w:right w:val="single" w:sz="4" w:space="0" w:color="auto"/>
            </w:tcBorders>
            <w:hideMark/>
          </w:tcPr>
          <w:p w14:paraId="48049D53" w14:textId="77777777" w:rsidR="00B82D89" w:rsidRPr="001C5FDA" w:rsidRDefault="00B82D89" w:rsidP="00B82D89">
            <w:pPr>
              <w:spacing w:after="0" w:line="240" w:lineRule="auto"/>
              <w:ind w:left="0" w:firstLine="0"/>
              <w:jc w:val="left"/>
              <w:rPr>
                <w:lang w:val="lt-LT" w:eastAsia="zh-CN"/>
              </w:rPr>
            </w:pPr>
            <w:r w:rsidRPr="001C5FDA">
              <w:rPr>
                <w:lang w:val="lt-LT" w:eastAsia="zh-CN"/>
              </w:rPr>
              <w:t>Kabelis varinėmis gyslomis PVC izoliacija ir PVC apvalkalu 3×2,5mm² (behalogenis, Dca degumo klasė)</w:t>
            </w:r>
          </w:p>
        </w:tc>
        <w:tc>
          <w:tcPr>
            <w:tcW w:w="1193" w:type="dxa"/>
            <w:tcBorders>
              <w:top w:val="single" w:sz="4" w:space="0" w:color="auto"/>
              <w:left w:val="single" w:sz="4" w:space="0" w:color="auto"/>
              <w:bottom w:val="single" w:sz="4" w:space="0" w:color="auto"/>
              <w:right w:val="single" w:sz="4" w:space="0" w:color="auto"/>
            </w:tcBorders>
            <w:hideMark/>
          </w:tcPr>
          <w:p w14:paraId="741446A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48E6614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127" w:type="dxa"/>
            <w:tcBorders>
              <w:top w:val="single" w:sz="4" w:space="0" w:color="auto"/>
              <w:left w:val="single" w:sz="4" w:space="0" w:color="auto"/>
              <w:bottom w:val="single" w:sz="4" w:space="0" w:color="auto"/>
              <w:right w:val="single" w:sz="4" w:space="0" w:color="auto"/>
            </w:tcBorders>
            <w:noWrap/>
          </w:tcPr>
          <w:p w14:paraId="492EFC6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A9678F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0AAE1E5"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012682C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w:t>
            </w:r>
          </w:p>
        </w:tc>
        <w:tc>
          <w:tcPr>
            <w:tcW w:w="1001" w:type="dxa"/>
            <w:tcBorders>
              <w:top w:val="single" w:sz="4" w:space="0" w:color="auto"/>
              <w:left w:val="single" w:sz="4" w:space="0" w:color="auto"/>
              <w:bottom w:val="single" w:sz="4" w:space="0" w:color="auto"/>
              <w:right w:val="single" w:sz="4" w:space="0" w:color="auto"/>
            </w:tcBorders>
            <w:hideMark/>
          </w:tcPr>
          <w:p w14:paraId="3D7480E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7</w:t>
            </w:r>
          </w:p>
        </w:tc>
        <w:tc>
          <w:tcPr>
            <w:tcW w:w="3553" w:type="dxa"/>
            <w:tcBorders>
              <w:top w:val="single" w:sz="4" w:space="0" w:color="auto"/>
              <w:left w:val="single" w:sz="4" w:space="0" w:color="auto"/>
              <w:bottom w:val="single" w:sz="4" w:space="0" w:color="auto"/>
              <w:right w:val="single" w:sz="4" w:space="0" w:color="auto"/>
            </w:tcBorders>
            <w:hideMark/>
          </w:tcPr>
          <w:p w14:paraId="39832CD7" w14:textId="77777777" w:rsidR="00B82D89" w:rsidRPr="001C5FDA" w:rsidRDefault="00B82D89" w:rsidP="00B82D89">
            <w:pPr>
              <w:spacing w:after="0" w:line="240" w:lineRule="auto"/>
              <w:ind w:left="0" w:firstLine="0"/>
              <w:jc w:val="left"/>
              <w:rPr>
                <w:lang w:val="lt-LT" w:eastAsia="zh-CN"/>
              </w:rPr>
            </w:pPr>
            <w:r w:rsidRPr="001C5FDA">
              <w:rPr>
                <w:lang w:val="lt-LT" w:eastAsia="zh-CN"/>
              </w:rPr>
              <w:t>WiFi įrenginys</w:t>
            </w:r>
          </w:p>
        </w:tc>
        <w:tc>
          <w:tcPr>
            <w:tcW w:w="1193" w:type="dxa"/>
            <w:tcBorders>
              <w:top w:val="single" w:sz="4" w:space="0" w:color="auto"/>
              <w:left w:val="single" w:sz="4" w:space="0" w:color="auto"/>
              <w:bottom w:val="single" w:sz="4" w:space="0" w:color="auto"/>
              <w:right w:val="single" w:sz="4" w:space="0" w:color="auto"/>
            </w:tcBorders>
            <w:hideMark/>
          </w:tcPr>
          <w:p w14:paraId="785BF52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7AD8596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127" w:type="dxa"/>
            <w:tcBorders>
              <w:top w:val="single" w:sz="4" w:space="0" w:color="auto"/>
              <w:left w:val="single" w:sz="4" w:space="0" w:color="auto"/>
              <w:bottom w:val="single" w:sz="4" w:space="0" w:color="auto"/>
              <w:right w:val="single" w:sz="4" w:space="0" w:color="auto"/>
            </w:tcBorders>
            <w:noWrap/>
          </w:tcPr>
          <w:p w14:paraId="58EA402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DABBE2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E35F6AA"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26A8CE1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w:t>
            </w:r>
          </w:p>
        </w:tc>
        <w:tc>
          <w:tcPr>
            <w:tcW w:w="1001" w:type="dxa"/>
            <w:tcBorders>
              <w:top w:val="single" w:sz="4" w:space="0" w:color="auto"/>
              <w:left w:val="single" w:sz="4" w:space="0" w:color="auto"/>
              <w:bottom w:val="single" w:sz="4" w:space="0" w:color="auto"/>
              <w:right w:val="single" w:sz="4" w:space="0" w:color="auto"/>
            </w:tcBorders>
            <w:hideMark/>
          </w:tcPr>
          <w:p w14:paraId="34F7B95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w:t>
            </w:r>
          </w:p>
        </w:tc>
        <w:tc>
          <w:tcPr>
            <w:tcW w:w="3553" w:type="dxa"/>
            <w:tcBorders>
              <w:top w:val="single" w:sz="4" w:space="0" w:color="auto"/>
              <w:left w:val="single" w:sz="4" w:space="0" w:color="auto"/>
              <w:bottom w:val="single" w:sz="4" w:space="0" w:color="auto"/>
              <w:right w:val="single" w:sz="4" w:space="0" w:color="auto"/>
            </w:tcBorders>
            <w:hideMark/>
          </w:tcPr>
          <w:p w14:paraId="1E8D84FD" w14:textId="77777777" w:rsidR="00B82D89" w:rsidRPr="001C5FDA" w:rsidRDefault="00B82D89" w:rsidP="00B82D89">
            <w:pPr>
              <w:spacing w:after="0" w:line="240" w:lineRule="auto"/>
              <w:ind w:left="0" w:firstLine="0"/>
              <w:jc w:val="left"/>
              <w:rPr>
                <w:lang w:val="lt-LT" w:eastAsia="zh-CN"/>
              </w:rPr>
            </w:pPr>
            <w:r w:rsidRPr="001C5FDA">
              <w:rPr>
                <w:lang w:val="lt-LT" w:eastAsia="zh-CN"/>
              </w:rPr>
              <w:t>Kištukinis kompiuterinis lizdas RJ45 potinkiniam montavimui</w:t>
            </w:r>
          </w:p>
        </w:tc>
        <w:tc>
          <w:tcPr>
            <w:tcW w:w="1193" w:type="dxa"/>
            <w:tcBorders>
              <w:top w:val="single" w:sz="4" w:space="0" w:color="auto"/>
              <w:left w:val="single" w:sz="4" w:space="0" w:color="auto"/>
              <w:bottom w:val="single" w:sz="4" w:space="0" w:color="auto"/>
              <w:right w:val="single" w:sz="4" w:space="0" w:color="auto"/>
            </w:tcBorders>
            <w:hideMark/>
          </w:tcPr>
          <w:p w14:paraId="36339D9A" w14:textId="77777777" w:rsidR="00B82D89" w:rsidRPr="001C5FDA" w:rsidRDefault="00B82D89" w:rsidP="00B82D89">
            <w:pPr>
              <w:spacing w:after="0" w:line="240" w:lineRule="auto"/>
              <w:ind w:left="0" w:firstLine="0"/>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kompl</w:t>
            </w:r>
          </w:p>
        </w:tc>
        <w:tc>
          <w:tcPr>
            <w:tcW w:w="1260" w:type="dxa"/>
            <w:tcBorders>
              <w:top w:val="single" w:sz="4" w:space="0" w:color="auto"/>
              <w:left w:val="single" w:sz="4" w:space="0" w:color="auto"/>
              <w:bottom w:val="single" w:sz="4" w:space="0" w:color="auto"/>
              <w:right w:val="single" w:sz="4" w:space="0" w:color="auto"/>
            </w:tcBorders>
            <w:noWrap/>
            <w:hideMark/>
          </w:tcPr>
          <w:p w14:paraId="7531DF8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127" w:type="dxa"/>
            <w:tcBorders>
              <w:top w:val="single" w:sz="4" w:space="0" w:color="auto"/>
              <w:left w:val="single" w:sz="4" w:space="0" w:color="auto"/>
              <w:bottom w:val="single" w:sz="4" w:space="0" w:color="auto"/>
              <w:right w:val="single" w:sz="4" w:space="0" w:color="auto"/>
            </w:tcBorders>
            <w:noWrap/>
          </w:tcPr>
          <w:p w14:paraId="155A36C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0F47B9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43EB054"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7744DB6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9</w:t>
            </w:r>
          </w:p>
        </w:tc>
        <w:tc>
          <w:tcPr>
            <w:tcW w:w="1001" w:type="dxa"/>
            <w:tcBorders>
              <w:top w:val="single" w:sz="4" w:space="0" w:color="auto"/>
              <w:left w:val="single" w:sz="4" w:space="0" w:color="auto"/>
              <w:bottom w:val="single" w:sz="4" w:space="0" w:color="auto"/>
              <w:right w:val="single" w:sz="4" w:space="0" w:color="auto"/>
            </w:tcBorders>
            <w:hideMark/>
          </w:tcPr>
          <w:p w14:paraId="27A2042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9</w:t>
            </w:r>
          </w:p>
        </w:tc>
        <w:tc>
          <w:tcPr>
            <w:tcW w:w="3553" w:type="dxa"/>
            <w:tcBorders>
              <w:top w:val="single" w:sz="4" w:space="0" w:color="auto"/>
              <w:left w:val="single" w:sz="4" w:space="0" w:color="auto"/>
              <w:bottom w:val="single" w:sz="4" w:space="0" w:color="auto"/>
              <w:right w:val="single" w:sz="4" w:space="0" w:color="auto"/>
            </w:tcBorders>
            <w:hideMark/>
          </w:tcPr>
          <w:p w14:paraId="0D86A1F1" w14:textId="77777777" w:rsidR="00B82D89" w:rsidRPr="001C5FDA" w:rsidRDefault="00B82D89" w:rsidP="00B82D89">
            <w:pPr>
              <w:spacing w:after="0" w:line="240" w:lineRule="auto"/>
              <w:ind w:left="0" w:firstLine="0"/>
              <w:jc w:val="left"/>
              <w:rPr>
                <w:lang w:val="lt-LT" w:eastAsia="zh-CN"/>
              </w:rPr>
            </w:pPr>
            <w:r w:rsidRPr="001C5FDA">
              <w:rPr>
                <w:lang w:val="lt-LT" w:eastAsia="zh-CN"/>
              </w:rPr>
              <w:t>Kištukinis kompiuterinis lizdas 2xRJ45 potinkiniam montavimui</w:t>
            </w:r>
          </w:p>
        </w:tc>
        <w:tc>
          <w:tcPr>
            <w:tcW w:w="1193" w:type="dxa"/>
            <w:tcBorders>
              <w:top w:val="single" w:sz="4" w:space="0" w:color="auto"/>
              <w:left w:val="single" w:sz="4" w:space="0" w:color="auto"/>
              <w:bottom w:val="single" w:sz="4" w:space="0" w:color="auto"/>
              <w:right w:val="single" w:sz="4" w:space="0" w:color="auto"/>
            </w:tcBorders>
            <w:hideMark/>
          </w:tcPr>
          <w:p w14:paraId="00FF567F" w14:textId="77777777" w:rsidR="00B82D89" w:rsidRPr="001C5FDA" w:rsidRDefault="00B82D89" w:rsidP="00B82D89">
            <w:pPr>
              <w:spacing w:after="0" w:line="240" w:lineRule="auto"/>
              <w:ind w:left="0" w:firstLine="0"/>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kompl</w:t>
            </w:r>
          </w:p>
        </w:tc>
        <w:tc>
          <w:tcPr>
            <w:tcW w:w="1260" w:type="dxa"/>
            <w:tcBorders>
              <w:top w:val="single" w:sz="4" w:space="0" w:color="auto"/>
              <w:left w:val="single" w:sz="4" w:space="0" w:color="auto"/>
              <w:bottom w:val="single" w:sz="4" w:space="0" w:color="auto"/>
              <w:right w:val="single" w:sz="4" w:space="0" w:color="auto"/>
            </w:tcBorders>
            <w:noWrap/>
            <w:hideMark/>
          </w:tcPr>
          <w:p w14:paraId="5EA6059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127" w:type="dxa"/>
            <w:tcBorders>
              <w:top w:val="single" w:sz="4" w:space="0" w:color="auto"/>
              <w:left w:val="single" w:sz="4" w:space="0" w:color="auto"/>
              <w:bottom w:val="single" w:sz="4" w:space="0" w:color="auto"/>
              <w:right w:val="single" w:sz="4" w:space="0" w:color="auto"/>
            </w:tcBorders>
            <w:noWrap/>
          </w:tcPr>
          <w:p w14:paraId="2231B90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893AC1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2AC1E3F"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73FF272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1001" w:type="dxa"/>
            <w:tcBorders>
              <w:top w:val="single" w:sz="4" w:space="0" w:color="auto"/>
              <w:left w:val="single" w:sz="4" w:space="0" w:color="auto"/>
              <w:bottom w:val="single" w:sz="4" w:space="0" w:color="auto"/>
              <w:right w:val="single" w:sz="4" w:space="0" w:color="auto"/>
            </w:tcBorders>
            <w:hideMark/>
          </w:tcPr>
          <w:p w14:paraId="1E8F176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10</w:t>
            </w:r>
          </w:p>
        </w:tc>
        <w:tc>
          <w:tcPr>
            <w:tcW w:w="3553" w:type="dxa"/>
            <w:tcBorders>
              <w:top w:val="single" w:sz="4" w:space="0" w:color="auto"/>
              <w:left w:val="single" w:sz="4" w:space="0" w:color="auto"/>
              <w:bottom w:val="single" w:sz="4" w:space="0" w:color="auto"/>
              <w:right w:val="single" w:sz="4" w:space="0" w:color="auto"/>
            </w:tcBorders>
            <w:hideMark/>
          </w:tcPr>
          <w:p w14:paraId="7281C8D2" w14:textId="77777777" w:rsidR="00B82D89" w:rsidRPr="001C5FDA" w:rsidRDefault="00B82D89" w:rsidP="00B82D89">
            <w:pPr>
              <w:spacing w:after="0" w:line="240" w:lineRule="auto"/>
              <w:ind w:left="0" w:firstLine="0"/>
              <w:jc w:val="left"/>
              <w:rPr>
                <w:lang w:val="lt-LT" w:eastAsia="zh-CN"/>
              </w:rPr>
            </w:pPr>
            <w:r w:rsidRPr="001C5FDA">
              <w:rPr>
                <w:lang w:val="lt-LT" w:eastAsia="zh-CN"/>
              </w:rPr>
              <w:t>Kištukas RJ45, 8 kontaktų WiFi įrenginio pajungimui</w:t>
            </w:r>
          </w:p>
        </w:tc>
        <w:tc>
          <w:tcPr>
            <w:tcW w:w="1193" w:type="dxa"/>
            <w:tcBorders>
              <w:top w:val="single" w:sz="4" w:space="0" w:color="auto"/>
              <w:left w:val="single" w:sz="4" w:space="0" w:color="auto"/>
              <w:bottom w:val="single" w:sz="4" w:space="0" w:color="auto"/>
              <w:right w:val="single" w:sz="4" w:space="0" w:color="auto"/>
            </w:tcBorders>
            <w:hideMark/>
          </w:tcPr>
          <w:p w14:paraId="78020A8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015B197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127" w:type="dxa"/>
            <w:tcBorders>
              <w:top w:val="single" w:sz="4" w:space="0" w:color="auto"/>
              <w:left w:val="single" w:sz="4" w:space="0" w:color="auto"/>
              <w:bottom w:val="single" w:sz="4" w:space="0" w:color="auto"/>
              <w:right w:val="single" w:sz="4" w:space="0" w:color="auto"/>
            </w:tcBorders>
            <w:noWrap/>
          </w:tcPr>
          <w:p w14:paraId="1EEDA3A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DAC364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A535076"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5011392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11</w:t>
            </w:r>
          </w:p>
        </w:tc>
        <w:tc>
          <w:tcPr>
            <w:tcW w:w="1001" w:type="dxa"/>
            <w:tcBorders>
              <w:top w:val="single" w:sz="4" w:space="0" w:color="auto"/>
              <w:left w:val="single" w:sz="4" w:space="0" w:color="auto"/>
              <w:bottom w:val="single" w:sz="4" w:space="0" w:color="auto"/>
              <w:right w:val="single" w:sz="4" w:space="0" w:color="auto"/>
            </w:tcBorders>
            <w:hideMark/>
          </w:tcPr>
          <w:p w14:paraId="3FCA82B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11</w:t>
            </w:r>
          </w:p>
        </w:tc>
        <w:tc>
          <w:tcPr>
            <w:tcW w:w="3553" w:type="dxa"/>
            <w:tcBorders>
              <w:top w:val="single" w:sz="4" w:space="0" w:color="auto"/>
              <w:left w:val="single" w:sz="4" w:space="0" w:color="auto"/>
              <w:bottom w:val="single" w:sz="4" w:space="0" w:color="auto"/>
              <w:right w:val="single" w:sz="4" w:space="0" w:color="auto"/>
            </w:tcBorders>
            <w:hideMark/>
          </w:tcPr>
          <w:p w14:paraId="5706198C" w14:textId="77777777" w:rsidR="00B82D89" w:rsidRPr="001C5FDA" w:rsidRDefault="00B82D89" w:rsidP="00B82D89">
            <w:pPr>
              <w:spacing w:after="0" w:line="240" w:lineRule="auto"/>
              <w:ind w:left="0" w:firstLine="0"/>
              <w:jc w:val="left"/>
              <w:rPr>
                <w:lang w:val="lt-LT" w:eastAsia="zh-CN"/>
              </w:rPr>
            </w:pPr>
            <w:r w:rsidRPr="001C5FDA">
              <w:rPr>
                <w:lang w:val="lt-LT" w:eastAsia="zh-CN"/>
              </w:rPr>
              <w:t>Papildomos instaliacinės medžiagos</w:t>
            </w:r>
          </w:p>
        </w:tc>
        <w:tc>
          <w:tcPr>
            <w:tcW w:w="1193" w:type="dxa"/>
            <w:tcBorders>
              <w:top w:val="single" w:sz="4" w:space="0" w:color="auto"/>
              <w:left w:val="single" w:sz="4" w:space="0" w:color="auto"/>
              <w:bottom w:val="single" w:sz="4" w:space="0" w:color="auto"/>
              <w:right w:val="single" w:sz="4" w:space="0" w:color="auto"/>
            </w:tcBorders>
            <w:hideMark/>
          </w:tcPr>
          <w:p w14:paraId="200EF2F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kompl</w:t>
            </w:r>
          </w:p>
        </w:tc>
        <w:tc>
          <w:tcPr>
            <w:tcW w:w="1260" w:type="dxa"/>
            <w:tcBorders>
              <w:top w:val="single" w:sz="4" w:space="0" w:color="auto"/>
              <w:left w:val="single" w:sz="4" w:space="0" w:color="auto"/>
              <w:bottom w:val="single" w:sz="4" w:space="0" w:color="auto"/>
              <w:right w:val="single" w:sz="4" w:space="0" w:color="auto"/>
            </w:tcBorders>
            <w:noWrap/>
            <w:hideMark/>
          </w:tcPr>
          <w:p w14:paraId="788CB9A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49BB7BD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88B7D5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2D23E06"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4942960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12</w:t>
            </w:r>
          </w:p>
        </w:tc>
        <w:tc>
          <w:tcPr>
            <w:tcW w:w="1001" w:type="dxa"/>
            <w:tcBorders>
              <w:top w:val="single" w:sz="4" w:space="0" w:color="auto"/>
              <w:left w:val="single" w:sz="4" w:space="0" w:color="auto"/>
              <w:bottom w:val="single" w:sz="4" w:space="0" w:color="auto"/>
              <w:right w:val="single" w:sz="4" w:space="0" w:color="auto"/>
            </w:tcBorders>
            <w:hideMark/>
          </w:tcPr>
          <w:p w14:paraId="1A81AE1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12</w:t>
            </w:r>
          </w:p>
        </w:tc>
        <w:tc>
          <w:tcPr>
            <w:tcW w:w="3553" w:type="dxa"/>
            <w:tcBorders>
              <w:top w:val="single" w:sz="4" w:space="0" w:color="auto"/>
              <w:left w:val="single" w:sz="4" w:space="0" w:color="auto"/>
              <w:bottom w:val="single" w:sz="4" w:space="0" w:color="auto"/>
              <w:right w:val="single" w:sz="4" w:space="0" w:color="auto"/>
            </w:tcBorders>
            <w:hideMark/>
          </w:tcPr>
          <w:p w14:paraId="7C002FEB" w14:textId="77777777" w:rsidR="00B82D89" w:rsidRPr="001C5FDA" w:rsidRDefault="00B82D89" w:rsidP="00B82D89">
            <w:pPr>
              <w:spacing w:after="0" w:line="240" w:lineRule="auto"/>
              <w:ind w:left="0" w:firstLine="0"/>
              <w:jc w:val="left"/>
              <w:rPr>
                <w:lang w:val="lt-LT" w:eastAsia="zh-CN"/>
              </w:rPr>
            </w:pPr>
            <w:r w:rsidRPr="001C5FDA">
              <w:rPr>
                <w:lang w:val="lt-LT" w:eastAsia="zh-CN"/>
              </w:rPr>
              <w:t>Esamos telefono stoties Telefono stoties AVAYA IP Office 500 V2 montavimas kartu su telefono stoties pajungimo ir testavimo darbais</w:t>
            </w:r>
          </w:p>
        </w:tc>
        <w:tc>
          <w:tcPr>
            <w:tcW w:w="1193" w:type="dxa"/>
            <w:tcBorders>
              <w:top w:val="single" w:sz="4" w:space="0" w:color="auto"/>
              <w:left w:val="single" w:sz="4" w:space="0" w:color="auto"/>
              <w:bottom w:val="single" w:sz="4" w:space="0" w:color="auto"/>
              <w:right w:val="single" w:sz="4" w:space="0" w:color="auto"/>
            </w:tcBorders>
            <w:hideMark/>
          </w:tcPr>
          <w:p w14:paraId="2E3B57D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kompl</w:t>
            </w:r>
          </w:p>
        </w:tc>
        <w:tc>
          <w:tcPr>
            <w:tcW w:w="1260" w:type="dxa"/>
            <w:tcBorders>
              <w:top w:val="single" w:sz="4" w:space="0" w:color="auto"/>
              <w:left w:val="single" w:sz="4" w:space="0" w:color="auto"/>
              <w:bottom w:val="single" w:sz="4" w:space="0" w:color="auto"/>
              <w:right w:val="single" w:sz="4" w:space="0" w:color="auto"/>
            </w:tcBorders>
            <w:noWrap/>
            <w:hideMark/>
          </w:tcPr>
          <w:p w14:paraId="35A5842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29CCD7F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284FC5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6E2DBBD"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46A2358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13</w:t>
            </w:r>
          </w:p>
        </w:tc>
        <w:tc>
          <w:tcPr>
            <w:tcW w:w="1001" w:type="dxa"/>
            <w:tcBorders>
              <w:top w:val="single" w:sz="4" w:space="0" w:color="auto"/>
              <w:left w:val="single" w:sz="4" w:space="0" w:color="auto"/>
              <w:bottom w:val="single" w:sz="4" w:space="0" w:color="auto"/>
              <w:right w:val="single" w:sz="4" w:space="0" w:color="auto"/>
            </w:tcBorders>
            <w:hideMark/>
          </w:tcPr>
          <w:p w14:paraId="57EC9BF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13</w:t>
            </w:r>
          </w:p>
        </w:tc>
        <w:tc>
          <w:tcPr>
            <w:tcW w:w="3553" w:type="dxa"/>
            <w:tcBorders>
              <w:top w:val="single" w:sz="4" w:space="0" w:color="auto"/>
              <w:left w:val="single" w:sz="4" w:space="0" w:color="auto"/>
              <w:bottom w:val="single" w:sz="4" w:space="0" w:color="auto"/>
              <w:right w:val="single" w:sz="4" w:space="0" w:color="auto"/>
            </w:tcBorders>
            <w:hideMark/>
          </w:tcPr>
          <w:p w14:paraId="2B2737DB" w14:textId="77777777" w:rsidR="00B82D89" w:rsidRPr="001C5FDA" w:rsidRDefault="00B82D89" w:rsidP="00B82D89">
            <w:pPr>
              <w:spacing w:after="0" w:line="240" w:lineRule="auto"/>
              <w:ind w:left="0" w:firstLine="0"/>
              <w:jc w:val="left"/>
              <w:rPr>
                <w:lang w:val="lt-LT" w:eastAsia="zh-CN"/>
              </w:rPr>
            </w:pPr>
            <w:r w:rsidRPr="001C5FDA">
              <w:rPr>
                <w:lang w:val="lt-LT" w:eastAsia="zh-CN"/>
              </w:rPr>
              <w:t>Telekomunikacinės spintos pastatymas į numatytą vietą. 24 portų komutatoriaus montavimas ir komutavimas telekomunikacinėje spintoje, sujungimas su vietiniu tinklu ir interneto tiekėjo įranga</w:t>
            </w:r>
          </w:p>
        </w:tc>
        <w:tc>
          <w:tcPr>
            <w:tcW w:w="1193" w:type="dxa"/>
            <w:tcBorders>
              <w:top w:val="single" w:sz="4" w:space="0" w:color="auto"/>
              <w:left w:val="single" w:sz="4" w:space="0" w:color="auto"/>
              <w:bottom w:val="single" w:sz="4" w:space="0" w:color="auto"/>
              <w:right w:val="single" w:sz="4" w:space="0" w:color="auto"/>
            </w:tcBorders>
            <w:hideMark/>
          </w:tcPr>
          <w:p w14:paraId="1A96951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kompl</w:t>
            </w:r>
          </w:p>
        </w:tc>
        <w:tc>
          <w:tcPr>
            <w:tcW w:w="1260" w:type="dxa"/>
            <w:tcBorders>
              <w:top w:val="single" w:sz="4" w:space="0" w:color="auto"/>
              <w:left w:val="single" w:sz="4" w:space="0" w:color="auto"/>
              <w:bottom w:val="single" w:sz="4" w:space="0" w:color="auto"/>
              <w:right w:val="single" w:sz="4" w:space="0" w:color="auto"/>
            </w:tcBorders>
            <w:noWrap/>
            <w:hideMark/>
          </w:tcPr>
          <w:p w14:paraId="1DE2669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1186F43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153CCC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DD733CA"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48148A0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14</w:t>
            </w:r>
          </w:p>
        </w:tc>
        <w:tc>
          <w:tcPr>
            <w:tcW w:w="1001" w:type="dxa"/>
            <w:tcBorders>
              <w:top w:val="single" w:sz="4" w:space="0" w:color="auto"/>
              <w:left w:val="single" w:sz="4" w:space="0" w:color="auto"/>
              <w:bottom w:val="single" w:sz="4" w:space="0" w:color="auto"/>
              <w:right w:val="single" w:sz="4" w:space="0" w:color="auto"/>
            </w:tcBorders>
            <w:hideMark/>
          </w:tcPr>
          <w:p w14:paraId="5700D00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14</w:t>
            </w:r>
          </w:p>
        </w:tc>
        <w:tc>
          <w:tcPr>
            <w:tcW w:w="3553" w:type="dxa"/>
            <w:tcBorders>
              <w:top w:val="single" w:sz="4" w:space="0" w:color="auto"/>
              <w:left w:val="single" w:sz="4" w:space="0" w:color="auto"/>
              <w:bottom w:val="single" w:sz="4" w:space="0" w:color="auto"/>
              <w:right w:val="single" w:sz="4" w:space="0" w:color="auto"/>
            </w:tcBorders>
            <w:hideMark/>
          </w:tcPr>
          <w:p w14:paraId="553980A5" w14:textId="77777777" w:rsidR="00B82D89" w:rsidRPr="001C5FDA" w:rsidRDefault="00B82D89" w:rsidP="00B82D89">
            <w:pPr>
              <w:spacing w:after="0" w:line="240" w:lineRule="auto"/>
              <w:ind w:left="0" w:firstLine="0"/>
              <w:jc w:val="left"/>
              <w:rPr>
                <w:lang w:val="lt-LT" w:eastAsia="zh-CN"/>
              </w:rPr>
            </w:pPr>
            <w:r w:rsidRPr="001C5FDA">
              <w:rPr>
                <w:lang w:val="lt-LT" w:eastAsia="zh-CN"/>
              </w:rPr>
              <w:t>Nepertraukiamo maitinimo šaltinio (UPS) montavimas į telekomunikacinę spintą ir pajungimas</w:t>
            </w:r>
          </w:p>
        </w:tc>
        <w:tc>
          <w:tcPr>
            <w:tcW w:w="1193" w:type="dxa"/>
            <w:tcBorders>
              <w:top w:val="single" w:sz="4" w:space="0" w:color="auto"/>
              <w:left w:val="single" w:sz="4" w:space="0" w:color="auto"/>
              <w:bottom w:val="single" w:sz="4" w:space="0" w:color="auto"/>
              <w:right w:val="single" w:sz="4" w:space="0" w:color="auto"/>
            </w:tcBorders>
            <w:hideMark/>
          </w:tcPr>
          <w:p w14:paraId="1A092D8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6D2584D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5366074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C32A45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4487FAE"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13EA76D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15</w:t>
            </w:r>
          </w:p>
        </w:tc>
        <w:tc>
          <w:tcPr>
            <w:tcW w:w="1001" w:type="dxa"/>
            <w:tcBorders>
              <w:top w:val="single" w:sz="4" w:space="0" w:color="auto"/>
              <w:left w:val="single" w:sz="4" w:space="0" w:color="auto"/>
              <w:bottom w:val="single" w:sz="4" w:space="0" w:color="auto"/>
              <w:right w:val="single" w:sz="4" w:space="0" w:color="auto"/>
            </w:tcBorders>
            <w:hideMark/>
          </w:tcPr>
          <w:p w14:paraId="24DEFC1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15</w:t>
            </w:r>
          </w:p>
        </w:tc>
        <w:tc>
          <w:tcPr>
            <w:tcW w:w="3553" w:type="dxa"/>
            <w:tcBorders>
              <w:top w:val="single" w:sz="4" w:space="0" w:color="auto"/>
              <w:left w:val="single" w:sz="4" w:space="0" w:color="auto"/>
              <w:bottom w:val="single" w:sz="4" w:space="0" w:color="auto"/>
              <w:right w:val="single" w:sz="4" w:space="0" w:color="auto"/>
            </w:tcBorders>
            <w:hideMark/>
          </w:tcPr>
          <w:p w14:paraId="197AB9BB" w14:textId="77777777" w:rsidR="00B82D89" w:rsidRPr="001C5FDA" w:rsidRDefault="00B82D89" w:rsidP="00B82D89">
            <w:pPr>
              <w:spacing w:after="0" w:line="240" w:lineRule="auto"/>
              <w:ind w:left="0" w:firstLine="0"/>
              <w:jc w:val="left"/>
              <w:rPr>
                <w:lang w:val="lt-LT" w:eastAsia="zh-CN"/>
              </w:rPr>
            </w:pPr>
            <w:r w:rsidRPr="001C5FDA">
              <w:rPr>
                <w:lang w:val="lt-LT" w:eastAsia="zh-CN"/>
              </w:rPr>
              <w:t>Telekomunikacinės spintos įžeminimas</w:t>
            </w:r>
          </w:p>
        </w:tc>
        <w:tc>
          <w:tcPr>
            <w:tcW w:w="1193" w:type="dxa"/>
            <w:tcBorders>
              <w:top w:val="single" w:sz="4" w:space="0" w:color="auto"/>
              <w:left w:val="single" w:sz="4" w:space="0" w:color="auto"/>
              <w:bottom w:val="single" w:sz="4" w:space="0" w:color="auto"/>
              <w:right w:val="single" w:sz="4" w:space="0" w:color="auto"/>
            </w:tcBorders>
            <w:hideMark/>
          </w:tcPr>
          <w:p w14:paraId="1434029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kompl</w:t>
            </w:r>
          </w:p>
        </w:tc>
        <w:tc>
          <w:tcPr>
            <w:tcW w:w="1260" w:type="dxa"/>
            <w:tcBorders>
              <w:top w:val="single" w:sz="4" w:space="0" w:color="auto"/>
              <w:left w:val="single" w:sz="4" w:space="0" w:color="auto"/>
              <w:bottom w:val="single" w:sz="4" w:space="0" w:color="auto"/>
              <w:right w:val="single" w:sz="4" w:space="0" w:color="auto"/>
            </w:tcBorders>
            <w:noWrap/>
            <w:hideMark/>
          </w:tcPr>
          <w:p w14:paraId="2A53410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56F286E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12E323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2D3B18B"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7C57160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16</w:t>
            </w:r>
          </w:p>
        </w:tc>
        <w:tc>
          <w:tcPr>
            <w:tcW w:w="1001" w:type="dxa"/>
            <w:tcBorders>
              <w:top w:val="single" w:sz="4" w:space="0" w:color="auto"/>
              <w:left w:val="single" w:sz="4" w:space="0" w:color="auto"/>
              <w:bottom w:val="single" w:sz="4" w:space="0" w:color="auto"/>
              <w:right w:val="single" w:sz="4" w:space="0" w:color="auto"/>
            </w:tcBorders>
            <w:hideMark/>
          </w:tcPr>
          <w:p w14:paraId="33F58A0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16</w:t>
            </w:r>
          </w:p>
        </w:tc>
        <w:tc>
          <w:tcPr>
            <w:tcW w:w="3553" w:type="dxa"/>
            <w:tcBorders>
              <w:top w:val="single" w:sz="4" w:space="0" w:color="auto"/>
              <w:left w:val="single" w:sz="4" w:space="0" w:color="auto"/>
              <w:bottom w:val="single" w:sz="4" w:space="0" w:color="auto"/>
              <w:right w:val="single" w:sz="4" w:space="0" w:color="auto"/>
            </w:tcBorders>
            <w:hideMark/>
          </w:tcPr>
          <w:p w14:paraId="6DBDD77B" w14:textId="77777777" w:rsidR="00B82D89" w:rsidRPr="001C5FDA" w:rsidRDefault="00B82D89" w:rsidP="00B82D89">
            <w:pPr>
              <w:spacing w:after="0" w:line="240" w:lineRule="auto"/>
              <w:ind w:left="0" w:firstLine="0"/>
              <w:jc w:val="left"/>
              <w:rPr>
                <w:lang w:val="lt-LT" w:eastAsia="zh-CN"/>
              </w:rPr>
            </w:pPr>
            <w:r w:rsidRPr="001C5FDA">
              <w:rPr>
                <w:lang w:val="lt-LT" w:eastAsia="zh-CN"/>
              </w:rPr>
              <w:t>Jungiamųjų kabelių RJ45-RJ45, 5e kat. pajungimas telekomunikacinėje spintoje</w:t>
            </w:r>
          </w:p>
        </w:tc>
        <w:tc>
          <w:tcPr>
            <w:tcW w:w="1193" w:type="dxa"/>
            <w:tcBorders>
              <w:top w:val="single" w:sz="4" w:space="0" w:color="auto"/>
              <w:left w:val="single" w:sz="4" w:space="0" w:color="auto"/>
              <w:bottom w:val="single" w:sz="4" w:space="0" w:color="auto"/>
              <w:right w:val="single" w:sz="4" w:space="0" w:color="auto"/>
            </w:tcBorders>
            <w:hideMark/>
          </w:tcPr>
          <w:p w14:paraId="270083D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59CDC5C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18</w:t>
            </w:r>
          </w:p>
        </w:tc>
        <w:tc>
          <w:tcPr>
            <w:tcW w:w="1127" w:type="dxa"/>
            <w:tcBorders>
              <w:top w:val="single" w:sz="4" w:space="0" w:color="auto"/>
              <w:left w:val="single" w:sz="4" w:space="0" w:color="auto"/>
              <w:bottom w:val="single" w:sz="4" w:space="0" w:color="auto"/>
              <w:right w:val="single" w:sz="4" w:space="0" w:color="auto"/>
            </w:tcBorders>
            <w:noWrap/>
          </w:tcPr>
          <w:p w14:paraId="4628A5B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069B86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A66FA5E"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5E4ED37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17</w:t>
            </w:r>
          </w:p>
        </w:tc>
        <w:tc>
          <w:tcPr>
            <w:tcW w:w="1001" w:type="dxa"/>
            <w:tcBorders>
              <w:top w:val="single" w:sz="4" w:space="0" w:color="auto"/>
              <w:left w:val="single" w:sz="4" w:space="0" w:color="auto"/>
              <w:bottom w:val="single" w:sz="4" w:space="0" w:color="auto"/>
              <w:right w:val="single" w:sz="4" w:space="0" w:color="auto"/>
            </w:tcBorders>
            <w:hideMark/>
          </w:tcPr>
          <w:p w14:paraId="1113A8B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17</w:t>
            </w:r>
          </w:p>
        </w:tc>
        <w:tc>
          <w:tcPr>
            <w:tcW w:w="3553" w:type="dxa"/>
            <w:tcBorders>
              <w:top w:val="single" w:sz="4" w:space="0" w:color="auto"/>
              <w:left w:val="single" w:sz="4" w:space="0" w:color="auto"/>
              <w:bottom w:val="single" w:sz="4" w:space="0" w:color="auto"/>
              <w:right w:val="single" w:sz="4" w:space="0" w:color="auto"/>
            </w:tcBorders>
            <w:hideMark/>
          </w:tcPr>
          <w:p w14:paraId="3A3C5391" w14:textId="77777777" w:rsidR="00B82D89" w:rsidRPr="001C5FDA" w:rsidRDefault="00B82D89" w:rsidP="00B82D89">
            <w:pPr>
              <w:spacing w:after="0" w:line="240" w:lineRule="auto"/>
              <w:ind w:left="0" w:firstLine="0"/>
              <w:jc w:val="left"/>
              <w:rPr>
                <w:lang w:val="lt-LT" w:eastAsia="zh-CN"/>
              </w:rPr>
            </w:pPr>
            <w:r w:rsidRPr="001C5FDA">
              <w:rPr>
                <w:lang w:val="lt-LT" w:eastAsia="zh-CN"/>
              </w:rPr>
              <w:t>UTP 5e kat. kabelių pajungimas prie sumontuotos įrangos</w:t>
            </w:r>
          </w:p>
        </w:tc>
        <w:tc>
          <w:tcPr>
            <w:tcW w:w="1193" w:type="dxa"/>
            <w:tcBorders>
              <w:top w:val="single" w:sz="4" w:space="0" w:color="auto"/>
              <w:left w:val="single" w:sz="4" w:space="0" w:color="auto"/>
              <w:bottom w:val="single" w:sz="4" w:space="0" w:color="auto"/>
              <w:right w:val="single" w:sz="4" w:space="0" w:color="auto"/>
            </w:tcBorders>
            <w:hideMark/>
          </w:tcPr>
          <w:p w14:paraId="375EA86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456F899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18</w:t>
            </w:r>
          </w:p>
        </w:tc>
        <w:tc>
          <w:tcPr>
            <w:tcW w:w="1127" w:type="dxa"/>
            <w:tcBorders>
              <w:top w:val="single" w:sz="4" w:space="0" w:color="auto"/>
              <w:left w:val="single" w:sz="4" w:space="0" w:color="auto"/>
              <w:bottom w:val="single" w:sz="4" w:space="0" w:color="auto"/>
              <w:right w:val="single" w:sz="4" w:space="0" w:color="auto"/>
            </w:tcBorders>
            <w:noWrap/>
          </w:tcPr>
          <w:p w14:paraId="62FEC16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24E217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D443679"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0B9FD91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18</w:t>
            </w:r>
          </w:p>
        </w:tc>
        <w:tc>
          <w:tcPr>
            <w:tcW w:w="1001" w:type="dxa"/>
            <w:tcBorders>
              <w:top w:val="single" w:sz="4" w:space="0" w:color="auto"/>
              <w:left w:val="single" w:sz="4" w:space="0" w:color="auto"/>
              <w:bottom w:val="single" w:sz="4" w:space="0" w:color="auto"/>
              <w:right w:val="single" w:sz="4" w:space="0" w:color="auto"/>
            </w:tcBorders>
            <w:hideMark/>
          </w:tcPr>
          <w:p w14:paraId="0E5730C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18</w:t>
            </w:r>
          </w:p>
        </w:tc>
        <w:tc>
          <w:tcPr>
            <w:tcW w:w="3553" w:type="dxa"/>
            <w:tcBorders>
              <w:top w:val="single" w:sz="4" w:space="0" w:color="auto"/>
              <w:left w:val="single" w:sz="4" w:space="0" w:color="auto"/>
              <w:bottom w:val="single" w:sz="4" w:space="0" w:color="auto"/>
              <w:right w:val="single" w:sz="4" w:space="0" w:color="auto"/>
            </w:tcBorders>
            <w:hideMark/>
          </w:tcPr>
          <w:p w14:paraId="41F60BD8" w14:textId="77777777" w:rsidR="00B82D89" w:rsidRPr="001C5FDA" w:rsidRDefault="00B82D89" w:rsidP="00B82D89">
            <w:pPr>
              <w:spacing w:after="0" w:line="240" w:lineRule="auto"/>
              <w:ind w:left="0" w:firstLine="0"/>
              <w:jc w:val="left"/>
              <w:rPr>
                <w:lang w:val="lt-LT" w:eastAsia="zh-CN"/>
              </w:rPr>
            </w:pPr>
            <w:r w:rsidRPr="001C5FDA">
              <w:rPr>
                <w:lang w:val="lt-LT" w:eastAsia="zh-CN"/>
              </w:rPr>
              <w:t>Kabelio traukimas esamais potinkiniais/pogrindiniais vamzdžiais</w:t>
            </w:r>
          </w:p>
        </w:tc>
        <w:tc>
          <w:tcPr>
            <w:tcW w:w="1193" w:type="dxa"/>
            <w:tcBorders>
              <w:top w:val="single" w:sz="4" w:space="0" w:color="auto"/>
              <w:left w:val="single" w:sz="4" w:space="0" w:color="auto"/>
              <w:bottom w:val="single" w:sz="4" w:space="0" w:color="auto"/>
              <w:right w:val="single" w:sz="4" w:space="0" w:color="auto"/>
            </w:tcBorders>
            <w:hideMark/>
          </w:tcPr>
          <w:p w14:paraId="17312BF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547196E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201</w:t>
            </w:r>
          </w:p>
        </w:tc>
        <w:tc>
          <w:tcPr>
            <w:tcW w:w="1127" w:type="dxa"/>
            <w:tcBorders>
              <w:top w:val="single" w:sz="4" w:space="0" w:color="auto"/>
              <w:left w:val="single" w:sz="4" w:space="0" w:color="auto"/>
              <w:bottom w:val="single" w:sz="4" w:space="0" w:color="auto"/>
              <w:right w:val="single" w:sz="4" w:space="0" w:color="auto"/>
            </w:tcBorders>
            <w:noWrap/>
          </w:tcPr>
          <w:p w14:paraId="24B6D76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572B98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602D120"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6CEAB64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lastRenderedPageBreak/>
              <w:t>19</w:t>
            </w:r>
          </w:p>
        </w:tc>
        <w:tc>
          <w:tcPr>
            <w:tcW w:w="1001" w:type="dxa"/>
            <w:tcBorders>
              <w:top w:val="single" w:sz="4" w:space="0" w:color="auto"/>
              <w:left w:val="single" w:sz="4" w:space="0" w:color="auto"/>
              <w:bottom w:val="single" w:sz="4" w:space="0" w:color="auto"/>
              <w:right w:val="single" w:sz="4" w:space="0" w:color="auto"/>
            </w:tcBorders>
            <w:hideMark/>
          </w:tcPr>
          <w:p w14:paraId="035F47B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19</w:t>
            </w:r>
          </w:p>
        </w:tc>
        <w:tc>
          <w:tcPr>
            <w:tcW w:w="3553" w:type="dxa"/>
            <w:tcBorders>
              <w:top w:val="single" w:sz="4" w:space="0" w:color="auto"/>
              <w:left w:val="single" w:sz="4" w:space="0" w:color="auto"/>
              <w:bottom w:val="single" w:sz="4" w:space="0" w:color="auto"/>
              <w:right w:val="single" w:sz="4" w:space="0" w:color="auto"/>
            </w:tcBorders>
            <w:hideMark/>
          </w:tcPr>
          <w:p w14:paraId="794EF871" w14:textId="77777777" w:rsidR="00B82D89" w:rsidRPr="001C5FDA" w:rsidRDefault="00B82D89" w:rsidP="00B82D89">
            <w:pPr>
              <w:spacing w:after="0" w:line="240" w:lineRule="auto"/>
              <w:ind w:left="0" w:firstLine="0"/>
              <w:jc w:val="left"/>
              <w:rPr>
                <w:lang w:val="lt-LT" w:eastAsia="zh-CN"/>
              </w:rPr>
            </w:pPr>
            <w:r w:rsidRPr="001C5FDA">
              <w:rPr>
                <w:lang w:val="lt-LT" w:eastAsia="zh-CN"/>
              </w:rPr>
              <w:t>Kabelio klojimas strobuojant mūrinę sieną kartu su mūro glaistymo darbais</w:t>
            </w:r>
          </w:p>
        </w:tc>
        <w:tc>
          <w:tcPr>
            <w:tcW w:w="1193" w:type="dxa"/>
            <w:tcBorders>
              <w:top w:val="single" w:sz="4" w:space="0" w:color="auto"/>
              <w:left w:val="single" w:sz="4" w:space="0" w:color="auto"/>
              <w:bottom w:val="single" w:sz="4" w:space="0" w:color="auto"/>
              <w:right w:val="single" w:sz="4" w:space="0" w:color="auto"/>
            </w:tcBorders>
            <w:hideMark/>
          </w:tcPr>
          <w:p w14:paraId="659DF36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778F5CB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51</w:t>
            </w:r>
          </w:p>
        </w:tc>
        <w:tc>
          <w:tcPr>
            <w:tcW w:w="1127" w:type="dxa"/>
            <w:tcBorders>
              <w:top w:val="single" w:sz="4" w:space="0" w:color="auto"/>
              <w:left w:val="single" w:sz="4" w:space="0" w:color="auto"/>
              <w:bottom w:val="single" w:sz="4" w:space="0" w:color="auto"/>
              <w:right w:val="single" w:sz="4" w:space="0" w:color="auto"/>
            </w:tcBorders>
            <w:noWrap/>
          </w:tcPr>
          <w:p w14:paraId="51E45EA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10EF61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BB21580"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651DA87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w:t>
            </w:r>
          </w:p>
        </w:tc>
        <w:tc>
          <w:tcPr>
            <w:tcW w:w="1001" w:type="dxa"/>
            <w:tcBorders>
              <w:top w:val="single" w:sz="4" w:space="0" w:color="auto"/>
              <w:left w:val="single" w:sz="4" w:space="0" w:color="auto"/>
              <w:bottom w:val="single" w:sz="4" w:space="0" w:color="auto"/>
              <w:right w:val="single" w:sz="4" w:space="0" w:color="auto"/>
            </w:tcBorders>
            <w:hideMark/>
          </w:tcPr>
          <w:p w14:paraId="3DD5CAF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w:t>
            </w:r>
          </w:p>
        </w:tc>
        <w:tc>
          <w:tcPr>
            <w:tcW w:w="3553" w:type="dxa"/>
            <w:tcBorders>
              <w:top w:val="single" w:sz="4" w:space="0" w:color="auto"/>
              <w:left w:val="single" w:sz="4" w:space="0" w:color="auto"/>
              <w:bottom w:val="single" w:sz="4" w:space="0" w:color="auto"/>
              <w:right w:val="single" w:sz="4" w:space="0" w:color="auto"/>
            </w:tcBorders>
            <w:hideMark/>
          </w:tcPr>
          <w:p w14:paraId="4DD7E308" w14:textId="77777777" w:rsidR="00B82D89" w:rsidRPr="001C5FDA" w:rsidRDefault="00B82D89" w:rsidP="00B82D89">
            <w:pPr>
              <w:spacing w:after="0" w:line="240" w:lineRule="auto"/>
              <w:ind w:left="0" w:firstLine="0"/>
              <w:jc w:val="left"/>
              <w:rPr>
                <w:lang w:val="lt-LT" w:eastAsia="zh-CN"/>
              </w:rPr>
            </w:pPr>
            <w:r w:rsidRPr="001C5FDA">
              <w:rPr>
                <w:lang w:val="lt-LT" w:eastAsia="zh-CN"/>
              </w:rPr>
              <w:t>Skylių gręžimas/užtaisymas per sienas</w:t>
            </w:r>
          </w:p>
        </w:tc>
        <w:tc>
          <w:tcPr>
            <w:tcW w:w="1193" w:type="dxa"/>
            <w:tcBorders>
              <w:top w:val="single" w:sz="4" w:space="0" w:color="auto"/>
              <w:left w:val="single" w:sz="4" w:space="0" w:color="auto"/>
              <w:bottom w:val="single" w:sz="4" w:space="0" w:color="auto"/>
              <w:right w:val="single" w:sz="4" w:space="0" w:color="auto"/>
            </w:tcBorders>
            <w:hideMark/>
          </w:tcPr>
          <w:p w14:paraId="6E2D956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65CA698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6</w:t>
            </w:r>
          </w:p>
        </w:tc>
        <w:tc>
          <w:tcPr>
            <w:tcW w:w="1127" w:type="dxa"/>
            <w:tcBorders>
              <w:top w:val="single" w:sz="4" w:space="0" w:color="auto"/>
              <w:left w:val="single" w:sz="4" w:space="0" w:color="auto"/>
              <w:bottom w:val="single" w:sz="4" w:space="0" w:color="auto"/>
              <w:right w:val="single" w:sz="4" w:space="0" w:color="auto"/>
            </w:tcBorders>
            <w:noWrap/>
          </w:tcPr>
          <w:p w14:paraId="213F9F3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0CAB5E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6E19ED5"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19EF7F2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21</w:t>
            </w:r>
          </w:p>
        </w:tc>
        <w:tc>
          <w:tcPr>
            <w:tcW w:w="1001" w:type="dxa"/>
            <w:tcBorders>
              <w:top w:val="single" w:sz="4" w:space="0" w:color="auto"/>
              <w:left w:val="single" w:sz="4" w:space="0" w:color="auto"/>
              <w:bottom w:val="single" w:sz="4" w:space="0" w:color="auto"/>
              <w:right w:val="single" w:sz="4" w:space="0" w:color="auto"/>
            </w:tcBorders>
            <w:hideMark/>
          </w:tcPr>
          <w:p w14:paraId="13EDE91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21</w:t>
            </w:r>
          </w:p>
        </w:tc>
        <w:tc>
          <w:tcPr>
            <w:tcW w:w="3553" w:type="dxa"/>
            <w:tcBorders>
              <w:top w:val="single" w:sz="4" w:space="0" w:color="auto"/>
              <w:left w:val="single" w:sz="4" w:space="0" w:color="auto"/>
              <w:bottom w:val="single" w:sz="4" w:space="0" w:color="auto"/>
              <w:right w:val="single" w:sz="4" w:space="0" w:color="auto"/>
            </w:tcBorders>
            <w:hideMark/>
          </w:tcPr>
          <w:p w14:paraId="2913DCBE" w14:textId="77777777" w:rsidR="00B82D89" w:rsidRPr="001C5FDA" w:rsidRDefault="00B82D89" w:rsidP="00B82D89">
            <w:pPr>
              <w:spacing w:after="0" w:line="240" w:lineRule="auto"/>
              <w:ind w:left="0" w:firstLine="0"/>
              <w:jc w:val="left"/>
              <w:rPr>
                <w:lang w:val="lt-LT" w:eastAsia="zh-CN"/>
              </w:rPr>
            </w:pPr>
            <w:r w:rsidRPr="001C5FDA">
              <w:rPr>
                <w:lang w:val="lt-LT" w:eastAsia="zh-CN"/>
              </w:rPr>
              <w:t>Rozečių RJ45, 2xRJ45 montavimas</w:t>
            </w:r>
          </w:p>
        </w:tc>
        <w:tc>
          <w:tcPr>
            <w:tcW w:w="1193" w:type="dxa"/>
            <w:tcBorders>
              <w:top w:val="single" w:sz="4" w:space="0" w:color="auto"/>
              <w:left w:val="single" w:sz="4" w:space="0" w:color="auto"/>
              <w:bottom w:val="single" w:sz="4" w:space="0" w:color="auto"/>
              <w:right w:val="single" w:sz="4" w:space="0" w:color="auto"/>
            </w:tcBorders>
            <w:hideMark/>
          </w:tcPr>
          <w:p w14:paraId="7A08202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24C5EAF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9</w:t>
            </w:r>
          </w:p>
        </w:tc>
        <w:tc>
          <w:tcPr>
            <w:tcW w:w="1127" w:type="dxa"/>
            <w:tcBorders>
              <w:top w:val="single" w:sz="4" w:space="0" w:color="auto"/>
              <w:left w:val="single" w:sz="4" w:space="0" w:color="auto"/>
              <w:bottom w:val="single" w:sz="4" w:space="0" w:color="auto"/>
              <w:right w:val="single" w:sz="4" w:space="0" w:color="auto"/>
            </w:tcBorders>
            <w:noWrap/>
          </w:tcPr>
          <w:p w14:paraId="57D47A3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D61AAC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7B0DF22"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48974BF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22</w:t>
            </w:r>
          </w:p>
        </w:tc>
        <w:tc>
          <w:tcPr>
            <w:tcW w:w="1001" w:type="dxa"/>
            <w:tcBorders>
              <w:top w:val="single" w:sz="4" w:space="0" w:color="auto"/>
              <w:left w:val="single" w:sz="4" w:space="0" w:color="auto"/>
              <w:bottom w:val="single" w:sz="4" w:space="0" w:color="auto"/>
              <w:right w:val="single" w:sz="4" w:space="0" w:color="auto"/>
            </w:tcBorders>
            <w:hideMark/>
          </w:tcPr>
          <w:p w14:paraId="6F49FC7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22</w:t>
            </w:r>
          </w:p>
        </w:tc>
        <w:tc>
          <w:tcPr>
            <w:tcW w:w="3553" w:type="dxa"/>
            <w:tcBorders>
              <w:top w:val="single" w:sz="4" w:space="0" w:color="auto"/>
              <w:left w:val="single" w:sz="4" w:space="0" w:color="auto"/>
              <w:bottom w:val="single" w:sz="4" w:space="0" w:color="auto"/>
              <w:right w:val="single" w:sz="4" w:space="0" w:color="auto"/>
            </w:tcBorders>
            <w:hideMark/>
          </w:tcPr>
          <w:p w14:paraId="04689611" w14:textId="77777777" w:rsidR="00B82D89" w:rsidRPr="001C5FDA" w:rsidRDefault="00B82D89" w:rsidP="00B82D89">
            <w:pPr>
              <w:spacing w:after="0" w:line="240" w:lineRule="auto"/>
              <w:ind w:left="0" w:firstLine="0"/>
              <w:jc w:val="left"/>
              <w:rPr>
                <w:lang w:val="lt-LT" w:eastAsia="zh-CN"/>
              </w:rPr>
            </w:pPr>
            <w:r w:rsidRPr="001C5FDA">
              <w:rPr>
                <w:lang w:val="lt-LT" w:eastAsia="zh-CN"/>
              </w:rPr>
              <w:t>UTP kabelio galų paruošimas</w:t>
            </w:r>
          </w:p>
        </w:tc>
        <w:tc>
          <w:tcPr>
            <w:tcW w:w="1193" w:type="dxa"/>
            <w:tcBorders>
              <w:top w:val="single" w:sz="4" w:space="0" w:color="auto"/>
              <w:left w:val="single" w:sz="4" w:space="0" w:color="auto"/>
              <w:bottom w:val="single" w:sz="4" w:space="0" w:color="auto"/>
              <w:right w:val="single" w:sz="4" w:space="0" w:color="auto"/>
            </w:tcBorders>
            <w:hideMark/>
          </w:tcPr>
          <w:p w14:paraId="3B51BC7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49B7836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36</w:t>
            </w:r>
          </w:p>
        </w:tc>
        <w:tc>
          <w:tcPr>
            <w:tcW w:w="1127" w:type="dxa"/>
            <w:tcBorders>
              <w:top w:val="single" w:sz="4" w:space="0" w:color="auto"/>
              <w:left w:val="single" w:sz="4" w:space="0" w:color="auto"/>
              <w:bottom w:val="single" w:sz="4" w:space="0" w:color="auto"/>
              <w:right w:val="single" w:sz="4" w:space="0" w:color="auto"/>
            </w:tcBorders>
            <w:noWrap/>
          </w:tcPr>
          <w:p w14:paraId="203921B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AD0649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B53E247"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176CFE1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23</w:t>
            </w:r>
          </w:p>
        </w:tc>
        <w:tc>
          <w:tcPr>
            <w:tcW w:w="1001" w:type="dxa"/>
            <w:tcBorders>
              <w:top w:val="single" w:sz="4" w:space="0" w:color="auto"/>
              <w:left w:val="single" w:sz="4" w:space="0" w:color="auto"/>
              <w:bottom w:val="single" w:sz="4" w:space="0" w:color="auto"/>
              <w:right w:val="single" w:sz="4" w:space="0" w:color="auto"/>
            </w:tcBorders>
            <w:hideMark/>
          </w:tcPr>
          <w:p w14:paraId="4B5D3B1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23</w:t>
            </w:r>
          </w:p>
        </w:tc>
        <w:tc>
          <w:tcPr>
            <w:tcW w:w="3553" w:type="dxa"/>
            <w:tcBorders>
              <w:top w:val="single" w:sz="4" w:space="0" w:color="auto"/>
              <w:left w:val="single" w:sz="4" w:space="0" w:color="auto"/>
              <w:bottom w:val="single" w:sz="4" w:space="0" w:color="auto"/>
              <w:right w:val="single" w:sz="4" w:space="0" w:color="auto"/>
            </w:tcBorders>
            <w:hideMark/>
          </w:tcPr>
          <w:p w14:paraId="52B07656" w14:textId="77777777" w:rsidR="00B82D89" w:rsidRPr="001C5FDA" w:rsidRDefault="00B82D89" w:rsidP="00B82D89">
            <w:pPr>
              <w:spacing w:after="0" w:line="240" w:lineRule="auto"/>
              <w:ind w:left="0" w:firstLine="0"/>
              <w:jc w:val="left"/>
              <w:rPr>
                <w:lang w:val="lt-LT" w:eastAsia="zh-CN"/>
              </w:rPr>
            </w:pPr>
            <w:r w:rsidRPr="001C5FDA">
              <w:rPr>
                <w:lang w:val="lt-LT" w:eastAsia="zh-CN"/>
              </w:rPr>
              <w:t>RJ 45 kištukų montavimas</w:t>
            </w:r>
          </w:p>
        </w:tc>
        <w:tc>
          <w:tcPr>
            <w:tcW w:w="1193" w:type="dxa"/>
            <w:tcBorders>
              <w:top w:val="single" w:sz="4" w:space="0" w:color="auto"/>
              <w:left w:val="single" w:sz="4" w:space="0" w:color="auto"/>
              <w:bottom w:val="single" w:sz="4" w:space="0" w:color="auto"/>
              <w:right w:val="single" w:sz="4" w:space="0" w:color="auto"/>
            </w:tcBorders>
            <w:hideMark/>
          </w:tcPr>
          <w:p w14:paraId="56B895A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02534F9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127" w:type="dxa"/>
            <w:tcBorders>
              <w:top w:val="single" w:sz="4" w:space="0" w:color="auto"/>
              <w:left w:val="single" w:sz="4" w:space="0" w:color="auto"/>
              <w:bottom w:val="single" w:sz="4" w:space="0" w:color="auto"/>
              <w:right w:val="single" w:sz="4" w:space="0" w:color="auto"/>
            </w:tcBorders>
            <w:noWrap/>
          </w:tcPr>
          <w:p w14:paraId="5122093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1C91C6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626746C5"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1C1C9A7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24</w:t>
            </w:r>
          </w:p>
        </w:tc>
        <w:tc>
          <w:tcPr>
            <w:tcW w:w="1001" w:type="dxa"/>
            <w:tcBorders>
              <w:top w:val="single" w:sz="4" w:space="0" w:color="auto"/>
              <w:left w:val="single" w:sz="4" w:space="0" w:color="auto"/>
              <w:bottom w:val="single" w:sz="4" w:space="0" w:color="auto"/>
              <w:right w:val="single" w:sz="4" w:space="0" w:color="auto"/>
            </w:tcBorders>
            <w:hideMark/>
          </w:tcPr>
          <w:p w14:paraId="105F2E9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24</w:t>
            </w:r>
          </w:p>
        </w:tc>
        <w:tc>
          <w:tcPr>
            <w:tcW w:w="3553" w:type="dxa"/>
            <w:tcBorders>
              <w:top w:val="single" w:sz="4" w:space="0" w:color="auto"/>
              <w:left w:val="single" w:sz="4" w:space="0" w:color="auto"/>
              <w:bottom w:val="single" w:sz="4" w:space="0" w:color="auto"/>
              <w:right w:val="single" w:sz="4" w:space="0" w:color="auto"/>
            </w:tcBorders>
            <w:hideMark/>
          </w:tcPr>
          <w:p w14:paraId="2E8BECEA" w14:textId="77777777" w:rsidR="00B82D89" w:rsidRPr="001C5FDA" w:rsidRDefault="00B82D89" w:rsidP="00B82D89">
            <w:pPr>
              <w:spacing w:after="0" w:line="240" w:lineRule="auto"/>
              <w:ind w:left="0" w:firstLine="0"/>
              <w:jc w:val="left"/>
              <w:rPr>
                <w:lang w:val="lt-LT" w:eastAsia="zh-CN"/>
              </w:rPr>
            </w:pPr>
            <w:r w:rsidRPr="001C5FDA">
              <w:rPr>
                <w:lang w:val="lt-LT" w:eastAsia="zh-CN"/>
              </w:rPr>
              <w:t>Kabelių markiravimas</w:t>
            </w:r>
          </w:p>
        </w:tc>
        <w:tc>
          <w:tcPr>
            <w:tcW w:w="1193" w:type="dxa"/>
            <w:tcBorders>
              <w:top w:val="single" w:sz="4" w:space="0" w:color="auto"/>
              <w:left w:val="single" w:sz="4" w:space="0" w:color="auto"/>
              <w:bottom w:val="single" w:sz="4" w:space="0" w:color="auto"/>
              <w:right w:val="single" w:sz="4" w:space="0" w:color="auto"/>
            </w:tcBorders>
            <w:hideMark/>
          </w:tcPr>
          <w:p w14:paraId="490CA97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05CE3FF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18</w:t>
            </w:r>
          </w:p>
        </w:tc>
        <w:tc>
          <w:tcPr>
            <w:tcW w:w="1127" w:type="dxa"/>
            <w:tcBorders>
              <w:top w:val="single" w:sz="4" w:space="0" w:color="auto"/>
              <w:left w:val="single" w:sz="4" w:space="0" w:color="auto"/>
              <w:bottom w:val="single" w:sz="4" w:space="0" w:color="auto"/>
              <w:right w:val="single" w:sz="4" w:space="0" w:color="auto"/>
            </w:tcBorders>
            <w:noWrap/>
          </w:tcPr>
          <w:p w14:paraId="54793C6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A0FFCE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43293DE"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2F12EDA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25</w:t>
            </w:r>
          </w:p>
        </w:tc>
        <w:tc>
          <w:tcPr>
            <w:tcW w:w="1001" w:type="dxa"/>
            <w:tcBorders>
              <w:top w:val="single" w:sz="4" w:space="0" w:color="auto"/>
              <w:left w:val="single" w:sz="4" w:space="0" w:color="auto"/>
              <w:bottom w:val="single" w:sz="4" w:space="0" w:color="auto"/>
              <w:right w:val="single" w:sz="4" w:space="0" w:color="auto"/>
            </w:tcBorders>
            <w:hideMark/>
          </w:tcPr>
          <w:p w14:paraId="0432E8D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25</w:t>
            </w:r>
          </w:p>
        </w:tc>
        <w:tc>
          <w:tcPr>
            <w:tcW w:w="3553" w:type="dxa"/>
            <w:tcBorders>
              <w:top w:val="single" w:sz="4" w:space="0" w:color="auto"/>
              <w:left w:val="single" w:sz="4" w:space="0" w:color="auto"/>
              <w:bottom w:val="single" w:sz="4" w:space="0" w:color="auto"/>
              <w:right w:val="single" w:sz="4" w:space="0" w:color="auto"/>
            </w:tcBorders>
            <w:hideMark/>
          </w:tcPr>
          <w:p w14:paraId="301B7884" w14:textId="77777777" w:rsidR="00B82D89" w:rsidRPr="001C5FDA" w:rsidRDefault="00B82D89" w:rsidP="00B82D89">
            <w:pPr>
              <w:spacing w:after="0" w:line="240" w:lineRule="auto"/>
              <w:ind w:left="0" w:firstLine="0"/>
              <w:jc w:val="left"/>
              <w:rPr>
                <w:lang w:val="lt-LT" w:eastAsia="zh-CN"/>
              </w:rPr>
            </w:pPr>
            <w:r w:rsidRPr="001C5FDA">
              <w:rPr>
                <w:lang w:val="lt-LT" w:eastAsia="zh-CN"/>
              </w:rPr>
              <w:t>Rozečių markiravimas</w:t>
            </w:r>
          </w:p>
        </w:tc>
        <w:tc>
          <w:tcPr>
            <w:tcW w:w="1193" w:type="dxa"/>
            <w:tcBorders>
              <w:top w:val="single" w:sz="4" w:space="0" w:color="auto"/>
              <w:left w:val="single" w:sz="4" w:space="0" w:color="auto"/>
              <w:bottom w:val="single" w:sz="4" w:space="0" w:color="auto"/>
              <w:right w:val="single" w:sz="4" w:space="0" w:color="auto"/>
            </w:tcBorders>
            <w:hideMark/>
          </w:tcPr>
          <w:p w14:paraId="28EB35D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627C994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8</w:t>
            </w:r>
          </w:p>
        </w:tc>
        <w:tc>
          <w:tcPr>
            <w:tcW w:w="1127" w:type="dxa"/>
            <w:tcBorders>
              <w:top w:val="single" w:sz="4" w:space="0" w:color="auto"/>
              <w:left w:val="single" w:sz="4" w:space="0" w:color="auto"/>
              <w:bottom w:val="single" w:sz="4" w:space="0" w:color="auto"/>
              <w:right w:val="single" w:sz="4" w:space="0" w:color="auto"/>
            </w:tcBorders>
            <w:noWrap/>
          </w:tcPr>
          <w:p w14:paraId="6110E00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5F7059D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E37A629"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535FAFE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26</w:t>
            </w:r>
          </w:p>
        </w:tc>
        <w:tc>
          <w:tcPr>
            <w:tcW w:w="1001" w:type="dxa"/>
            <w:tcBorders>
              <w:top w:val="single" w:sz="4" w:space="0" w:color="auto"/>
              <w:left w:val="single" w:sz="4" w:space="0" w:color="auto"/>
              <w:bottom w:val="single" w:sz="4" w:space="0" w:color="auto"/>
              <w:right w:val="single" w:sz="4" w:space="0" w:color="auto"/>
            </w:tcBorders>
            <w:hideMark/>
          </w:tcPr>
          <w:p w14:paraId="18EBD4F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26</w:t>
            </w:r>
          </w:p>
        </w:tc>
        <w:tc>
          <w:tcPr>
            <w:tcW w:w="3553" w:type="dxa"/>
            <w:tcBorders>
              <w:top w:val="single" w:sz="4" w:space="0" w:color="auto"/>
              <w:left w:val="single" w:sz="4" w:space="0" w:color="auto"/>
              <w:bottom w:val="single" w:sz="4" w:space="0" w:color="auto"/>
              <w:right w:val="single" w:sz="4" w:space="0" w:color="auto"/>
            </w:tcBorders>
            <w:hideMark/>
          </w:tcPr>
          <w:p w14:paraId="2A55A302" w14:textId="77777777" w:rsidR="00B82D89" w:rsidRPr="001C5FDA" w:rsidRDefault="00B82D89" w:rsidP="00B82D89">
            <w:pPr>
              <w:spacing w:after="0" w:line="240" w:lineRule="auto"/>
              <w:ind w:left="0" w:firstLine="0"/>
              <w:jc w:val="left"/>
              <w:rPr>
                <w:lang w:val="lt-LT" w:eastAsia="zh-CN"/>
              </w:rPr>
            </w:pPr>
            <w:r w:rsidRPr="001C5FDA">
              <w:rPr>
                <w:lang w:val="lt-LT" w:eastAsia="zh-CN"/>
              </w:rPr>
              <w:t>WiFi įrenginio montavimas ir pajungimas</w:t>
            </w:r>
          </w:p>
        </w:tc>
        <w:tc>
          <w:tcPr>
            <w:tcW w:w="1193" w:type="dxa"/>
            <w:tcBorders>
              <w:top w:val="single" w:sz="4" w:space="0" w:color="auto"/>
              <w:left w:val="single" w:sz="4" w:space="0" w:color="auto"/>
              <w:bottom w:val="single" w:sz="4" w:space="0" w:color="auto"/>
              <w:right w:val="single" w:sz="4" w:space="0" w:color="auto"/>
            </w:tcBorders>
            <w:hideMark/>
          </w:tcPr>
          <w:p w14:paraId="325B3BB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710E0FC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127" w:type="dxa"/>
            <w:tcBorders>
              <w:top w:val="single" w:sz="4" w:space="0" w:color="auto"/>
              <w:left w:val="single" w:sz="4" w:space="0" w:color="auto"/>
              <w:bottom w:val="single" w:sz="4" w:space="0" w:color="auto"/>
              <w:right w:val="single" w:sz="4" w:space="0" w:color="auto"/>
            </w:tcBorders>
            <w:noWrap/>
          </w:tcPr>
          <w:p w14:paraId="43811A2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AD4BBD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1B7DCD6"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17EE586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27</w:t>
            </w:r>
          </w:p>
        </w:tc>
        <w:tc>
          <w:tcPr>
            <w:tcW w:w="1001" w:type="dxa"/>
            <w:tcBorders>
              <w:top w:val="single" w:sz="4" w:space="0" w:color="auto"/>
              <w:left w:val="single" w:sz="4" w:space="0" w:color="auto"/>
              <w:bottom w:val="single" w:sz="4" w:space="0" w:color="auto"/>
              <w:right w:val="single" w:sz="4" w:space="0" w:color="auto"/>
            </w:tcBorders>
            <w:hideMark/>
          </w:tcPr>
          <w:p w14:paraId="2DC305C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27</w:t>
            </w:r>
          </w:p>
        </w:tc>
        <w:tc>
          <w:tcPr>
            <w:tcW w:w="3553" w:type="dxa"/>
            <w:tcBorders>
              <w:top w:val="single" w:sz="4" w:space="0" w:color="auto"/>
              <w:left w:val="single" w:sz="4" w:space="0" w:color="auto"/>
              <w:bottom w:val="single" w:sz="4" w:space="0" w:color="auto"/>
              <w:right w:val="single" w:sz="4" w:space="0" w:color="auto"/>
            </w:tcBorders>
            <w:hideMark/>
          </w:tcPr>
          <w:p w14:paraId="2DC21F6E" w14:textId="77777777" w:rsidR="00B82D89" w:rsidRPr="001C5FDA" w:rsidRDefault="00B82D89" w:rsidP="00B82D89">
            <w:pPr>
              <w:spacing w:after="0" w:line="240" w:lineRule="auto"/>
              <w:ind w:left="0" w:firstLine="0"/>
              <w:jc w:val="left"/>
              <w:rPr>
                <w:lang w:val="lt-LT" w:eastAsia="zh-CN"/>
              </w:rPr>
            </w:pPr>
            <w:r w:rsidRPr="001C5FDA">
              <w:rPr>
                <w:lang w:val="lt-LT" w:eastAsia="zh-CN"/>
              </w:rPr>
              <w:t>Kompiuterinio tinklo (UTP Cat. 5e) testavimo ir derinimo darbai, išpildomosios dokumentacijos parengimas</w:t>
            </w:r>
          </w:p>
        </w:tc>
        <w:tc>
          <w:tcPr>
            <w:tcW w:w="1193" w:type="dxa"/>
            <w:tcBorders>
              <w:top w:val="single" w:sz="4" w:space="0" w:color="auto"/>
              <w:left w:val="single" w:sz="4" w:space="0" w:color="auto"/>
              <w:bottom w:val="single" w:sz="4" w:space="0" w:color="auto"/>
              <w:right w:val="single" w:sz="4" w:space="0" w:color="auto"/>
            </w:tcBorders>
            <w:hideMark/>
          </w:tcPr>
          <w:p w14:paraId="0B3C7AE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kompl</w:t>
            </w:r>
          </w:p>
        </w:tc>
        <w:tc>
          <w:tcPr>
            <w:tcW w:w="1260" w:type="dxa"/>
            <w:tcBorders>
              <w:top w:val="single" w:sz="4" w:space="0" w:color="auto"/>
              <w:left w:val="single" w:sz="4" w:space="0" w:color="auto"/>
              <w:bottom w:val="single" w:sz="4" w:space="0" w:color="auto"/>
              <w:right w:val="single" w:sz="4" w:space="0" w:color="auto"/>
            </w:tcBorders>
            <w:noWrap/>
            <w:hideMark/>
          </w:tcPr>
          <w:p w14:paraId="2A43D5B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076BD47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EC25EB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6031528"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559FAF1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28</w:t>
            </w:r>
          </w:p>
        </w:tc>
        <w:tc>
          <w:tcPr>
            <w:tcW w:w="1001" w:type="dxa"/>
            <w:tcBorders>
              <w:top w:val="single" w:sz="4" w:space="0" w:color="auto"/>
              <w:left w:val="single" w:sz="4" w:space="0" w:color="auto"/>
              <w:bottom w:val="single" w:sz="4" w:space="0" w:color="auto"/>
              <w:right w:val="single" w:sz="4" w:space="0" w:color="auto"/>
            </w:tcBorders>
            <w:hideMark/>
          </w:tcPr>
          <w:p w14:paraId="6A0E06A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28</w:t>
            </w:r>
          </w:p>
        </w:tc>
        <w:tc>
          <w:tcPr>
            <w:tcW w:w="3553" w:type="dxa"/>
            <w:tcBorders>
              <w:top w:val="single" w:sz="4" w:space="0" w:color="auto"/>
              <w:left w:val="single" w:sz="4" w:space="0" w:color="auto"/>
              <w:bottom w:val="single" w:sz="4" w:space="0" w:color="auto"/>
              <w:right w:val="single" w:sz="4" w:space="0" w:color="auto"/>
            </w:tcBorders>
            <w:hideMark/>
          </w:tcPr>
          <w:p w14:paraId="372174E8" w14:textId="77777777" w:rsidR="00B82D89" w:rsidRPr="001C5FDA" w:rsidRDefault="00B82D89" w:rsidP="00B82D89">
            <w:pPr>
              <w:spacing w:after="0" w:line="240" w:lineRule="auto"/>
              <w:ind w:left="0" w:firstLine="0"/>
              <w:jc w:val="left"/>
              <w:rPr>
                <w:lang w:val="lt-LT" w:eastAsia="zh-CN"/>
              </w:rPr>
            </w:pPr>
            <w:r w:rsidRPr="001C5FDA">
              <w:rPr>
                <w:lang w:val="lt-LT" w:eastAsia="zh-CN"/>
              </w:rPr>
              <w:t>Esamo telekomunikacinio kabelio demontavimas (suderinus su užsakovu)</w:t>
            </w:r>
          </w:p>
        </w:tc>
        <w:tc>
          <w:tcPr>
            <w:tcW w:w="1193" w:type="dxa"/>
            <w:tcBorders>
              <w:top w:val="single" w:sz="4" w:space="0" w:color="auto"/>
              <w:left w:val="single" w:sz="4" w:space="0" w:color="auto"/>
              <w:bottom w:val="single" w:sz="4" w:space="0" w:color="auto"/>
              <w:right w:val="single" w:sz="4" w:space="0" w:color="auto"/>
            </w:tcBorders>
            <w:hideMark/>
          </w:tcPr>
          <w:p w14:paraId="198EAC0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m</w:t>
            </w:r>
          </w:p>
        </w:tc>
        <w:tc>
          <w:tcPr>
            <w:tcW w:w="1260" w:type="dxa"/>
            <w:tcBorders>
              <w:top w:val="single" w:sz="4" w:space="0" w:color="auto"/>
              <w:left w:val="single" w:sz="4" w:space="0" w:color="auto"/>
              <w:bottom w:val="single" w:sz="4" w:space="0" w:color="auto"/>
              <w:right w:val="single" w:sz="4" w:space="0" w:color="auto"/>
            </w:tcBorders>
            <w:noWrap/>
            <w:hideMark/>
          </w:tcPr>
          <w:p w14:paraId="1169F71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200</w:t>
            </w:r>
          </w:p>
        </w:tc>
        <w:tc>
          <w:tcPr>
            <w:tcW w:w="1127" w:type="dxa"/>
            <w:tcBorders>
              <w:top w:val="single" w:sz="4" w:space="0" w:color="auto"/>
              <w:left w:val="single" w:sz="4" w:space="0" w:color="auto"/>
              <w:bottom w:val="single" w:sz="4" w:space="0" w:color="auto"/>
              <w:right w:val="single" w:sz="4" w:space="0" w:color="auto"/>
            </w:tcBorders>
            <w:noWrap/>
          </w:tcPr>
          <w:p w14:paraId="2938D47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43BD26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FC712EE"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3F4F564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29</w:t>
            </w:r>
          </w:p>
        </w:tc>
        <w:tc>
          <w:tcPr>
            <w:tcW w:w="1001" w:type="dxa"/>
            <w:tcBorders>
              <w:top w:val="single" w:sz="4" w:space="0" w:color="auto"/>
              <w:left w:val="single" w:sz="4" w:space="0" w:color="auto"/>
              <w:bottom w:val="single" w:sz="4" w:space="0" w:color="auto"/>
              <w:right w:val="single" w:sz="4" w:space="0" w:color="auto"/>
            </w:tcBorders>
            <w:hideMark/>
          </w:tcPr>
          <w:p w14:paraId="61AEBFB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29</w:t>
            </w:r>
          </w:p>
        </w:tc>
        <w:tc>
          <w:tcPr>
            <w:tcW w:w="3553" w:type="dxa"/>
            <w:tcBorders>
              <w:top w:val="single" w:sz="4" w:space="0" w:color="auto"/>
              <w:left w:val="single" w:sz="4" w:space="0" w:color="auto"/>
              <w:bottom w:val="single" w:sz="4" w:space="0" w:color="auto"/>
              <w:right w:val="single" w:sz="4" w:space="0" w:color="auto"/>
            </w:tcBorders>
            <w:hideMark/>
          </w:tcPr>
          <w:p w14:paraId="07FD66A3" w14:textId="77777777" w:rsidR="00B82D89" w:rsidRPr="001C5FDA" w:rsidRDefault="00B82D89" w:rsidP="00B82D89">
            <w:pPr>
              <w:spacing w:after="0" w:line="240" w:lineRule="auto"/>
              <w:ind w:left="0" w:firstLine="0"/>
              <w:jc w:val="left"/>
              <w:rPr>
                <w:lang w:val="lt-LT" w:eastAsia="zh-CN"/>
              </w:rPr>
            </w:pPr>
            <w:r w:rsidRPr="001C5FDA">
              <w:rPr>
                <w:lang w:val="lt-LT" w:eastAsia="zh-CN"/>
              </w:rPr>
              <w:t>Esamų rozečių demontavimas</w:t>
            </w:r>
          </w:p>
        </w:tc>
        <w:tc>
          <w:tcPr>
            <w:tcW w:w="1193" w:type="dxa"/>
            <w:tcBorders>
              <w:top w:val="single" w:sz="4" w:space="0" w:color="auto"/>
              <w:left w:val="single" w:sz="4" w:space="0" w:color="auto"/>
              <w:bottom w:val="single" w:sz="4" w:space="0" w:color="auto"/>
              <w:right w:val="single" w:sz="4" w:space="0" w:color="auto"/>
            </w:tcBorders>
            <w:hideMark/>
          </w:tcPr>
          <w:p w14:paraId="1F57339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6F61E59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15</w:t>
            </w:r>
          </w:p>
        </w:tc>
        <w:tc>
          <w:tcPr>
            <w:tcW w:w="1127" w:type="dxa"/>
            <w:tcBorders>
              <w:top w:val="single" w:sz="4" w:space="0" w:color="auto"/>
              <w:left w:val="single" w:sz="4" w:space="0" w:color="auto"/>
              <w:bottom w:val="single" w:sz="4" w:space="0" w:color="auto"/>
              <w:right w:val="single" w:sz="4" w:space="0" w:color="auto"/>
            </w:tcBorders>
            <w:noWrap/>
          </w:tcPr>
          <w:p w14:paraId="19B0C5B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D9ECA6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1523DF3"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tcPr>
          <w:p w14:paraId="532DFB9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2618D1F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213C37AB" w14:textId="77777777" w:rsidR="00B82D89" w:rsidRPr="001C5FDA" w:rsidRDefault="00B82D89" w:rsidP="00B82D89">
            <w:pPr>
              <w:spacing w:after="0" w:line="240" w:lineRule="auto"/>
              <w:ind w:left="0" w:firstLine="0"/>
              <w:jc w:val="left"/>
              <w:rPr>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1E30586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3FBCA450"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42F867A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EAE572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B677F9E"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tcPr>
          <w:p w14:paraId="1B1F516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1B82596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72AD53E1" w14:textId="77777777" w:rsidR="00B82D89" w:rsidRPr="001C5FDA" w:rsidRDefault="00B82D89" w:rsidP="00B82D89">
            <w:pPr>
              <w:spacing w:after="0" w:line="240" w:lineRule="auto"/>
              <w:ind w:left="0" w:firstLine="0"/>
              <w:jc w:val="left"/>
              <w:rPr>
                <w:b/>
                <w:bCs/>
                <w:lang w:val="lt-LT" w:eastAsia="zh-CN"/>
              </w:rPr>
            </w:pPr>
            <w:r w:rsidRPr="001C5FDA">
              <w:rPr>
                <w:b/>
                <w:bCs/>
                <w:lang w:val="lt-LT" w:eastAsia="zh-CN"/>
              </w:rPr>
              <w:t>Reikalavimai rezervinio elektros maitinimo įvado įrengimui</w:t>
            </w:r>
          </w:p>
        </w:tc>
        <w:tc>
          <w:tcPr>
            <w:tcW w:w="1193" w:type="dxa"/>
            <w:tcBorders>
              <w:top w:val="single" w:sz="4" w:space="0" w:color="auto"/>
              <w:left w:val="single" w:sz="4" w:space="0" w:color="auto"/>
              <w:bottom w:val="single" w:sz="4" w:space="0" w:color="auto"/>
              <w:right w:val="single" w:sz="4" w:space="0" w:color="auto"/>
            </w:tcBorders>
          </w:tcPr>
          <w:p w14:paraId="7E77E22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582C2FC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32330E3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6BB50AA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7F8E00F"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6C97921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001" w:type="dxa"/>
            <w:tcBorders>
              <w:top w:val="single" w:sz="4" w:space="0" w:color="auto"/>
              <w:left w:val="single" w:sz="4" w:space="0" w:color="auto"/>
              <w:bottom w:val="single" w:sz="4" w:space="0" w:color="auto"/>
              <w:right w:val="single" w:sz="4" w:space="0" w:color="auto"/>
            </w:tcBorders>
            <w:hideMark/>
          </w:tcPr>
          <w:p w14:paraId="0DCD217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3553" w:type="dxa"/>
            <w:tcBorders>
              <w:top w:val="single" w:sz="4" w:space="0" w:color="auto"/>
              <w:left w:val="single" w:sz="4" w:space="0" w:color="auto"/>
              <w:bottom w:val="single" w:sz="4" w:space="0" w:color="auto"/>
              <w:right w:val="single" w:sz="4" w:space="0" w:color="auto"/>
            </w:tcBorders>
            <w:hideMark/>
          </w:tcPr>
          <w:p w14:paraId="118A0EFA" w14:textId="77777777" w:rsidR="00B82D89" w:rsidRPr="001C5FDA" w:rsidRDefault="00B82D89" w:rsidP="00B82D89">
            <w:pPr>
              <w:spacing w:after="0" w:line="240" w:lineRule="auto"/>
              <w:ind w:left="0" w:firstLine="0"/>
              <w:jc w:val="left"/>
              <w:rPr>
                <w:lang w:val="lt-LT" w:eastAsia="zh-CN"/>
              </w:rPr>
            </w:pPr>
            <w:r w:rsidRPr="001C5FDA">
              <w:rPr>
                <w:lang w:val="lt-LT" w:eastAsia="zh-CN"/>
              </w:rPr>
              <w:t>Automatinis rezervo įjungimo skydas (ARĮ) su ARĮ valdymo sistema ir reikiamos galios automatiniais jungikliais generatoriui prijungti</w:t>
            </w:r>
          </w:p>
        </w:tc>
        <w:tc>
          <w:tcPr>
            <w:tcW w:w="1193" w:type="dxa"/>
            <w:tcBorders>
              <w:top w:val="single" w:sz="4" w:space="0" w:color="auto"/>
              <w:left w:val="single" w:sz="4" w:space="0" w:color="auto"/>
              <w:bottom w:val="single" w:sz="4" w:space="0" w:color="auto"/>
              <w:right w:val="single" w:sz="4" w:space="0" w:color="auto"/>
            </w:tcBorders>
            <w:hideMark/>
          </w:tcPr>
          <w:p w14:paraId="786D557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1575F0A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689F33A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E8E665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DEE0C7C"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21B8921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1001" w:type="dxa"/>
            <w:tcBorders>
              <w:top w:val="single" w:sz="4" w:space="0" w:color="auto"/>
              <w:left w:val="single" w:sz="4" w:space="0" w:color="auto"/>
              <w:bottom w:val="single" w:sz="4" w:space="0" w:color="auto"/>
              <w:right w:val="single" w:sz="4" w:space="0" w:color="auto"/>
            </w:tcBorders>
            <w:hideMark/>
          </w:tcPr>
          <w:p w14:paraId="40C952E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2</w:t>
            </w:r>
          </w:p>
        </w:tc>
        <w:tc>
          <w:tcPr>
            <w:tcW w:w="3553" w:type="dxa"/>
            <w:tcBorders>
              <w:top w:val="single" w:sz="4" w:space="0" w:color="auto"/>
              <w:left w:val="single" w:sz="4" w:space="0" w:color="auto"/>
              <w:bottom w:val="single" w:sz="4" w:space="0" w:color="auto"/>
              <w:right w:val="single" w:sz="4" w:space="0" w:color="auto"/>
            </w:tcBorders>
            <w:hideMark/>
          </w:tcPr>
          <w:p w14:paraId="067E1388" w14:textId="77777777" w:rsidR="00B82D89" w:rsidRPr="001C5FDA" w:rsidRDefault="00B82D89" w:rsidP="00B82D89">
            <w:pPr>
              <w:spacing w:after="0" w:line="240" w:lineRule="auto"/>
              <w:ind w:left="0" w:firstLine="0"/>
              <w:jc w:val="left"/>
              <w:rPr>
                <w:lang w:val="lt-LT" w:eastAsia="zh-CN"/>
              </w:rPr>
            </w:pPr>
            <w:r w:rsidRPr="001C5FDA">
              <w:rPr>
                <w:lang w:val="lt-LT" w:eastAsia="zh-CN"/>
              </w:rPr>
              <w:t>Automatinio rezervo įjungimo skydo (ARĮ) su ARĮ valdymo sistema ir reikiamos galios automatiniais jungikliais generatoriui prijungti montavimas</w:t>
            </w:r>
          </w:p>
        </w:tc>
        <w:tc>
          <w:tcPr>
            <w:tcW w:w="1193" w:type="dxa"/>
            <w:tcBorders>
              <w:top w:val="single" w:sz="4" w:space="0" w:color="auto"/>
              <w:left w:val="single" w:sz="4" w:space="0" w:color="auto"/>
              <w:bottom w:val="single" w:sz="4" w:space="0" w:color="auto"/>
              <w:right w:val="single" w:sz="4" w:space="0" w:color="auto"/>
            </w:tcBorders>
            <w:hideMark/>
          </w:tcPr>
          <w:p w14:paraId="2DBFF0F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Kompl</w:t>
            </w:r>
          </w:p>
        </w:tc>
        <w:tc>
          <w:tcPr>
            <w:tcW w:w="1260" w:type="dxa"/>
            <w:tcBorders>
              <w:top w:val="single" w:sz="4" w:space="0" w:color="auto"/>
              <w:left w:val="single" w:sz="4" w:space="0" w:color="auto"/>
              <w:bottom w:val="single" w:sz="4" w:space="0" w:color="auto"/>
              <w:right w:val="single" w:sz="4" w:space="0" w:color="auto"/>
            </w:tcBorders>
            <w:noWrap/>
            <w:hideMark/>
          </w:tcPr>
          <w:p w14:paraId="378B31A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71FCC74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0975F96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3F83C7B6"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0061B4A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1001" w:type="dxa"/>
            <w:tcBorders>
              <w:top w:val="single" w:sz="4" w:space="0" w:color="auto"/>
              <w:left w:val="single" w:sz="4" w:space="0" w:color="auto"/>
              <w:bottom w:val="single" w:sz="4" w:space="0" w:color="auto"/>
              <w:right w:val="single" w:sz="4" w:space="0" w:color="auto"/>
            </w:tcBorders>
            <w:hideMark/>
          </w:tcPr>
          <w:p w14:paraId="3F5B7E8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3</w:t>
            </w:r>
          </w:p>
        </w:tc>
        <w:tc>
          <w:tcPr>
            <w:tcW w:w="3553" w:type="dxa"/>
            <w:tcBorders>
              <w:top w:val="single" w:sz="4" w:space="0" w:color="auto"/>
              <w:left w:val="single" w:sz="4" w:space="0" w:color="auto"/>
              <w:bottom w:val="single" w:sz="4" w:space="0" w:color="auto"/>
              <w:right w:val="single" w:sz="4" w:space="0" w:color="auto"/>
            </w:tcBorders>
            <w:hideMark/>
          </w:tcPr>
          <w:p w14:paraId="34129694" w14:textId="77777777" w:rsidR="00B82D89" w:rsidRPr="001C5FDA" w:rsidRDefault="00B82D89" w:rsidP="00B82D89">
            <w:pPr>
              <w:spacing w:after="0" w:line="240" w:lineRule="auto"/>
              <w:ind w:left="0" w:firstLine="0"/>
              <w:jc w:val="left"/>
              <w:rPr>
                <w:lang w:val="lt-LT" w:eastAsia="zh-CN"/>
              </w:rPr>
            </w:pPr>
            <w:r w:rsidRPr="001C5FDA">
              <w:rPr>
                <w:lang w:val="lt-LT" w:eastAsia="zh-CN"/>
              </w:rPr>
              <w:t>Mechaninė/elektrinė blokuotė tarp komercinio apskaitos skydo KS/KAS-2897 (elektros įvado į pastatą) ir el. generatoriaus</w:t>
            </w:r>
          </w:p>
        </w:tc>
        <w:tc>
          <w:tcPr>
            <w:tcW w:w="1193" w:type="dxa"/>
            <w:tcBorders>
              <w:top w:val="single" w:sz="4" w:space="0" w:color="auto"/>
              <w:left w:val="single" w:sz="4" w:space="0" w:color="auto"/>
              <w:bottom w:val="single" w:sz="4" w:space="0" w:color="auto"/>
              <w:right w:val="single" w:sz="4" w:space="0" w:color="auto"/>
            </w:tcBorders>
            <w:hideMark/>
          </w:tcPr>
          <w:p w14:paraId="48278C3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303A519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485948F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4508179"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F1192D0"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3D91794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1001" w:type="dxa"/>
            <w:tcBorders>
              <w:top w:val="single" w:sz="4" w:space="0" w:color="auto"/>
              <w:left w:val="single" w:sz="4" w:space="0" w:color="auto"/>
              <w:bottom w:val="single" w:sz="4" w:space="0" w:color="auto"/>
              <w:right w:val="single" w:sz="4" w:space="0" w:color="auto"/>
            </w:tcBorders>
            <w:hideMark/>
          </w:tcPr>
          <w:p w14:paraId="10E611F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4</w:t>
            </w:r>
          </w:p>
        </w:tc>
        <w:tc>
          <w:tcPr>
            <w:tcW w:w="3553" w:type="dxa"/>
            <w:tcBorders>
              <w:top w:val="single" w:sz="4" w:space="0" w:color="auto"/>
              <w:left w:val="single" w:sz="4" w:space="0" w:color="auto"/>
              <w:bottom w:val="single" w:sz="4" w:space="0" w:color="auto"/>
              <w:right w:val="single" w:sz="4" w:space="0" w:color="auto"/>
            </w:tcBorders>
            <w:hideMark/>
          </w:tcPr>
          <w:p w14:paraId="654C695A" w14:textId="77777777" w:rsidR="00B82D89" w:rsidRPr="001C5FDA" w:rsidRDefault="00B82D89" w:rsidP="00B82D89">
            <w:pPr>
              <w:spacing w:after="0" w:line="240" w:lineRule="auto"/>
              <w:ind w:left="0" w:firstLine="0"/>
              <w:jc w:val="left"/>
              <w:rPr>
                <w:lang w:val="lt-LT" w:eastAsia="zh-CN"/>
              </w:rPr>
            </w:pPr>
            <w:r w:rsidRPr="001C5FDA">
              <w:rPr>
                <w:lang w:val="lt-LT" w:eastAsia="zh-CN"/>
              </w:rPr>
              <w:t>Mechaninės/elektrinės blokuotės tarp komercinio apskaitos skydo KS/KAS-2897 (elektros įvado į pastatą) ir el. generatoriaus montavimas</w:t>
            </w:r>
          </w:p>
        </w:tc>
        <w:tc>
          <w:tcPr>
            <w:tcW w:w="1193" w:type="dxa"/>
            <w:tcBorders>
              <w:top w:val="single" w:sz="4" w:space="0" w:color="auto"/>
              <w:left w:val="single" w:sz="4" w:space="0" w:color="auto"/>
              <w:bottom w:val="single" w:sz="4" w:space="0" w:color="auto"/>
              <w:right w:val="single" w:sz="4" w:space="0" w:color="auto"/>
            </w:tcBorders>
            <w:hideMark/>
          </w:tcPr>
          <w:p w14:paraId="3F72911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2935E33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1359D0F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7B1E7AB"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036ECAF"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hideMark/>
          </w:tcPr>
          <w:p w14:paraId="603A33F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1001" w:type="dxa"/>
            <w:tcBorders>
              <w:top w:val="single" w:sz="4" w:space="0" w:color="auto"/>
              <w:left w:val="single" w:sz="4" w:space="0" w:color="auto"/>
              <w:bottom w:val="single" w:sz="4" w:space="0" w:color="auto"/>
              <w:right w:val="single" w:sz="4" w:space="0" w:color="auto"/>
            </w:tcBorders>
            <w:hideMark/>
          </w:tcPr>
          <w:p w14:paraId="33E8750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5</w:t>
            </w:r>
          </w:p>
        </w:tc>
        <w:tc>
          <w:tcPr>
            <w:tcW w:w="3553" w:type="dxa"/>
            <w:tcBorders>
              <w:top w:val="single" w:sz="4" w:space="0" w:color="auto"/>
              <w:left w:val="single" w:sz="4" w:space="0" w:color="auto"/>
              <w:bottom w:val="single" w:sz="4" w:space="0" w:color="auto"/>
              <w:right w:val="single" w:sz="4" w:space="0" w:color="auto"/>
            </w:tcBorders>
            <w:hideMark/>
          </w:tcPr>
          <w:p w14:paraId="77DF6A42" w14:textId="77777777" w:rsidR="00B82D89" w:rsidRPr="001C5FDA" w:rsidRDefault="00B82D89" w:rsidP="00B82D89">
            <w:pPr>
              <w:spacing w:after="0" w:line="240" w:lineRule="auto"/>
              <w:ind w:left="0" w:firstLine="0"/>
              <w:jc w:val="left"/>
              <w:rPr>
                <w:lang w:val="lt-LT" w:eastAsia="zh-CN"/>
              </w:rPr>
            </w:pPr>
            <w:r w:rsidRPr="001C5FDA">
              <w:rPr>
                <w:lang w:val="lt-LT" w:eastAsia="zh-CN"/>
              </w:rPr>
              <w:t>Elektros skydas (su reikiama įranga) rezervinio elektros maitinimo šaltinio (elektros generatoriaus) prijungimui objekto išorėje</w:t>
            </w:r>
          </w:p>
        </w:tc>
        <w:tc>
          <w:tcPr>
            <w:tcW w:w="1193" w:type="dxa"/>
            <w:tcBorders>
              <w:top w:val="single" w:sz="4" w:space="0" w:color="auto"/>
              <w:left w:val="single" w:sz="4" w:space="0" w:color="auto"/>
              <w:bottom w:val="single" w:sz="4" w:space="0" w:color="auto"/>
              <w:right w:val="single" w:sz="4" w:space="0" w:color="auto"/>
            </w:tcBorders>
            <w:hideMark/>
          </w:tcPr>
          <w:p w14:paraId="50FC4D7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Vnt</w:t>
            </w:r>
          </w:p>
        </w:tc>
        <w:tc>
          <w:tcPr>
            <w:tcW w:w="1260" w:type="dxa"/>
            <w:tcBorders>
              <w:top w:val="single" w:sz="4" w:space="0" w:color="auto"/>
              <w:left w:val="single" w:sz="4" w:space="0" w:color="auto"/>
              <w:bottom w:val="single" w:sz="4" w:space="0" w:color="auto"/>
              <w:right w:val="single" w:sz="4" w:space="0" w:color="auto"/>
            </w:tcBorders>
            <w:noWrap/>
            <w:hideMark/>
          </w:tcPr>
          <w:p w14:paraId="7A342F2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3F011CF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28C0317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4DBDE609"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tcPr>
          <w:p w14:paraId="0622EDD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050AF2C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100F7895" w14:textId="77777777" w:rsidR="00B82D89" w:rsidRPr="001C5FDA" w:rsidRDefault="00B82D89" w:rsidP="00B82D89">
            <w:pPr>
              <w:spacing w:after="0" w:line="240" w:lineRule="auto"/>
              <w:ind w:left="0" w:firstLine="0"/>
              <w:jc w:val="left"/>
              <w:rPr>
                <w:lang w:val="lt-LT" w:eastAsia="zh-CN"/>
              </w:rPr>
            </w:pPr>
            <w:r w:rsidRPr="001C5FDA">
              <w:rPr>
                <w:lang w:val="lt-LT" w:eastAsia="zh-CN"/>
              </w:rPr>
              <w:t xml:space="preserve">Elektros skydo rezervinio elektros maitinimo šaltinio (elektros </w:t>
            </w:r>
            <w:r w:rsidRPr="001C5FDA">
              <w:rPr>
                <w:lang w:val="lt-LT" w:eastAsia="zh-CN"/>
              </w:rPr>
              <w:lastRenderedPageBreak/>
              <w:t>generatoriaus) prijungimui objekto išorėje montavimo darbai</w:t>
            </w:r>
          </w:p>
        </w:tc>
        <w:tc>
          <w:tcPr>
            <w:tcW w:w="1193" w:type="dxa"/>
            <w:tcBorders>
              <w:top w:val="single" w:sz="4" w:space="0" w:color="auto"/>
              <w:left w:val="single" w:sz="4" w:space="0" w:color="auto"/>
              <w:bottom w:val="single" w:sz="4" w:space="0" w:color="auto"/>
              <w:right w:val="single" w:sz="4" w:space="0" w:color="auto"/>
            </w:tcBorders>
            <w:hideMark/>
          </w:tcPr>
          <w:p w14:paraId="3C91B4E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lastRenderedPageBreak/>
              <w:t>Vnt</w:t>
            </w:r>
          </w:p>
        </w:tc>
        <w:tc>
          <w:tcPr>
            <w:tcW w:w="1260" w:type="dxa"/>
            <w:tcBorders>
              <w:top w:val="single" w:sz="4" w:space="0" w:color="auto"/>
              <w:left w:val="single" w:sz="4" w:space="0" w:color="auto"/>
              <w:bottom w:val="single" w:sz="4" w:space="0" w:color="auto"/>
              <w:right w:val="single" w:sz="4" w:space="0" w:color="auto"/>
            </w:tcBorders>
            <w:noWrap/>
            <w:hideMark/>
          </w:tcPr>
          <w:p w14:paraId="3CD52A4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asciiTheme="majorBidi" w:hAnsiTheme="majorBidi" w:cstheme="majorBidi"/>
                <w:color w:val="000000"/>
                <w:kern w:val="0"/>
                <w:lang w:val="lt-LT" w:eastAsia="zh-CN"/>
              </w:rPr>
              <w:t>1</w:t>
            </w:r>
          </w:p>
        </w:tc>
        <w:tc>
          <w:tcPr>
            <w:tcW w:w="1127" w:type="dxa"/>
            <w:tcBorders>
              <w:top w:val="single" w:sz="4" w:space="0" w:color="auto"/>
              <w:left w:val="single" w:sz="4" w:space="0" w:color="auto"/>
              <w:bottom w:val="single" w:sz="4" w:space="0" w:color="auto"/>
              <w:right w:val="single" w:sz="4" w:space="0" w:color="auto"/>
            </w:tcBorders>
            <w:noWrap/>
          </w:tcPr>
          <w:p w14:paraId="58C2C585"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43206B3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067D1BC9"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tcPr>
          <w:p w14:paraId="092EC4E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6245BA3F"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2806F049" w14:textId="77777777" w:rsidR="00B82D89" w:rsidRPr="001C5FDA" w:rsidRDefault="00B82D89" w:rsidP="00B82D89">
            <w:pPr>
              <w:spacing w:after="0" w:line="240" w:lineRule="auto"/>
              <w:ind w:left="0" w:firstLine="0"/>
              <w:jc w:val="left"/>
              <w:rPr>
                <w:lang w:val="lt-LT" w:eastAsia="zh-CN"/>
              </w:rPr>
            </w:pPr>
          </w:p>
        </w:tc>
        <w:tc>
          <w:tcPr>
            <w:tcW w:w="1193" w:type="dxa"/>
            <w:tcBorders>
              <w:top w:val="single" w:sz="4" w:space="0" w:color="auto"/>
              <w:left w:val="single" w:sz="4" w:space="0" w:color="auto"/>
              <w:bottom w:val="single" w:sz="4" w:space="0" w:color="auto"/>
              <w:right w:val="single" w:sz="4" w:space="0" w:color="auto"/>
            </w:tcBorders>
          </w:tcPr>
          <w:p w14:paraId="2D3CDB7D"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260" w:type="dxa"/>
            <w:tcBorders>
              <w:top w:val="single" w:sz="4" w:space="0" w:color="auto"/>
              <w:left w:val="single" w:sz="4" w:space="0" w:color="auto"/>
              <w:bottom w:val="single" w:sz="4" w:space="0" w:color="auto"/>
              <w:right w:val="single" w:sz="4" w:space="0" w:color="auto"/>
            </w:tcBorders>
            <w:noWrap/>
          </w:tcPr>
          <w:p w14:paraId="12BD2261"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7CDCA02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36F8EBD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1266EFE0"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tcPr>
          <w:p w14:paraId="089F9EB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6E98FB97"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hideMark/>
          </w:tcPr>
          <w:p w14:paraId="7DF8CEA1" w14:textId="77777777" w:rsidR="00B82D89" w:rsidRPr="001C5FDA" w:rsidRDefault="00B82D89" w:rsidP="00B82D89">
            <w:pPr>
              <w:spacing w:after="0" w:line="240" w:lineRule="auto"/>
              <w:ind w:left="0" w:firstLine="0"/>
              <w:jc w:val="left"/>
              <w:rPr>
                <w:lang w:val="lt-LT" w:eastAsia="zh-CN"/>
              </w:rPr>
            </w:pPr>
            <w:r w:rsidRPr="001C5FDA">
              <w:rPr>
                <w:rFonts w:eastAsia="SimSun" w:cs="Mangal"/>
                <w:b/>
                <w:bCs/>
                <w:lang w:val="lt-LT" w:eastAsia="zh-CN"/>
              </w:rPr>
              <w:tab/>
            </w:r>
          </w:p>
        </w:tc>
        <w:tc>
          <w:tcPr>
            <w:tcW w:w="1193" w:type="dxa"/>
            <w:tcBorders>
              <w:top w:val="single" w:sz="4" w:space="0" w:color="auto"/>
              <w:left w:val="single" w:sz="4" w:space="0" w:color="auto"/>
              <w:bottom w:val="single" w:sz="4" w:space="0" w:color="auto"/>
              <w:right w:val="single" w:sz="4" w:space="0" w:color="auto"/>
            </w:tcBorders>
            <w:hideMark/>
          </w:tcPr>
          <w:p w14:paraId="4D1C0394"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eastAsia="SimSun" w:cs="Mangal"/>
                <w:b/>
                <w:bCs/>
                <w:lang w:val="lt-LT" w:eastAsia="zh-CN"/>
              </w:rPr>
              <w:t>Suma PVM:</w:t>
            </w:r>
          </w:p>
        </w:tc>
        <w:tc>
          <w:tcPr>
            <w:tcW w:w="1260" w:type="dxa"/>
            <w:tcBorders>
              <w:top w:val="single" w:sz="4" w:space="0" w:color="auto"/>
              <w:left w:val="single" w:sz="4" w:space="0" w:color="auto"/>
              <w:bottom w:val="single" w:sz="4" w:space="0" w:color="auto"/>
              <w:right w:val="single" w:sz="4" w:space="0" w:color="auto"/>
            </w:tcBorders>
            <w:noWrap/>
          </w:tcPr>
          <w:p w14:paraId="46C21FCE"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204AEFEA"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75E2A1D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578425D5" w14:textId="77777777" w:rsidTr="00592103">
        <w:trPr>
          <w:trHeight w:val="288"/>
        </w:trPr>
        <w:tc>
          <w:tcPr>
            <w:tcW w:w="620" w:type="dxa"/>
            <w:tcBorders>
              <w:top w:val="single" w:sz="4" w:space="0" w:color="auto"/>
              <w:left w:val="single" w:sz="4" w:space="0" w:color="auto"/>
              <w:bottom w:val="single" w:sz="4" w:space="0" w:color="auto"/>
              <w:right w:val="single" w:sz="4" w:space="0" w:color="auto"/>
            </w:tcBorders>
            <w:noWrap/>
          </w:tcPr>
          <w:p w14:paraId="120D1E26"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1C4A4D02"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6978F7DA" w14:textId="77777777" w:rsidR="00B82D89" w:rsidRPr="001C5FDA" w:rsidRDefault="00B82D89" w:rsidP="00B82D89">
            <w:pPr>
              <w:spacing w:after="0" w:line="240" w:lineRule="auto"/>
              <w:ind w:left="0" w:firstLine="0"/>
              <w:jc w:val="left"/>
              <w:rPr>
                <w:lang w:val="lt-LT" w:eastAsia="zh-CN"/>
              </w:rPr>
            </w:pPr>
          </w:p>
        </w:tc>
        <w:tc>
          <w:tcPr>
            <w:tcW w:w="1193" w:type="dxa"/>
            <w:tcBorders>
              <w:top w:val="single" w:sz="4" w:space="0" w:color="auto"/>
              <w:left w:val="single" w:sz="4" w:space="0" w:color="auto"/>
              <w:bottom w:val="single" w:sz="4" w:space="0" w:color="auto"/>
              <w:right w:val="single" w:sz="4" w:space="0" w:color="auto"/>
            </w:tcBorders>
            <w:hideMark/>
          </w:tcPr>
          <w:p w14:paraId="60C953E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r w:rsidRPr="001C5FDA">
              <w:rPr>
                <w:rFonts w:eastAsia="SimSun" w:cs="Mangal"/>
                <w:b/>
                <w:lang w:val="lt-LT" w:eastAsia="zh-CN"/>
              </w:rPr>
              <w:t xml:space="preserve">PVM </w:t>
            </w:r>
            <w:r w:rsidRPr="001C5FDA">
              <w:rPr>
                <w:rFonts w:eastAsia="SimSun" w:cs="Mangal"/>
                <w:b/>
                <w:i/>
                <w:color w:val="auto"/>
                <w:lang w:val="lt-LT" w:eastAsia="zh-CN"/>
              </w:rPr>
              <w:t>[tarifas]</w:t>
            </w:r>
            <w:r w:rsidRPr="001C5FDA">
              <w:rPr>
                <w:rFonts w:eastAsia="SimSun" w:cs="Mangal"/>
                <w:b/>
                <w:color w:val="auto"/>
                <w:lang w:val="lt-LT" w:eastAsia="zh-CN"/>
              </w:rPr>
              <w:t>:</w:t>
            </w:r>
          </w:p>
        </w:tc>
        <w:tc>
          <w:tcPr>
            <w:tcW w:w="1260" w:type="dxa"/>
            <w:tcBorders>
              <w:top w:val="single" w:sz="4" w:space="0" w:color="auto"/>
              <w:left w:val="single" w:sz="4" w:space="0" w:color="auto"/>
              <w:bottom w:val="single" w:sz="4" w:space="0" w:color="auto"/>
              <w:right w:val="single" w:sz="4" w:space="0" w:color="auto"/>
            </w:tcBorders>
            <w:noWrap/>
          </w:tcPr>
          <w:p w14:paraId="26A428AC"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27" w:type="dxa"/>
            <w:tcBorders>
              <w:top w:val="single" w:sz="4" w:space="0" w:color="auto"/>
              <w:left w:val="single" w:sz="4" w:space="0" w:color="auto"/>
              <w:bottom w:val="single" w:sz="4" w:space="0" w:color="auto"/>
              <w:right w:val="single" w:sz="4" w:space="0" w:color="auto"/>
            </w:tcBorders>
            <w:noWrap/>
          </w:tcPr>
          <w:p w14:paraId="02B915F8"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c>
          <w:tcPr>
            <w:tcW w:w="1116" w:type="dxa"/>
            <w:tcBorders>
              <w:top w:val="single" w:sz="4" w:space="0" w:color="auto"/>
              <w:left w:val="single" w:sz="4" w:space="0" w:color="auto"/>
              <w:bottom w:val="single" w:sz="4" w:space="0" w:color="auto"/>
              <w:right w:val="single" w:sz="4" w:space="0" w:color="auto"/>
            </w:tcBorders>
            <w:noWrap/>
          </w:tcPr>
          <w:p w14:paraId="118C8983" w14:textId="77777777" w:rsidR="00B82D89" w:rsidRPr="001C5FDA" w:rsidRDefault="00B82D89" w:rsidP="00B82D89">
            <w:pPr>
              <w:spacing w:after="0" w:line="240" w:lineRule="auto"/>
              <w:ind w:left="0" w:firstLine="0"/>
              <w:jc w:val="center"/>
              <w:rPr>
                <w:rFonts w:asciiTheme="majorBidi" w:hAnsiTheme="majorBidi" w:cstheme="majorBidi"/>
                <w:color w:val="000000"/>
                <w:kern w:val="0"/>
                <w:lang w:val="lt-LT" w:eastAsia="zh-CN"/>
              </w:rPr>
            </w:pPr>
          </w:p>
        </w:tc>
      </w:tr>
      <w:tr w:rsidR="00B82D89" w:rsidRPr="001C5FDA" w14:paraId="74405F99" w14:textId="77777777" w:rsidTr="00592103">
        <w:trPr>
          <w:trHeight w:val="199"/>
        </w:trPr>
        <w:tc>
          <w:tcPr>
            <w:tcW w:w="620" w:type="dxa"/>
            <w:tcBorders>
              <w:top w:val="single" w:sz="4" w:space="0" w:color="auto"/>
              <w:left w:val="single" w:sz="4" w:space="0" w:color="auto"/>
              <w:bottom w:val="single" w:sz="4" w:space="0" w:color="auto"/>
              <w:right w:val="single" w:sz="4" w:space="0" w:color="auto"/>
            </w:tcBorders>
            <w:hideMark/>
          </w:tcPr>
          <w:p w14:paraId="03AC328D" w14:textId="77777777" w:rsidR="00B82D89" w:rsidRPr="001C5FDA" w:rsidRDefault="00B82D89" w:rsidP="00B82D89">
            <w:pPr>
              <w:rPr>
                <w:rFonts w:asciiTheme="majorBidi" w:hAnsiTheme="majorBidi" w:cstheme="majorBidi"/>
                <w:color w:val="000000"/>
                <w:kern w:val="0"/>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001BFA5B" w14:textId="77777777" w:rsidR="00B82D89" w:rsidRPr="001C5FDA" w:rsidRDefault="00B82D89" w:rsidP="00B82D89">
            <w:pPr>
              <w:suppressAutoHyphens/>
              <w:spacing w:after="0" w:line="240" w:lineRule="auto"/>
              <w:ind w:left="0" w:firstLine="0"/>
              <w:jc w:val="right"/>
              <w:rPr>
                <w:rFonts w:eastAsia="SimSun" w:cs="Mangal"/>
                <w:b/>
                <w:bCs/>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4C603233" w14:textId="77777777" w:rsidR="00B82D89" w:rsidRPr="001C5FDA" w:rsidRDefault="00B82D89" w:rsidP="00B82D89">
            <w:pPr>
              <w:tabs>
                <w:tab w:val="left" w:pos="720"/>
              </w:tabs>
              <w:suppressAutoHyphens/>
              <w:spacing w:after="0" w:line="240" w:lineRule="auto"/>
              <w:ind w:left="0" w:firstLine="0"/>
              <w:rPr>
                <w:rFonts w:eastAsia="SimSun" w:cs="Mangal"/>
                <w:b/>
                <w:bCs/>
                <w:lang w:val="lt-LT" w:eastAsia="zh-CN"/>
              </w:rPr>
            </w:pPr>
          </w:p>
        </w:tc>
        <w:tc>
          <w:tcPr>
            <w:tcW w:w="3580" w:type="dxa"/>
            <w:gridSpan w:val="3"/>
            <w:tcBorders>
              <w:top w:val="single" w:sz="4" w:space="0" w:color="auto"/>
              <w:left w:val="single" w:sz="4" w:space="0" w:color="auto"/>
              <w:bottom w:val="single" w:sz="4" w:space="0" w:color="auto"/>
              <w:right w:val="single" w:sz="4" w:space="0" w:color="auto"/>
            </w:tcBorders>
            <w:hideMark/>
          </w:tcPr>
          <w:p w14:paraId="2172B0C3" w14:textId="77777777" w:rsidR="00B82D89" w:rsidRPr="001C5FDA" w:rsidRDefault="00B82D89" w:rsidP="00B82D89">
            <w:pPr>
              <w:suppressAutoHyphens/>
              <w:spacing w:after="0" w:line="240" w:lineRule="auto"/>
              <w:ind w:left="0" w:firstLine="0"/>
              <w:jc w:val="right"/>
              <w:rPr>
                <w:rFonts w:eastAsia="SimSun" w:cs="Mangal"/>
                <w:b/>
                <w:bCs/>
                <w:lang w:val="lt-LT" w:eastAsia="zh-CN"/>
              </w:rPr>
            </w:pPr>
            <w:r w:rsidRPr="001C5FDA">
              <w:rPr>
                <w:rFonts w:eastAsia="SimSun" w:cs="Mangal"/>
                <w:b/>
                <w:bCs/>
                <w:lang w:val="lt-LT" w:eastAsia="zh-CN"/>
              </w:rPr>
              <w:t>Viso su PVM:</w:t>
            </w:r>
          </w:p>
        </w:tc>
        <w:tc>
          <w:tcPr>
            <w:tcW w:w="1116" w:type="dxa"/>
            <w:tcBorders>
              <w:top w:val="single" w:sz="4" w:space="0" w:color="auto"/>
              <w:left w:val="single" w:sz="4" w:space="0" w:color="auto"/>
              <w:bottom w:val="single" w:sz="4" w:space="0" w:color="auto"/>
              <w:right w:val="single" w:sz="4" w:space="0" w:color="auto"/>
            </w:tcBorders>
          </w:tcPr>
          <w:p w14:paraId="47F3EFB9" w14:textId="77777777" w:rsidR="00B82D89" w:rsidRPr="001C5FDA" w:rsidRDefault="00B82D89" w:rsidP="00B82D89">
            <w:pPr>
              <w:suppressAutoHyphens/>
              <w:spacing w:after="0" w:line="240" w:lineRule="auto"/>
              <w:ind w:left="0" w:firstLine="0"/>
              <w:jc w:val="right"/>
              <w:rPr>
                <w:rFonts w:eastAsia="SimSun" w:cs="Mangal"/>
                <w:lang w:val="lt-LT" w:eastAsia="zh-CN"/>
              </w:rPr>
            </w:pPr>
          </w:p>
        </w:tc>
      </w:tr>
      <w:tr w:rsidR="00B82D89" w:rsidRPr="001C5FDA" w14:paraId="70D9E5C9" w14:textId="77777777" w:rsidTr="00592103">
        <w:trPr>
          <w:trHeight w:val="300"/>
        </w:trPr>
        <w:tc>
          <w:tcPr>
            <w:tcW w:w="620" w:type="dxa"/>
            <w:tcBorders>
              <w:top w:val="single" w:sz="4" w:space="0" w:color="auto"/>
              <w:left w:val="single" w:sz="4" w:space="0" w:color="auto"/>
              <w:bottom w:val="single" w:sz="4" w:space="0" w:color="auto"/>
              <w:right w:val="single" w:sz="4" w:space="0" w:color="auto"/>
            </w:tcBorders>
          </w:tcPr>
          <w:p w14:paraId="64A07727" w14:textId="77777777" w:rsidR="00B82D89" w:rsidRPr="001C5FDA" w:rsidRDefault="00B82D89" w:rsidP="00B82D89">
            <w:pPr>
              <w:suppressAutoHyphens/>
              <w:spacing w:after="0" w:line="240" w:lineRule="auto"/>
              <w:ind w:left="0" w:firstLine="0"/>
              <w:jc w:val="center"/>
              <w:rPr>
                <w:rFonts w:eastAsia="SimSun" w:cs="Mangal"/>
                <w:lang w:val="lt-LT" w:eastAsia="zh-CN"/>
              </w:rPr>
            </w:pPr>
          </w:p>
        </w:tc>
        <w:tc>
          <w:tcPr>
            <w:tcW w:w="1001" w:type="dxa"/>
            <w:tcBorders>
              <w:top w:val="single" w:sz="4" w:space="0" w:color="auto"/>
              <w:left w:val="single" w:sz="4" w:space="0" w:color="auto"/>
              <w:bottom w:val="single" w:sz="4" w:space="0" w:color="auto"/>
              <w:right w:val="single" w:sz="4" w:space="0" w:color="auto"/>
            </w:tcBorders>
          </w:tcPr>
          <w:p w14:paraId="7B07F5B2" w14:textId="77777777" w:rsidR="00B82D89" w:rsidRPr="001C5FDA" w:rsidRDefault="00B82D89" w:rsidP="00B82D89">
            <w:pPr>
              <w:suppressAutoHyphens/>
              <w:spacing w:after="0" w:line="240" w:lineRule="auto"/>
              <w:ind w:left="0" w:firstLine="0"/>
              <w:jc w:val="right"/>
              <w:rPr>
                <w:rFonts w:eastAsia="SimSun" w:cs="Mangal"/>
                <w:b/>
                <w:bCs/>
                <w:lang w:val="lt-LT" w:eastAsia="zh-CN"/>
              </w:rPr>
            </w:pPr>
          </w:p>
        </w:tc>
        <w:tc>
          <w:tcPr>
            <w:tcW w:w="3553" w:type="dxa"/>
            <w:tcBorders>
              <w:top w:val="single" w:sz="4" w:space="0" w:color="auto"/>
              <w:left w:val="single" w:sz="4" w:space="0" w:color="auto"/>
              <w:bottom w:val="single" w:sz="4" w:space="0" w:color="auto"/>
              <w:right w:val="single" w:sz="4" w:space="0" w:color="auto"/>
            </w:tcBorders>
          </w:tcPr>
          <w:p w14:paraId="7B69A865" w14:textId="77777777" w:rsidR="00B82D89" w:rsidRPr="001C5FDA" w:rsidRDefault="00B82D89" w:rsidP="00B82D89">
            <w:pPr>
              <w:suppressAutoHyphens/>
              <w:spacing w:after="0" w:line="240" w:lineRule="auto"/>
              <w:ind w:left="0" w:firstLine="0"/>
              <w:jc w:val="right"/>
              <w:rPr>
                <w:rFonts w:eastAsia="SimSun" w:cs="Mangal"/>
                <w:b/>
                <w:bCs/>
                <w:lang w:val="lt-LT" w:eastAsia="zh-CN"/>
              </w:rPr>
            </w:pPr>
          </w:p>
        </w:tc>
        <w:tc>
          <w:tcPr>
            <w:tcW w:w="3580" w:type="dxa"/>
            <w:gridSpan w:val="3"/>
            <w:tcBorders>
              <w:top w:val="single" w:sz="4" w:space="0" w:color="auto"/>
              <w:left w:val="single" w:sz="4" w:space="0" w:color="auto"/>
              <w:bottom w:val="single" w:sz="4" w:space="0" w:color="auto"/>
              <w:right w:val="single" w:sz="4" w:space="0" w:color="auto"/>
            </w:tcBorders>
            <w:hideMark/>
          </w:tcPr>
          <w:p w14:paraId="1F6E18EA" w14:textId="77777777" w:rsidR="00B82D89" w:rsidRPr="001C5FDA" w:rsidRDefault="00B82D89" w:rsidP="00B82D89">
            <w:pPr>
              <w:rPr>
                <w:rFonts w:eastAsia="SimSun" w:cs="Mangal"/>
                <w:b/>
                <w:bCs/>
                <w:lang w:val="lt-LT" w:eastAsia="zh-CN"/>
              </w:rPr>
            </w:pPr>
          </w:p>
        </w:tc>
        <w:tc>
          <w:tcPr>
            <w:tcW w:w="1116" w:type="dxa"/>
            <w:tcBorders>
              <w:top w:val="single" w:sz="4" w:space="0" w:color="auto"/>
              <w:left w:val="single" w:sz="4" w:space="0" w:color="auto"/>
              <w:bottom w:val="single" w:sz="4" w:space="0" w:color="auto"/>
              <w:right w:val="single" w:sz="4" w:space="0" w:color="auto"/>
            </w:tcBorders>
          </w:tcPr>
          <w:p w14:paraId="5DBE83FA" w14:textId="77777777" w:rsidR="00B82D89" w:rsidRPr="001C5FDA" w:rsidRDefault="00B82D89" w:rsidP="00B82D89">
            <w:pPr>
              <w:suppressAutoHyphens/>
              <w:spacing w:after="0" w:line="240" w:lineRule="auto"/>
              <w:ind w:left="0" w:firstLine="0"/>
              <w:jc w:val="right"/>
              <w:rPr>
                <w:rFonts w:eastAsia="SimSun" w:cs="Mangal"/>
                <w:lang w:val="lt-LT" w:eastAsia="zh-CN"/>
              </w:rPr>
            </w:pPr>
          </w:p>
        </w:tc>
      </w:tr>
    </w:tbl>
    <w:p w14:paraId="7251334C" w14:textId="77777777" w:rsidR="00592103" w:rsidRPr="001C5FDA" w:rsidRDefault="00592103" w:rsidP="00592103">
      <w:pPr>
        <w:spacing w:after="0"/>
        <w:ind w:left="18" w:firstLine="0"/>
        <w:jc w:val="left"/>
      </w:pPr>
    </w:p>
    <w:p w14:paraId="3029DE60" w14:textId="77777777" w:rsidR="00592103" w:rsidRPr="001C5FDA" w:rsidRDefault="00592103" w:rsidP="00592103">
      <w:pPr>
        <w:spacing w:after="0"/>
        <w:ind w:left="0" w:firstLine="0"/>
        <w:jc w:val="left"/>
      </w:pPr>
    </w:p>
    <w:p w14:paraId="11287379" w14:textId="1262737A" w:rsidR="001C5FDA" w:rsidRDefault="001C5FDA">
      <w:pPr>
        <w:spacing w:after="160" w:line="259" w:lineRule="auto"/>
        <w:ind w:left="0" w:firstLine="0"/>
        <w:jc w:val="left"/>
      </w:pPr>
      <w:r>
        <w:br w:type="page"/>
      </w:r>
    </w:p>
    <w:p w14:paraId="57E29623" w14:textId="2932FECE" w:rsidR="00B353BF" w:rsidRPr="001C5FDA" w:rsidRDefault="00B353BF" w:rsidP="00B353BF">
      <w:pPr>
        <w:spacing w:after="0" w:line="256" w:lineRule="auto"/>
        <w:ind w:left="10" w:right="429"/>
        <w:jc w:val="right"/>
      </w:pPr>
      <w:r w:rsidRPr="001C5FDA">
        <w:lastRenderedPageBreak/>
        <w:t xml:space="preserve">Sutarties </w:t>
      </w:r>
      <w:r w:rsidR="00887A65" w:rsidRPr="001C5FDA">
        <w:t>5</w:t>
      </w:r>
      <w:r w:rsidRPr="001C5FDA">
        <w:t xml:space="preserve"> priedas</w:t>
      </w:r>
      <w:r w:rsidRPr="001C5FDA">
        <w:rPr>
          <w:color w:val="000000"/>
          <w:sz w:val="20"/>
        </w:rPr>
        <w:t xml:space="preserve"> </w:t>
      </w:r>
    </w:p>
    <w:p w14:paraId="4FE7D678" w14:textId="095A6C2C" w:rsidR="00B353BF" w:rsidRPr="001C5FDA" w:rsidRDefault="00B353BF" w:rsidP="00B353BF">
      <w:pPr>
        <w:spacing w:after="0" w:line="256" w:lineRule="auto"/>
        <w:ind w:left="79" w:firstLine="0"/>
        <w:jc w:val="left"/>
      </w:pPr>
    </w:p>
    <w:p w14:paraId="0C1BA7BE" w14:textId="77777777" w:rsidR="00B353BF" w:rsidRPr="001C5FDA" w:rsidRDefault="00B353BF" w:rsidP="00B353BF">
      <w:pPr>
        <w:spacing w:after="18" w:line="256" w:lineRule="auto"/>
        <w:ind w:left="79" w:firstLine="0"/>
        <w:jc w:val="left"/>
      </w:pPr>
      <w:r w:rsidRPr="001C5FDA">
        <w:rPr>
          <w:color w:val="000000"/>
          <w:sz w:val="20"/>
        </w:rPr>
        <w:t xml:space="preserve"> </w:t>
      </w:r>
    </w:p>
    <w:p w14:paraId="1BFED7F4" w14:textId="23DC3B5F" w:rsidR="00B353BF" w:rsidRPr="001C5FDA" w:rsidRDefault="00B353BF" w:rsidP="00422361">
      <w:pPr>
        <w:spacing w:after="0" w:line="256" w:lineRule="auto"/>
        <w:ind w:left="10" w:right="6"/>
        <w:jc w:val="center"/>
      </w:pPr>
      <w:r w:rsidRPr="001C5FDA">
        <w:rPr>
          <w:color w:val="000000"/>
          <w:sz w:val="20"/>
        </w:rPr>
        <w:t xml:space="preserve"> </w:t>
      </w:r>
    </w:p>
    <w:p w14:paraId="3638BADE" w14:textId="77777777" w:rsidR="00422361" w:rsidRPr="001C5FDA" w:rsidRDefault="00B353BF" w:rsidP="00B353BF">
      <w:pPr>
        <w:spacing w:after="75" w:line="256" w:lineRule="auto"/>
        <w:ind w:left="79" w:firstLine="0"/>
        <w:jc w:val="left"/>
      </w:pPr>
      <w:r w:rsidRPr="001C5FDA">
        <w:rPr>
          <w:color w:val="000000"/>
          <w:sz w:val="20"/>
        </w:rPr>
        <w:t xml:space="preserve"> </w:t>
      </w:r>
    </w:p>
    <w:tbl>
      <w:tblPr>
        <w:tblW w:w="9941" w:type="dxa"/>
        <w:tblInd w:w="-216" w:type="dxa"/>
        <w:tblLook w:val="0000" w:firstRow="0" w:lastRow="0" w:firstColumn="0" w:lastColumn="0" w:noHBand="0" w:noVBand="0"/>
      </w:tblPr>
      <w:tblGrid>
        <w:gridCol w:w="482"/>
        <w:gridCol w:w="302"/>
        <w:gridCol w:w="551"/>
        <w:gridCol w:w="843"/>
        <w:gridCol w:w="473"/>
        <w:gridCol w:w="473"/>
        <w:gridCol w:w="741"/>
        <w:gridCol w:w="792"/>
        <w:gridCol w:w="937"/>
        <w:gridCol w:w="1017"/>
        <w:gridCol w:w="767"/>
        <w:gridCol w:w="1187"/>
        <w:gridCol w:w="1376"/>
      </w:tblGrid>
      <w:tr w:rsidR="00422361" w:rsidRPr="001C5FDA" w14:paraId="4810D57A" w14:textId="77777777" w:rsidTr="00624476">
        <w:trPr>
          <w:trHeight w:val="255"/>
        </w:trPr>
        <w:tc>
          <w:tcPr>
            <w:tcW w:w="2178" w:type="dxa"/>
            <w:gridSpan w:val="4"/>
            <w:shd w:val="clear" w:color="auto" w:fill="auto"/>
            <w:vAlign w:val="bottom"/>
          </w:tcPr>
          <w:p w14:paraId="3965998F" w14:textId="77777777" w:rsidR="00422361" w:rsidRPr="001C5FDA" w:rsidRDefault="00422361" w:rsidP="00422361">
            <w:pPr>
              <w:suppressAutoHyphens/>
              <w:spacing w:after="0" w:line="240" w:lineRule="auto"/>
              <w:ind w:left="0" w:firstLine="0"/>
              <w:jc w:val="center"/>
              <w:rPr>
                <w:rFonts w:ascii="Liberation Serif" w:eastAsia="SimSun" w:hAnsi="Liberation Serif" w:cs="Mangal"/>
                <w:szCs w:val="24"/>
                <w:lang w:eastAsia="zh-CN" w:bidi="hi-IN"/>
                <w14:ligatures w14:val="none"/>
              </w:rPr>
            </w:pPr>
          </w:p>
        </w:tc>
        <w:tc>
          <w:tcPr>
            <w:tcW w:w="7763" w:type="dxa"/>
            <w:gridSpan w:val="9"/>
            <w:shd w:val="clear" w:color="auto" w:fill="auto"/>
            <w:vAlign w:val="bottom"/>
          </w:tcPr>
          <w:p w14:paraId="09C0E4A9" w14:textId="77777777" w:rsidR="00422361" w:rsidRPr="001C5FDA" w:rsidRDefault="00422361" w:rsidP="00422361">
            <w:pPr>
              <w:suppressAutoHyphens/>
              <w:spacing w:after="0" w:line="240" w:lineRule="auto"/>
              <w:ind w:left="0" w:firstLine="0"/>
              <w:jc w:val="center"/>
              <w:rPr>
                <w:rFonts w:eastAsia="SimSun" w:cs="Mangal"/>
                <w:b/>
                <w:bCs/>
                <w:szCs w:val="24"/>
                <w:lang w:bidi="hi-IN"/>
                <w14:ligatures w14:val="none"/>
              </w:rPr>
            </w:pPr>
            <w:r w:rsidRPr="001C5FDA">
              <w:rPr>
                <w:rFonts w:eastAsia="SimSun" w:cs="Mangal"/>
                <w:b/>
                <w:bCs/>
                <w:szCs w:val="24"/>
                <w:lang w:bidi="hi-IN"/>
                <w14:ligatures w14:val="none"/>
              </w:rPr>
              <w:t>ATLIKTŲ DARBŲ AKTAS Nr.____</w:t>
            </w:r>
          </w:p>
        </w:tc>
      </w:tr>
      <w:tr w:rsidR="00422361" w:rsidRPr="001C5FDA" w14:paraId="55D62B5B" w14:textId="77777777" w:rsidTr="00624476">
        <w:trPr>
          <w:trHeight w:val="255"/>
        </w:trPr>
        <w:tc>
          <w:tcPr>
            <w:tcW w:w="2178" w:type="dxa"/>
            <w:gridSpan w:val="4"/>
            <w:shd w:val="clear" w:color="auto" w:fill="auto"/>
            <w:vAlign w:val="bottom"/>
          </w:tcPr>
          <w:p w14:paraId="48DA77FF" w14:textId="77777777" w:rsidR="00422361" w:rsidRPr="001C5FDA" w:rsidRDefault="00422361" w:rsidP="00422361">
            <w:pPr>
              <w:suppressAutoHyphens/>
              <w:spacing w:after="0" w:line="240" w:lineRule="auto"/>
              <w:ind w:left="0" w:firstLine="0"/>
              <w:jc w:val="center"/>
              <w:rPr>
                <w:rFonts w:ascii="Liberation Serif" w:eastAsia="SimSun" w:hAnsi="Liberation Serif" w:cs="Mangal"/>
                <w:szCs w:val="24"/>
                <w:lang w:eastAsia="zh-CN" w:bidi="hi-IN"/>
                <w14:ligatures w14:val="none"/>
              </w:rPr>
            </w:pPr>
          </w:p>
        </w:tc>
        <w:tc>
          <w:tcPr>
            <w:tcW w:w="7763" w:type="dxa"/>
            <w:gridSpan w:val="9"/>
            <w:shd w:val="clear" w:color="auto" w:fill="auto"/>
            <w:vAlign w:val="bottom"/>
          </w:tcPr>
          <w:p w14:paraId="003A40D7" w14:textId="77777777" w:rsidR="00422361" w:rsidRPr="001C5FDA" w:rsidRDefault="00422361" w:rsidP="00422361">
            <w:pPr>
              <w:suppressAutoHyphens/>
              <w:spacing w:after="0" w:line="240" w:lineRule="auto"/>
              <w:ind w:left="0" w:firstLine="0"/>
              <w:jc w:val="center"/>
              <w:rPr>
                <w:rFonts w:eastAsia="SimSun" w:cs="Mangal"/>
                <w:b/>
                <w:bCs/>
                <w:sz w:val="20"/>
                <w:szCs w:val="20"/>
                <w:lang w:bidi="hi-IN"/>
                <w14:ligatures w14:val="none"/>
              </w:rPr>
            </w:pPr>
            <w:r w:rsidRPr="001C5FDA">
              <w:rPr>
                <w:rFonts w:eastAsia="SimSun" w:cs="Mangal"/>
                <w:b/>
                <w:bCs/>
                <w:sz w:val="20"/>
                <w:szCs w:val="20"/>
                <w:lang w:bidi="hi-IN"/>
                <w14:ligatures w14:val="none"/>
              </w:rPr>
              <w:t>Data___________</w:t>
            </w:r>
          </w:p>
        </w:tc>
      </w:tr>
      <w:tr w:rsidR="00422361" w:rsidRPr="001C5FDA" w14:paraId="357A7413" w14:textId="77777777" w:rsidTr="00624476">
        <w:trPr>
          <w:trHeight w:val="255"/>
        </w:trPr>
        <w:tc>
          <w:tcPr>
            <w:tcW w:w="2178" w:type="dxa"/>
            <w:gridSpan w:val="4"/>
            <w:shd w:val="clear" w:color="auto" w:fill="auto"/>
            <w:vAlign w:val="bottom"/>
          </w:tcPr>
          <w:p w14:paraId="144A2531"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7763" w:type="dxa"/>
            <w:gridSpan w:val="9"/>
            <w:shd w:val="clear" w:color="auto" w:fill="auto"/>
            <w:vAlign w:val="bottom"/>
          </w:tcPr>
          <w:p w14:paraId="7B819693" w14:textId="77777777" w:rsidR="00422361" w:rsidRPr="001C5FDA" w:rsidRDefault="00422361" w:rsidP="00422361">
            <w:pPr>
              <w:suppressAutoHyphens/>
              <w:spacing w:after="0" w:line="240" w:lineRule="auto"/>
              <w:ind w:left="0" w:firstLine="0"/>
              <w:jc w:val="left"/>
              <w:rPr>
                <w:rFonts w:eastAsia="SimSun" w:cs="Mangal"/>
                <w:b/>
                <w:bCs/>
                <w:sz w:val="20"/>
                <w:szCs w:val="20"/>
                <w:lang w:bidi="hi-IN"/>
                <w14:ligatures w14:val="none"/>
              </w:rPr>
            </w:pPr>
            <w:r w:rsidRPr="001C5FDA">
              <w:rPr>
                <w:rFonts w:eastAsia="SimSun" w:cs="Mangal"/>
                <w:b/>
                <w:bCs/>
                <w:sz w:val="20"/>
                <w:szCs w:val="20"/>
                <w:lang w:bidi="hi-IN"/>
                <w14:ligatures w14:val="none"/>
              </w:rPr>
              <w:t xml:space="preserve">Užsakovas: </w:t>
            </w:r>
          </w:p>
        </w:tc>
      </w:tr>
      <w:tr w:rsidR="00422361" w:rsidRPr="001C5FDA" w14:paraId="67390A12" w14:textId="77777777" w:rsidTr="00624476">
        <w:trPr>
          <w:trHeight w:val="255"/>
        </w:trPr>
        <w:tc>
          <w:tcPr>
            <w:tcW w:w="2178" w:type="dxa"/>
            <w:gridSpan w:val="4"/>
            <w:shd w:val="clear" w:color="auto" w:fill="auto"/>
            <w:vAlign w:val="bottom"/>
          </w:tcPr>
          <w:p w14:paraId="35C3BB52"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7763" w:type="dxa"/>
            <w:gridSpan w:val="9"/>
            <w:shd w:val="clear" w:color="auto" w:fill="auto"/>
            <w:vAlign w:val="bottom"/>
          </w:tcPr>
          <w:p w14:paraId="30F5F808" w14:textId="77777777" w:rsidR="00422361" w:rsidRPr="001C5FDA" w:rsidRDefault="00422361" w:rsidP="00422361">
            <w:pPr>
              <w:suppressAutoHyphens/>
              <w:spacing w:after="0" w:line="240" w:lineRule="auto"/>
              <w:ind w:left="0" w:firstLine="0"/>
              <w:jc w:val="left"/>
              <w:rPr>
                <w:rFonts w:eastAsia="SimSun" w:cs="Mangal"/>
                <w:b/>
                <w:bCs/>
                <w:sz w:val="20"/>
                <w:szCs w:val="20"/>
                <w:lang w:bidi="hi-IN"/>
                <w14:ligatures w14:val="none"/>
              </w:rPr>
            </w:pPr>
            <w:r w:rsidRPr="001C5FDA">
              <w:rPr>
                <w:rFonts w:eastAsia="SimSun" w:cs="Mangal"/>
                <w:b/>
                <w:bCs/>
                <w:sz w:val="20"/>
                <w:szCs w:val="20"/>
                <w:lang w:bidi="hi-IN"/>
                <w14:ligatures w14:val="none"/>
              </w:rPr>
              <w:t xml:space="preserve">Rangovas: </w:t>
            </w:r>
          </w:p>
        </w:tc>
      </w:tr>
      <w:tr w:rsidR="00422361" w:rsidRPr="001C5FDA" w14:paraId="50A297E9" w14:textId="77777777" w:rsidTr="00624476">
        <w:trPr>
          <w:trHeight w:val="255"/>
        </w:trPr>
        <w:tc>
          <w:tcPr>
            <w:tcW w:w="2178" w:type="dxa"/>
            <w:gridSpan w:val="4"/>
            <w:shd w:val="clear" w:color="auto" w:fill="auto"/>
            <w:vAlign w:val="bottom"/>
          </w:tcPr>
          <w:p w14:paraId="1244331A"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4433" w:type="dxa"/>
            <w:gridSpan w:val="6"/>
            <w:shd w:val="clear" w:color="auto" w:fill="auto"/>
            <w:vAlign w:val="bottom"/>
          </w:tcPr>
          <w:p w14:paraId="5D6928C3" w14:textId="77777777" w:rsidR="00422361" w:rsidRPr="001C5FDA" w:rsidRDefault="00422361" w:rsidP="00422361">
            <w:pPr>
              <w:suppressAutoHyphens/>
              <w:spacing w:after="0" w:line="240" w:lineRule="auto"/>
              <w:ind w:left="0" w:firstLine="0"/>
              <w:jc w:val="left"/>
              <w:rPr>
                <w:rFonts w:eastAsia="SimSun" w:cs="Mangal"/>
                <w:b/>
                <w:bCs/>
                <w:sz w:val="20"/>
                <w:szCs w:val="20"/>
                <w:lang w:bidi="hi-IN"/>
                <w14:ligatures w14:val="none"/>
              </w:rPr>
            </w:pPr>
            <w:r w:rsidRPr="001C5FDA">
              <w:rPr>
                <w:rFonts w:eastAsia="SimSun" w:cs="Mangal"/>
                <w:b/>
                <w:bCs/>
                <w:sz w:val="20"/>
                <w:szCs w:val="20"/>
                <w:lang w:bidi="hi-IN"/>
                <w14:ligatures w14:val="none"/>
              </w:rPr>
              <w:t xml:space="preserve">Objektas: </w:t>
            </w:r>
          </w:p>
        </w:tc>
        <w:tc>
          <w:tcPr>
            <w:tcW w:w="767" w:type="dxa"/>
            <w:shd w:val="clear" w:color="auto" w:fill="auto"/>
          </w:tcPr>
          <w:p w14:paraId="264DA326"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1187" w:type="dxa"/>
            <w:shd w:val="clear" w:color="auto" w:fill="auto"/>
          </w:tcPr>
          <w:p w14:paraId="0B78A846"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1376" w:type="dxa"/>
            <w:shd w:val="clear" w:color="auto" w:fill="auto"/>
          </w:tcPr>
          <w:p w14:paraId="2EDC3323"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r>
      <w:tr w:rsidR="00422361" w:rsidRPr="001C5FDA" w14:paraId="504B5D5A" w14:textId="77777777" w:rsidTr="00624476">
        <w:trPr>
          <w:trHeight w:val="255"/>
        </w:trPr>
        <w:tc>
          <w:tcPr>
            <w:tcW w:w="482" w:type="dxa"/>
            <w:shd w:val="clear" w:color="auto" w:fill="auto"/>
          </w:tcPr>
          <w:p w14:paraId="08AAA974"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853" w:type="dxa"/>
            <w:gridSpan w:val="2"/>
            <w:shd w:val="clear" w:color="auto" w:fill="auto"/>
          </w:tcPr>
          <w:p w14:paraId="16337885"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1316" w:type="dxa"/>
            <w:gridSpan w:val="2"/>
            <w:shd w:val="clear" w:color="auto" w:fill="auto"/>
          </w:tcPr>
          <w:p w14:paraId="4FA354B1"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473" w:type="dxa"/>
            <w:shd w:val="clear" w:color="auto" w:fill="auto"/>
          </w:tcPr>
          <w:p w14:paraId="47F4E3FD"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741" w:type="dxa"/>
            <w:shd w:val="clear" w:color="auto" w:fill="auto"/>
          </w:tcPr>
          <w:p w14:paraId="18DB4B03"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792" w:type="dxa"/>
            <w:shd w:val="clear" w:color="auto" w:fill="auto"/>
          </w:tcPr>
          <w:p w14:paraId="2FD96D5C"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5284" w:type="dxa"/>
            <w:gridSpan w:val="5"/>
            <w:shd w:val="clear" w:color="auto" w:fill="auto"/>
            <w:vAlign w:val="bottom"/>
          </w:tcPr>
          <w:p w14:paraId="43452FE6" w14:textId="77777777" w:rsidR="00422361" w:rsidRPr="001C5FDA" w:rsidRDefault="00422361" w:rsidP="00422361">
            <w:pPr>
              <w:suppressAutoHyphens/>
              <w:spacing w:after="0" w:line="240" w:lineRule="auto"/>
              <w:ind w:left="0" w:firstLine="0"/>
              <w:jc w:val="right"/>
              <w:rPr>
                <w:rFonts w:eastAsia="SimSun" w:cs="Mangal"/>
                <w:b/>
                <w:bCs/>
                <w:sz w:val="20"/>
                <w:szCs w:val="20"/>
                <w:lang w:bidi="hi-IN"/>
                <w14:ligatures w14:val="none"/>
              </w:rPr>
            </w:pPr>
          </w:p>
        </w:tc>
      </w:tr>
      <w:tr w:rsidR="00422361" w:rsidRPr="001C5FDA" w14:paraId="0DC63D7F" w14:textId="77777777" w:rsidTr="00624476">
        <w:trPr>
          <w:trHeight w:val="240"/>
        </w:trPr>
        <w:tc>
          <w:tcPr>
            <w:tcW w:w="784" w:type="dxa"/>
            <w:gridSpan w:val="2"/>
            <w:shd w:val="clear" w:color="auto" w:fill="auto"/>
            <w:vAlign w:val="bottom"/>
          </w:tcPr>
          <w:p w14:paraId="76491484" w14:textId="77777777" w:rsidR="00422361" w:rsidRPr="001C5FDA" w:rsidRDefault="00422361" w:rsidP="00422361">
            <w:pPr>
              <w:suppressAutoHyphens/>
              <w:spacing w:after="0" w:line="240" w:lineRule="auto"/>
              <w:ind w:left="0" w:firstLine="0"/>
              <w:rPr>
                <w:rFonts w:ascii="Liberation Serif" w:eastAsia="SimSun" w:hAnsi="Liberation Serif" w:cs="Arial"/>
                <w:i/>
                <w:iCs/>
                <w:color w:val="000000"/>
                <w:sz w:val="18"/>
                <w:szCs w:val="18"/>
                <w:lang w:bidi="hi-IN"/>
                <w14:ligatures w14:val="none"/>
              </w:rPr>
            </w:pPr>
          </w:p>
        </w:tc>
        <w:tc>
          <w:tcPr>
            <w:tcW w:w="1867" w:type="dxa"/>
            <w:gridSpan w:val="3"/>
            <w:shd w:val="clear" w:color="auto" w:fill="auto"/>
            <w:vAlign w:val="bottom"/>
          </w:tcPr>
          <w:p w14:paraId="6CA50F73" w14:textId="77777777" w:rsidR="00422361" w:rsidRPr="001C5FDA" w:rsidRDefault="00422361" w:rsidP="00422361">
            <w:pPr>
              <w:suppressAutoHyphens/>
              <w:spacing w:after="0" w:line="240" w:lineRule="auto"/>
              <w:ind w:left="0" w:firstLine="0"/>
              <w:jc w:val="left"/>
              <w:rPr>
                <w:rFonts w:ascii="Liberation Serif" w:eastAsia="SimSun" w:hAnsi="Liberation Serif" w:cs="Arial"/>
                <w:sz w:val="18"/>
                <w:szCs w:val="18"/>
                <w:lang w:bidi="hi-IN"/>
                <w14:ligatures w14:val="none"/>
              </w:rPr>
            </w:pPr>
          </w:p>
        </w:tc>
        <w:tc>
          <w:tcPr>
            <w:tcW w:w="473" w:type="dxa"/>
            <w:shd w:val="clear" w:color="auto" w:fill="auto"/>
            <w:vAlign w:val="bottom"/>
          </w:tcPr>
          <w:p w14:paraId="134EA697" w14:textId="77777777" w:rsidR="00422361" w:rsidRPr="001C5FDA" w:rsidRDefault="00422361" w:rsidP="00422361">
            <w:pPr>
              <w:suppressAutoHyphens/>
              <w:spacing w:after="0" w:line="240" w:lineRule="auto"/>
              <w:ind w:left="0" w:firstLine="0"/>
              <w:jc w:val="left"/>
              <w:rPr>
                <w:rFonts w:ascii="Liberation Serif" w:eastAsia="SimSun" w:hAnsi="Liberation Serif" w:cs="Arial"/>
                <w:sz w:val="18"/>
                <w:szCs w:val="18"/>
                <w:lang w:bidi="hi-IN"/>
                <w14:ligatures w14:val="none"/>
              </w:rPr>
            </w:pPr>
          </w:p>
        </w:tc>
        <w:tc>
          <w:tcPr>
            <w:tcW w:w="741" w:type="dxa"/>
            <w:shd w:val="clear" w:color="auto" w:fill="auto"/>
          </w:tcPr>
          <w:p w14:paraId="4B59B36A" w14:textId="77777777" w:rsidR="00422361" w:rsidRPr="001C5FDA" w:rsidRDefault="00422361" w:rsidP="00422361">
            <w:pPr>
              <w:suppressAutoHyphens/>
              <w:spacing w:after="0" w:line="240" w:lineRule="auto"/>
              <w:ind w:left="0" w:firstLine="0"/>
              <w:jc w:val="center"/>
              <w:rPr>
                <w:rFonts w:ascii="Liberation Serif" w:eastAsia="SimSun" w:hAnsi="Liberation Serif" w:cs="Arial"/>
                <w:sz w:val="18"/>
                <w:szCs w:val="18"/>
                <w:lang w:bidi="hi-IN"/>
                <w14:ligatures w14:val="none"/>
              </w:rPr>
            </w:pPr>
          </w:p>
        </w:tc>
        <w:tc>
          <w:tcPr>
            <w:tcW w:w="792" w:type="dxa"/>
            <w:shd w:val="clear" w:color="auto" w:fill="auto"/>
            <w:vAlign w:val="bottom"/>
          </w:tcPr>
          <w:p w14:paraId="4B44CB10" w14:textId="77777777" w:rsidR="00422361" w:rsidRPr="001C5FDA" w:rsidRDefault="00422361" w:rsidP="00422361">
            <w:pPr>
              <w:suppressAutoHyphens/>
              <w:spacing w:after="0" w:line="240" w:lineRule="auto"/>
              <w:ind w:left="0" w:firstLine="0"/>
              <w:jc w:val="left"/>
              <w:rPr>
                <w:rFonts w:ascii="Liberation Serif" w:eastAsia="SimSun" w:hAnsi="Liberation Serif" w:cs="Arial"/>
                <w:sz w:val="18"/>
                <w:szCs w:val="18"/>
                <w:lang w:bidi="hi-IN"/>
                <w14:ligatures w14:val="none"/>
              </w:rPr>
            </w:pPr>
          </w:p>
        </w:tc>
        <w:tc>
          <w:tcPr>
            <w:tcW w:w="5284" w:type="dxa"/>
            <w:gridSpan w:val="5"/>
            <w:shd w:val="clear" w:color="auto" w:fill="auto"/>
            <w:vAlign w:val="bottom"/>
          </w:tcPr>
          <w:p w14:paraId="292F11AF" w14:textId="77777777" w:rsidR="00422361" w:rsidRPr="001C5FDA" w:rsidRDefault="00422361" w:rsidP="00422361">
            <w:pPr>
              <w:suppressAutoHyphens/>
              <w:spacing w:after="0" w:line="240" w:lineRule="auto"/>
              <w:ind w:left="0" w:firstLine="0"/>
              <w:jc w:val="left"/>
              <w:rPr>
                <w:rFonts w:ascii="Liberation Serif" w:eastAsia="SimSun" w:hAnsi="Liberation Serif" w:cs="Arial"/>
                <w:sz w:val="18"/>
                <w:szCs w:val="18"/>
                <w:lang w:bidi="hi-IN"/>
                <w14:ligatures w14:val="none"/>
              </w:rPr>
            </w:pPr>
          </w:p>
        </w:tc>
      </w:tr>
      <w:tr w:rsidR="00422361" w:rsidRPr="001C5FDA" w14:paraId="68B0D419" w14:textId="77777777" w:rsidTr="00624476">
        <w:trPr>
          <w:trHeight w:val="255"/>
        </w:trPr>
        <w:tc>
          <w:tcPr>
            <w:tcW w:w="2178" w:type="dxa"/>
            <w:gridSpan w:val="4"/>
            <w:tcBorders>
              <w:top w:val="single" w:sz="4" w:space="0" w:color="00000A"/>
              <w:bottom w:val="single" w:sz="4" w:space="0" w:color="00000A"/>
            </w:tcBorders>
            <w:shd w:val="clear" w:color="auto" w:fill="auto"/>
            <w:vAlign w:val="bottom"/>
          </w:tcPr>
          <w:p w14:paraId="0931D93A"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7763" w:type="dxa"/>
            <w:gridSpan w:val="9"/>
            <w:tcBorders>
              <w:top w:val="single" w:sz="4" w:space="0" w:color="00000A"/>
              <w:bottom w:val="single" w:sz="4" w:space="0" w:color="00000A"/>
            </w:tcBorders>
            <w:shd w:val="clear" w:color="auto" w:fill="auto"/>
            <w:vAlign w:val="bottom"/>
          </w:tcPr>
          <w:p w14:paraId="5867405D"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r w:rsidRPr="001C5FDA">
              <w:rPr>
                <w:rFonts w:eastAsia="SimSun" w:cs="Mangal"/>
                <w:sz w:val="18"/>
                <w:szCs w:val="18"/>
                <w:lang w:bidi="hi-IN"/>
                <w14:ligatures w14:val="none"/>
              </w:rPr>
              <w:t xml:space="preserve">   Sudaryta: už ________ m. __________ mėn.</w:t>
            </w:r>
          </w:p>
          <w:p w14:paraId="0C1D15C4" w14:textId="77777777" w:rsidR="00422361" w:rsidRPr="001C5FDA" w:rsidRDefault="00422361" w:rsidP="00422361">
            <w:pPr>
              <w:suppressAutoHyphens/>
              <w:spacing w:after="0" w:line="240" w:lineRule="auto"/>
              <w:ind w:left="0" w:firstLine="0"/>
              <w:jc w:val="left"/>
              <w:rPr>
                <w:rFonts w:eastAsia="SimSun" w:cs="Mangal"/>
                <w:b/>
                <w:bCs/>
                <w:sz w:val="18"/>
                <w:szCs w:val="18"/>
                <w:lang w:bidi="hi-IN"/>
                <w14:ligatures w14:val="none"/>
              </w:rPr>
            </w:pPr>
            <w:r w:rsidRPr="001C5FDA">
              <w:rPr>
                <w:rFonts w:eastAsia="SimSun" w:cs="Mangal"/>
                <w:b/>
                <w:bCs/>
                <w:sz w:val="18"/>
                <w:szCs w:val="18"/>
                <w:lang w:bidi="hi-IN"/>
                <w14:ligatures w14:val="none"/>
              </w:rPr>
              <w:t> </w:t>
            </w:r>
          </w:p>
          <w:p w14:paraId="52D8BBD8" w14:textId="77777777" w:rsidR="00422361" w:rsidRPr="001C5FDA" w:rsidRDefault="00422361" w:rsidP="00422361">
            <w:pPr>
              <w:suppressAutoHyphens/>
              <w:spacing w:after="0" w:line="240" w:lineRule="auto"/>
              <w:ind w:left="0" w:firstLine="0"/>
              <w:jc w:val="left"/>
              <w:rPr>
                <w:rFonts w:eastAsia="SimSun" w:cs="Mangal"/>
                <w:b/>
                <w:bCs/>
                <w:sz w:val="18"/>
                <w:szCs w:val="18"/>
                <w:lang w:bidi="hi-IN"/>
                <w14:ligatures w14:val="none"/>
              </w:rPr>
            </w:pPr>
            <w:r w:rsidRPr="001C5FDA">
              <w:rPr>
                <w:rFonts w:eastAsia="SimSun" w:cs="Mangal"/>
                <w:b/>
                <w:bCs/>
                <w:sz w:val="18"/>
                <w:szCs w:val="18"/>
                <w:lang w:bidi="hi-IN"/>
                <w14:ligatures w14:val="none"/>
              </w:rPr>
              <w:t> </w:t>
            </w:r>
          </w:p>
          <w:p w14:paraId="5FAB3DC9" w14:textId="77777777" w:rsidR="00422361" w:rsidRPr="001C5FDA" w:rsidRDefault="00422361" w:rsidP="00422361">
            <w:pPr>
              <w:suppressAutoHyphens/>
              <w:spacing w:after="0" w:line="240" w:lineRule="auto"/>
              <w:ind w:left="0" w:firstLine="0"/>
              <w:jc w:val="left"/>
              <w:rPr>
                <w:rFonts w:eastAsia="SimSun" w:cs="Mangal"/>
                <w:b/>
                <w:bCs/>
                <w:sz w:val="18"/>
                <w:szCs w:val="18"/>
                <w:lang w:bidi="hi-IN"/>
                <w14:ligatures w14:val="none"/>
              </w:rPr>
            </w:pPr>
            <w:r w:rsidRPr="001C5FDA">
              <w:rPr>
                <w:rFonts w:eastAsia="SimSun" w:cs="Mangal"/>
                <w:b/>
                <w:bCs/>
                <w:sz w:val="18"/>
                <w:szCs w:val="18"/>
                <w:lang w:bidi="hi-IN"/>
                <w14:ligatures w14:val="none"/>
              </w:rPr>
              <w:t> </w:t>
            </w:r>
          </w:p>
          <w:p w14:paraId="476E2C93" w14:textId="77777777" w:rsidR="00422361" w:rsidRPr="001C5FDA" w:rsidRDefault="00422361" w:rsidP="00422361">
            <w:pPr>
              <w:suppressAutoHyphens/>
              <w:spacing w:after="0" w:line="240" w:lineRule="auto"/>
              <w:ind w:left="0" w:firstLine="0"/>
              <w:jc w:val="left"/>
              <w:rPr>
                <w:rFonts w:eastAsia="SimSun" w:cs="Mangal"/>
                <w:b/>
                <w:bCs/>
                <w:sz w:val="18"/>
                <w:szCs w:val="18"/>
                <w:lang w:bidi="hi-IN"/>
                <w14:ligatures w14:val="none"/>
              </w:rPr>
            </w:pPr>
            <w:r w:rsidRPr="001C5FDA">
              <w:rPr>
                <w:rFonts w:eastAsia="SimSun" w:cs="Mangal"/>
                <w:b/>
                <w:bCs/>
                <w:sz w:val="18"/>
                <w:szCs w:val="18"/>
                <w:lang w:bidi="hi-IN"/>
                <w14:ligatures w14:val="none"/>
              </w:rPr>
              <w:t> </w:t>
            </w:r>
          </w:p>
        </w:tc>
      </w:tr>
      <w:tr w:rsidR="00422361" w:rsidRPr="001C5FDA" w14:paraId="2CCF5C2D" w14:textId="77777777" w:rsidTr="00624476">
        <w:trPr>
          <w:trHeight w:val="1200"/>
        </w:trPr>
        <w:tc>
          <w:tcPr>
            <w:tcW w:w="482" w:type="dxa"/>
            <w:tcBorders>
              <w:top w:val="single" w:sz="4" w:space="0" w:color="00000A"/>
              <w:left w:val="single" w:sz="8" w:space="0" w:color="00000A"/>
              <w:right w:val="single" w:sz="4" w:space="0" w:color="00000A"/>
            </w:tcBorders>
            <w:shd w:val="clear" w:color="auto" w:fill="auto"/>
            <w:vAlign w:val="center"/>
          </w:tcPr>
          <w:p w14:paraId="62C5B4F9" w14:textId="77777777" w:rsidR="00422361" w:rsidRPr="001C5FDA" w:rsidRDefault="00422361" w:rsidP="00422361">
            <w:pPr>
              <w:suppressAutoHyphens/>
              <w:spacing w:after="0" w:line="240" w:lineRule="auto"/>
              <w:ind w:left="0" w:firstLine="0"/>
              <w:jc w:val="center"/>
              <w:rPr>
                <w:rFonts w:eastAsia="SimSun" w:cs="Mangal"/>
                <w:b/>
                <w:bCs/>
                <w:color w:val="000000"/>
                <w:sz w:val="18"/>
                <w:szCs w:val="18"/>
                <w:lang w:bidi="hi-IN"/>
                <w14:ligatures w14:val="none"/>
              </w:rPr>
            </w:pPr>
            <w:r w:rsidRPr="001C5FDA">
              <w:rPr>
                <w:rFonts w:eastAsia="SimSun" w:cs="Mangal"/>
                <w:b/>
                <w:bCs/>
                <w:color w:val="000000"/>
                <w:sz w:val="18"/>
                <w:szCs w:val="18"/>
                <w:lang w:bidi="hi-IN"/>
                <w14:ligatures w14:val="none"/>
              </w:rPr>
              <w:t>Eil. Nr.</w:t>
            </w:r>
          </w:p>
        </w:tc>
        <w:tc>
          <w:tcPr>
            <w:tcW w:w="853" w:type="dxa"/>
            <w:gridSpan w:val="2"/>
            <w:tcBorders>
              <w:top w:val="single" w:sz="4" w:space="0" w:color="00000A"/>
              <w:bottom w:val="single" w:sz="4" w:space="0" w:color="00000A"/>
            </w:tcBorders>
            <w:shd w:val="clear" w:color="auto" w:fill="auto"/>
            <w:vAlign w:val="center"/>
          </w:tcPr>
          <w:p w14:paraId="55BC91E4" w14:textId="77777777" w:rsidR="00422361" w:rsidRPr="001C5FDA" w:rsidRDefault="00422361" w:rsidP="00422361">
            <w:pPr>
              <w:suppressAutoHyphens/>
              <w:spacing w:after="0" w:line="240" w:lineRule="auto"/>
              <w:ind w:left="0" w:firstLine="0"/>
              <w:jc w:val="center"/>
              <w:rPr>
                <w:rFonts w:ascii="Liberation Serif" w:eastAsia="SimSun" w:hAnsi="Liberation Serif" w:cs="Mangal"/>
                <w:b/>
                <w:bCs/>
                <w:sz w:val="18"/>
                <w:szCs w:val="18"/>
                <w:lang w:eastAsia="zh-CN" w:bidi="hi-IN"/>
                <w14:ligatures w14:val="none"/>
              </w:rPr>
            </w:pPr>
            <w:r w:rsidRPr="001C5FDA">
              <w:rPr>
                <w:rFonts w:ascii="Liberation Serif" w:eastAsia="SimSun" w:hAnsi="Liberation Serif" w:cs="Mangal"/>
                <w:b/>
                <w:bCs/>
                <w:sz w:val="18"/>
                <w:szCs w:val="18"/>
                <w:lang w:eastAsia="zh-CN" w:bidi="hi-IN"/>
                <w14:ligatures w14:val="none"/>
              </w:rPr>
              <w:t>Darbo kodas</w:t>
            </w:r>
          </w:p>
        </w:tc>
        <w:tc>
          <w:tcPr>
            <w:tcW w:w="1789"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14:paraId="3E35C513" w14:textId="77777777" w:rsidR="00422361" w:rsidRPr="001C5FDA" w:rsidRDefault="00422361" w:rsidP="00422361">
            <w:pPr>
              <w:suppressAutoHyphens/>
              <w:spacing w:after="0" w:line="240" w:lineRule="auto"/>
              <w:ind w:left="0" w:firstLine="0"/>
              <w:jc w:val="center"/>
              <w:rPr>
                <w:rFonts w:eastAsia="SimSun" w:cs="Mangal"/>
                <w:b/>
                <w:bCs/>
                <w:color w:val="000000"/>
                <w:sz w:val="18"/>
                <w:szCs w:val="18"/>
                <w:lang w:bidi="hi-IN"/>
                <w14:ligatures w14:val="none"/>
              </w:rPr>
            </w:pPr>
            <w:r w:rsidRPr="001C5FDA">
              <w:rPr>
                <w:rFonts w:eastAsia="SimSun" w:cs="Mangal"/>
                <w:b/>
                <w:bCs/>
                <w:color w:val="000000"/>
                <w:sz w:val="18"/>
                <w:szCs w:val="18"/>
                <w:lang w:bidi="hi-IN"/>
                <w14:ligatures w14:val="none"/>
              </w:rPr>
              <w:t>Darbo pavadinimas</w:t>
            </w:r>
          </w:p>
        </w:tc>
        <w:tc>
          <w:tcPr>
            <w:tcW w:w="741" w:type="dxa"/>
            <w:tcBorders>
              <w:top w:val="single" w:sz="4" w:space="0" w:color="00000A"/>
            </w:tcBorders>
            <w:shd w:val="clear" w:color="auto" w:fill="auto"/>
            <w:vAlign w:val="center"/>
          </w:tcPr>
          <w:p w14:paraId="2FD63D4D" w14:textId="77777777" w:rsidR="00422361" w:rsidRPr="001C5FDA" w:rsidRDefault="00422361" w:rsidP="00422361">
            <w:pPr>
              <w:suppressAutoHyphens/>
              <w:spacing w:after="0" w:line="240" w:lineRule="auto"/>
              <w:ind w:left="0" w:firstLine="0"/>
              <w:jc w:val="center"/>
              <w:rPr>
                <w:rFonts w:eastAsia="SimSun" w:cs="Mangal"/>
                <w:b/>
                <w:bCs/>
                <w:color w:val="000000"/>
                <w:sz w:val="18"/>
                <w:szCs w:val="18"/>
                <w:lang w:bidi="hi-IN"/>
                <w14:ligatures w14:val="none"/>
              </w:rPr>
            </w:pPr>
            <w:r w:rsidRPr="001C5FDA">
              <w:rPr>
                <w:rFonts w:eastAsia="SimSun" w:cs="Mangal"/>
                <w:b/>
                <w:bCs/>
                <w:color w:val="000000"/>
                <w:sz w:val="18"/>
                <w:szCs w:val="18"/>
                <w:lang w:bidi="hi-IN"/>
                <w14:ligatures w14:val="none"/>
              </w:rPr>
              <w:t>Mato vnt.</w:t>
            </w:r>
          </w:p>
        </w:tc>
        <w:tc>
          <w:tcPr>
            <w:tcW w:w="792" w:type="dxa"/>
            <w:tcBorders>
              <w:top w:val="single" w:sz="4" w:space="0" w:color="00000A"/>
              <w:left w:val="single" w:sz="8" w:space="0" w:color="00000A"/>
              <w:bottom w:val="single" w:sz="4" w:space="0" w:color="00000A"/>
              <w:right w:val="single" w:sz="4" w:space="0" w:color="00000A"/>
            </w:tcBorders>
            <w:shd w:val="clear" w:color="auto" w:fill="auto"/>
            <w:vAlign w:val="center"/>
          </w:tcPr>
          <w:p w14:paraId="48FA6CD1" w14:textId="77777777" w:rsidR="00422361" w:rsidRPr="001C5FDA" w:rsidRDefault="00422361" w:rsidP="00422361">
            <w:pPr>
              <w:suppressAutoHyphens/>
              <w:spacing w:after="0" w:line="240" w:lineRule="auto"/>
              <w:ind w:left="0" w:firstLine="0"/>
              <w:jc w:val="center"/>
              <w:rPr>
                <w:rFonts w:eastAsia="SimSun" w:cs="Mangal"/>
                <w:b/>
                <w:bCs/>
                <w:color w:val="000000"/>
                <w:sz w:val="18"/>
                <w:szCs w:val="18"/>
                <w:lang w:bidi="hi-IN"/>
                <w14:ligatures w14:val="none"/>
              </w:rPr>
            </w:pPr>
            <w:r w:rsidRPr="001C5FDA">
              <w:rPr>
                <w:rFonts w:eastAsia="SimSun" w:cs="Mangal"/>
                <w:b/>
                <w:bCs/>
                <w:color w:val="000000"/>
                <w:sz w:val="18"/>
                <w:szCs w:val="18"/>
                <w:lang w:bidi="hi-IN"/>
                <w14:ligatures w14:val="none"/>
              </w:rPr>
              <w:t>Darbo kiekis pagal Sutartį</w:t>
            </w:r>
          </w:p>
        </w:tc>
        <w:tc>
          <w:tcPr>
            <w:tcW w:w="937" w:type="dxa"/>
            <w:tcBorders>
              <w:top w:val="single" w:sz="4" w:space="0" w:color="00000A"/>
            </w:tcBorders>
            <w:shd w:val="clear" w:color="auto" w:fill="auto"/>
            <w:vAlign w:val="center"/>
          </w:tcPr>
          <w:p w14:paraId="4A2D7075" w14:textId="77777777" w:rsidR="00422361" w:rsidRPr="001C5FDA" w:rsidRDefault="00422361" w:rsidP="00422361">
            <w:pPr>
              <w:suppressAutoHyphens/>
              <w:spacing w:after="0" w:line="240" w:lineRule="auto"/>
              <w:ind w:left="0" w:firstLine="0"/>
              <w:jc w:val="center"/>
              <w:rPr>
                <w:rFonts w:eastAsia="SimSun" w:cs="Mangal"/>
                <w:b/>
                <w:bCs/>
                <w:color w:val="000000"/>
                <w:sz w:val="18"/>
                <w:szCs w:val="18"/>
                <w:lang w:bidi="hi-IN"/>
                <w14:ligatures w14:val="none"/>
              </w:rPr>
            </w:pPr>
            <w:r w:rsidRPr="001C5FDA">
              <w:rPr>
                <w:rFonts w:eastAsia="SimSun" w:cs="Mangal"/>
                <w:b/>
                <w:bCs/>
                <w:color w:val="000000"/>
                <w:sz w:val="18"/>
                <w:szCs w:val="18"/>
                <w:lang w:bidi="hi-IN"/>
                <w14:ligatures w14:val="none"/>
              </w:rPr>
              <w:t>Faktiškai atliktas Darbo kiekis nuo remonto pradžios</w:t>
            </w:r>
          </w:p>
        </w:tc>
        <w:tc>
          <w:tcPr>
            <w:tcW w:w="1017" w:type="dxa"/>
            <w:tcBorders>
              <w:top w:val="single" w:sz="4" w:space="0" w:color="00000A"/>
              <w:left w:val="single" w:sz="4" w:space="0" w:color="00000A"/>
              <w:bottom w:val="single" w:sz="4" w:space="0" w:color="00000A"/>
              <w:right w:val="single" w:sz="8" w:space="0" w:color="00000A"/>
            </w:tcBorders>
            <w:shd w:val="clear" w:color="auto" w:fill="auto"/>
            <w:vAlign w:val="center"/>
          </w:tcPr>
          <w:p w14:paraId="4C400CDF" w14:textId="77777777" w:rsidR="00422361" w:rsidRPr="001C5FDA" w:rsidRDefault="00422361" w:rsidP="00422361">
            <w:pPr>
              <w:suppressAutoHyphens/>
              <w:spacing w:after="0" w:line="240" w:lineRule="auto"/>
              <w:ind w:left="0" w:firstLine="0"/>
              <w:jc w:val="center"/>
              <w:rPr>
                <w:rFonts w:eastAsia="SimSun" w:cs="Mangal"/>
                <w:b/>
                <w:bCs/>
                <w:color w:val="000000"/>
                <w:sz w:val="18"/>
                <w:szCs w:val="18"/>
                <w:lang w:bidi="hi-IN"/>
                <w14:ligatures w14:val="none"/>
              </w:rPr>
            </w:pPr>
            <w:r w:rsidRPr="001C5FDA">
              <w:rPr>
                <w:rFonts w:eastAsia="SimSun" w:cs="Mangal"/>
                <w:b/>
                <w:bCs/>
                <w:color w:val="000000"/>
                <w:sz w:val="18"/>
                <w:szCs w:val="18"/>
                <w:lang w:bidi="hi-IN"/>
                <w14:ligatures w14:val="none"/>
              </w:rPr>
              <w:t>Darbo baigtumas</w:t>
            </w:r>
          </w:p>
          <w:p w14:paraId="503AB515" w14:textId="77777777" w:rsidR="00422361" w:rsidRPr="001C5FDA" w:rsidRDefault="00422361" w:rsidP="00422361">
            <w:pPr>
              <w:suppressAutoHyphens/>
              <w:spacing w:after="0" w:line="240" w:lineRule="auto"/>
              <w:ind w:left="0" w:firstLine="0"/>
              <w:jc w:val="center"/>
              <w:rPr>
                <w:rFonts w:eastAsia="SimSun" w:cs="Mangal"/>
                <w:b/>
                <w:bCs/>
                <w:color w:val="000000"/>
                <w:sz w:val="18"/>
                <w:szCs w:val="18"/>
                <w:lang w:bidi="hi-IN"/>
                <w14:ligatures w14:val="none"/>
              </w:rPr>
            </w:pPr>
            <w:r w:rsidRPr="001C5FDA">
              <w:rPr>
                <w:rFonts w:eastAsia="SimSun" w:cs="Mangal"/>
                <w:b/>
                <w:bCs/>
                <w:color w:val="000000"/>
                <w:sz w:val="18"/>
                <w:szCs w:val="18"/>
                <w:lang w:bidi="hi-IN"/>
                <w14:ligatures w14:val="none"/>
              </w:rPr>
              <w:t>%</w:t>
            </w:r>
          </w:p>
        </w:tc>
        <w:tc>
          <w:tcPr>
            <w:tcW w:w="7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741B9F2" w14:textId="77777777" w:rsidR="00422361" w:rsidRPr="001C5FDA" w:rsidRDefault="00422361" w:rsidP="00422361">
            <w:pPr>
              <w:suppressAutoHyphens/>
              <w:spacing w:after="0" w:line="240" w:lineRule="auto"/>
              <w:ind w:left="0" w:firstLine="0"/>
              <w:jc w:val="center"/>
              <w:rPr>
                <w:rFonts w:eastAsia="SimSun" w:cs="Mangal"/>
                <w:b/>
                <w:bCs/>
                <w:color w:val="000000"/>
                <w:sz w:val="18"/>
                <w:szCs w:val="18"/>
                <w:lang w:bidi="hi-IN"/>
                <w14:ligatures w14:val="none"/>
              </w:rPr>
            </w:pPr>
            <w:r w:rsidRPr="001C5FDA">
              <w:rPr>
                <w:rFonts w:eastAsia="SimSun" w:cs="Mangal"/>
                <w:b/>
                <w:bCs/>
                <w:color w:val="000000"/>
                <w:sz w:val="18"/>
                <w:szCs w:val="18"/>
                <w:lang w:bidi="hi-IN"/>
                <w14:ligatures w14:val="none"/>
              </w:rPr>
              <w:t>Darbo vieneto Įkainis Eur be PVM pagal Sutartį</w:t>
            </w:r>
          </w:p>
        </w:tc>
        <w:tc>
          <w:tcPr>
            <w:tcW w:w="118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877885" w14:textId="77777777" w:rsidR="00422361" w:rsidRPr="001C5FDA" w:rsidRDefault="00422361" w:rsidP="00422361">
            <w:pPr>
              <w:suppressAutoHyphens/>
              <w:spacing w:after="0" w:line="240" w:lineRule="auto"/>
              <w:ind w:left="0" w:firstLine="0"/>
              <w:jc w:val="center"/>
              <w:rPr>
                <w:rFonts w:eastAsia="SimSun" w:cs="Mangal"/>
                <w:b/>
                <w:bCs/>
                <w:color w:val="000000"/>
                <w:sz w:val="18"/>
                <w:szCs w:val="18"/>
                <w:lang w:bidi="hi-IN"/>
                <w14:ligatures w14:val="none"/>
              </w:rPr>
            </w:pPr>
            <w:r w:rsidRPr="001C5FDA">
              <w:rPr>
                <w:rFonts w:eastAsia="SimSun" w:cs="Mangal"/>
                <w:b/>
                <w:bCs/>
                <w:color w:val="000000"/>
                <w:sz w:val="18"/>
                <w:szCs w:val="18"/>
                <w:lang w:bidi="hi-IN"/>
                <w14:ligatures w14:val="none"/>
              </w:rPr>
              <w:t>Faktiškai atliktas Darbų kiekis per atsiskaitomą laikotarpį</w:t>
            </w:r>
          </w:p>
        </w:tc>
        <w:tc>
          <w:tcPr>
            <w:tcW w:w="1376" w:type="dxa"/>
            <w:tcBorders>
              <w:top w:val="single" w:sz="4" w:space="0" w:color="00000A"/>
              <w:left w:val="single" w:sz="8" w:space="0" w:color="00000A"/>
              <w:bottom w:val="single" w:sz="4" w:space="0" w:color="00000A"/>
              <w:right w:val="single" w:sz="8" w:space="0" w:color="00000A"/>
            </w:tcBorders>
            <w:shd w:val="clear" w:color="auto" w:fill="auto"/>
            <w:vAlign w:val="center"/>
          </w:tcPr>
          <w:p w14:paraId="7B2746AD" w14:textId="77777777" w:rsidR="00422361" w:rsidRPr="001C5FDA" w:rsidRDefault="00422361" w:rsidP="00422361">
            <w:pPr>
              <w:suppressAutoHyphens/>
              <w:spacing w:after="0" w:line="240" w:lineRule="auto"/>
              <w:ind w:left="0" w:firstLine="0"/>
              <w:jc w:val="center"/>
              <w:rPr>
                <w:rFonts w:ascii="Liberation Serif" w:eastAsia="SimSun" w:hAnsi="Liberation Serif" w:cs="Mangal"/>
                <w:b/>
                <w:bCs/>
                <w:sz w:val="18"/>
                <w:szCs w:val="18"/>
                <w:lang w:eastAsia="zh-CN" w:bidi="hi-IN"/>
                <w14:ligatures w14:val="none"/>
              </w:rPr>
            </w:pPr>
            <w:r w:rsidRPr="001C5FDA">
              <w:rPr>
                <w:rFonts w:eastAsia="SimSun" w:cs="Mangal"/>
                <w:b/>
                <w:bCs/>
                <w:color w:val="000000"/>
                <w:sz w:val="18"/>
                <w:szCs w:val="18"/>
                <w:lang w:bidi="hi-IN"/>
                <w14:ligatures w14:val="none"/>
              </w:rPr>
              <w:t xml:space="preserve">Atsiskaitomojo laikotarpio Darbų suma </w:t>
            </w:r>
            <w:r w:rsidRPr="001C5FDA">
              <w:rPr>
                <w:rFonts w:eastAsia="SimSun" w:cs="Mangal"/>
                <w:b/>
                <w:bCs/>
                <w:sz w:val="18"/>
                <w:szCs w:val="18"/>
                <w:lang w:eastAsia="zh-CN" w:bidi="hi-IN"/>
                <w14:ligatures w14:val="none"/>
              </w:rPr>
              <w:t xml:space="preserve">[Eur] </w:t>
            </w:r>
            <w:r w:rsidRPr="001C5FDA">
              <w:rPr>
                <w:rFonts w:eastAsia="SimSun" w:cs="Mangal"/>
                <w:b/>
                <w:bCs/>
                <w:color w:val="000000"/>
                <w:sz w:val="18"/>
                <w:szCs w:val="18"/>
                <w:lang w:bidi="hi-IN"/>
                <w14:ligatures w14:val="none"/>
              </w:rPr>
              <w:t xml:space="preserve"> be PVM</w:t>
            </w:r>
          </w:p>
        </w:tc>
      </w:tr>
      <w:tr w:rsidR="00422361" w:rsidRPr="001C5FDA" w14:paraId="15831319" w14:textId="77777777" w:rsidTr="00624476">
        <w:trPr>
          <w:trHeight w:val="240"/>
        </w:trPr>
        <w:tc>
          <w:tcPr>
            <w:tcW w:w="482" w:type="dxa"/>
            <w:tcBorders>
              <w:top w:val="single" w:sz="4" w:space="0" w:color="00000A"/>
              <w:left w:val="single" w:sz="8" w:space="0" w:color="00000A"/>
              <w:bottom w:val="single" w:sz="4" w:space="0" w:color="00000A"/>
              <w:right w:val="single" w:sz="4" w:space="0" w:color="00000A"/>
            </w:tcBorders>
            <w:shd w:val="clear" w:color="auto" w:fill="auto"/>
          </w:tcPr>
          <w:p w14:paraId="2A0FF19B" w14:textId="77777777" w:rsidR="00422361" w:rsidRPr="001C5FDA" w:rsidRDefault="00422361" w:rsidP="00422361">
            <w:pPr>
              <w:suppressAutoHyphens/>
              <w:spacing w:after="0" w:line="240" w:lineRule="auto"/>
              <w:ind w:left="0" w:firstLine="0"/>
              <w:jc w:val="left"/>
              <w:rPr>
                <w:rFonts w:eastAsia="SimSun" w:cs="Mangal"/>
                <w:b/>
                <w:bCs/>
                <w:sz w:val="18"/>
                <w:szCs w:val="18"/>
                <w:lang w:bidi="hi-IN"/>
                <w14:ligatures w14:val="none"/>
              </w:rPr>
            </w:pPr>
            <w:r w:rsidRPr="001C5FDA">
              <w:rPr>
                <w:rFonts w:eastAsia="SimSun" w:cs="Mangal"/>
                <w:b/>
                <w:bCs/>
                <w:sz w:val="18"/>
                <w:szCs w:val="18"/>
                <w:lang w:bidi="hi-IN"/>
                <w14:ligatures w14:val="none"/>
              </w:rPr>
              <w:t> </w:t>
            </w:r>
          </w:p>
        </w:tc>
        <w:tc>
          <w:tcPr>
            <w:tcW w:w="853" w:type="dxa"/>
            <w:gridSpan w:val="2"/>
            <w:tcBorders>
              <w:top w:val="single" w:sz="4" w:space="0" w:color="00000A"/>
              <w:bottom w:val="single" w:sz="4" w:space="0" w:color="00000A"/>
            </w:tcBorders>
            <w:shd w:val="clear" w:color="auto" w:fill="auto"/>
          </w:tcPr>
          <w:p w14:paraId="40B4972F"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1789" w:type="dxa"/>
            <w:gridSpan w:val="3"/>
            <w:tcBorders>
              <w:top w:val="single" w:sz="4" w:space="0" w:color="00000A"/>
              <w:left w:val="single" w:sz="4" w:space="0" w:color="00000A"/>
              <w:bottom w:val="single" w:sz="4" w:space="0" w:color="00000A"/>
              <w:right w:val="single" w:sz="4" w:space="0" w:color="00000A"/>
            </w:tcBorders>
            <w:shd w:val="clear" w:color="auto" w:fill="auto"/>
          </w:tcPr>
          <w:p w14:paraId="6B18B1AD" w14:textId="77777777" w:rsidR="00422361" w:rsidRPr="001C5FDA" w:rsidRDefault="00422361" w:rsidP="00422361">
            <w:pPr>
              <w:suppressAutoHyphens/>
              <w:spacing w:after="0" w:line="240" w:lineRule="auto"/>
              <w:ind w:left="0" w:firstLine="0"/>
              <w:jc w:val="left"/>
              <w:rPr>
                <w:rFonts w:eastAsia="SimSun" w:cs="Mangal"/>
                <w:b/>
                <w:bCs/>
                <w:sz w:val="18"/>
                <w:szCs w:val="18"/>
                <w:lang w:bidi="hi-IN"/>
                <w14:ligatures w14:val="none"/>
              </w:rPr>
            </w:pPr>
            <w:r w:rsidRPr="001C5FDA">
              <w:rPr>
                <w:rFonts w:eastAsia="SimSun" w:cs="Mangal"/>
                <w:b/>
                <w:bCs/>
                <w:sz w:val="18"/>
                <w:szCs w:val="18"/>
                <w:lang w:bidi="hi-IN"/>
                <w14:ligatures w14:val="none"/>
              </w:rPr>
              <w:t> </w:t>
            </w:r>
          </w:p>
        </w:tc>
        <w:tc>
          <w:tcPr>
            <w:tcW w:w="741" w:type="dxa"/>
            <w:tcBorders>
              <w:top w:val="single" w:sz="4" w:space="0" w:color="00000A"/>
              <w:bottom w:val="single" w:sz="4" w:space="0" w:color="00000A"/>
            </w:tcBorders>
            <w:shd w:val="clear" w:color="auto" w:fill="auto"/>
            <w:vAlign w:val="bottom"/>
          </w:tcPr>
          <w:p w14:paraId="2D651E41" w14:textId="77777777" w:rsidR="00422361" w:rsidRPr="001C5FDA" w:rsidRDefault="00422361" w:rsidP="00422361">
            <w:pPr>
              <w:suppressAutoHyphens/>
              <w:spacing w:after="0" w:line="240" w:lineRule="auto"/>
              <w:ind w:left="0" w:firstLine="0"/>
              <w:jc w:val="center"/>
              <w:rPr>
                <w:rFonts w:eastAsia="SimSun" w:cs="Mangal"/>
                <w:b/>
                <w:bCs/>
                <w:sz w:val="18"/>
                <w:szCs w:val="18"/>
                <w:lang w:bidi="hi-IN"/>
                <w14:ligatures w14:val="none"/>
              </w:rPr>
            </w:pPr>
            <w:r w:rsidRPr="001C5FDA">
              <w:rPr>
                <w:rFonts w:eastAsia="SimSun" w:cs="Mangal"/>
                <w:b/>
                <w:bCs/>
                <w:sz w:val="18"/>
                <w:szCs w:val="18"/>
                <w:lang w:bidi="hi-IN"/>
                <w14:ligatures w14:val="none"/>
              </w:rPr>
              <w:t> </w:t>
            </w:r>
          </w:p>
        </w:tc>
        <w:tc>
          <w:tcPr>
            <w:tcW w:w="792" w:type="dxa"/>
            <w:tcBorders>
              <w:top w:val="single" w:sz="4" w:space="0" w:color="00000A"/>
              <w:left w:val="single" w:sz="8" w:space="0" w:color="00000A"/>
              <w:bottom w:val="single" w:sz="4" w:space="0" w:color="00000A"/>
              <w:right w:val="single" w:sz="4" w:space="0" w:color="00000A"/>
            </w:tcBorders>
            <w:shd w:val="clear" w:color="auto" w:fill="auto"/>
          </w:tcPr>
          <w:p w14:paraId="1B466661" w14:textId="77777777" w:rsidR="00422361" w:rsidRPr="001C5FDA" w:rsidRDefault="00422361" w:rsidP="00422361">
            <w:pPr>
              <w:suppressAutoHyphens/>
              <w:spacing w:after="0" w:line="240" w:lineRule="auto"/>
              <w:ind w:left="0" w:firstLine="0"/>
              <w:jc w:val="right"/>
              <w:rPr>
                <w:rFonts w:eastAsia="SimSun" w:cs="Mangal"/>
                <w:b/>
                <w:bCs/>
                <w:sz w:val="18"/>
                <w:szCs w:val="18"/>
                <w:lang w:bidi="hi-IN"/>
                <w14:ligatures w14:val="none"/>
              </w:rPr>
            </w:pPr>
            <w:r w:rsidRPr="001C5FDA">
              <w:rPr>
                <w:rFonts w:eastAsia="SimSun" w:cs="Mangal"/>
                <w:b/>
                <w:bCs/>
                <w:sz w:val="18"/>
                <w:szCs w:val="18"/>
                <w:lang w:bidi="hi-IN"/>
                <w14:ligatures w14:val="none"/>
              </w:rPr>
              <w:t> </w:t>
            </w:r>
          </w:p>
        </w:tc>
        <w:tc>
          <w:tcPr>
            <w:tcW w:w="937" w:type="dxa"/>
            <w:tcBorders>
              <w:top w:val="single" w:sz="4" w:space="0" w:color="00000A"/>
              <w:left w:val="single" w:sz="4" w:space="0" w:color="00000A"/>
              <w:bottom w:val="single" w:sz="4" w:space="0" w:color="00000A"/>
              <w:right w:val="single" w:sz="4" w:space="0" w:color="00000A"/>
            </w:tcBorders>
            <w:shd w:val="clear" w:color="auto" w:fill="auto"/>
          </w:tcPr>
          <w:p w14:paraId="76D244A4" w14:textId="77777777" w:rsidR="00422361" w:rsidRPr="001C5FDA" w:rsidRDefault="00422361" w:rsidP="00422361">
            <w:pPr>
              <w:suppressAutoHyphens/>
              <w:spacing w:after="0" w:line="240" w:lineRule="auto"/>
              <w:ind w:left="0" w:firstLine="0"/>
              <w:jc w:val="right"/>
              <w:rPr>
                <w:rFonts w:eastAsia="SimSun" w:cs="Mangal"/>
                <w:b/>
                <w:bCs/>
                <w:sz w:val="18"/>
                <w:szCs w:val="18"/>
                <w:lang w:bidi="hi-IN"/>
                <w14:ligatures w14:val="none"/>
              </w:rPr>
            </w:pPr>
            <w:r w:rsidRPr="001C5FDA">
              <w:rPr>
                <w:rFonts w:eastAsia="SimSun" w:cs="Mangal"/>
                <w:b/>
                <w:bCs/>
                <w:sz w:val="18"/>
                <w:szCs w:val="18"/>
                <w:lang w:bidi="hi-IN"/>
                <w14:ligatures w14:val="none"/>
              </w:rPr>
              <w:t> </w:t>
            </w:r>
          </w:p>
        </w:tc>
        <w:tc>
          <w:tcPr>
            <w:tcW w:w="1017" w:type="dxa"/>
            <w:tcBorders>
              <w:top w:val="single" w:sz="4" w:space="0" w:color="00000A"/>
              <w:left w:val="single" w:sz="8" w:space="0" w:color="00000A"/>
              <w:bottom w:val="single" w:sz="4" w:space="0" w:color="00000A"/>
              <w:right w:val="single" w:sz="8" w:space="0" w:color="00000A"/>
            </w:tcBorders>
            <w:shd w:val="clear" w:color="auto" w:fill="auto"/>
          </w:tcPr>
          <w:p w14:paraId="7BA04AA0" w14:textId="77777777" w:rsidR="00422361" w:rsidRPr="001C5FDA" w:rsidRDefault="00422361" w:rsidP="00422361">
            <w:pPr>
              <w:suppressAutoHyphens/>
              <w:spacing w:after="0" w:line="240" w:lineRule="auto"/>
              <w:ind w:left="0" w:firstLine="0"/>
              <w:jc w:val="right"/>
              <w:rPr>
                <w:rFonts w:eastAsia="SimSun" w:cs="Mangal"/>
                <w:b/>
                <w:bCs/>
                <w:sz w:val="18"/>
                <w:szCs w:val="18"/>
                <w:lang w:bidi="hi-IN"/>
                <w14:ligatures w14:val="none"/>
              </w:rPr>
            </w:pPr>
            <w:r w:rsidRPr="001C5FDA">
              <w:rPr>
                <w:rFonts w:eastAsia="SimSun" w:cs="Mangal"/>
                <w:b/>
                <w:bCs/>
                <w:sz w:val="18"/>
                <w:szCs w:val="18"/>
                <w:lang w:bidi="hi-IN"/>
                <w14:ligatures w14:val="none"/>
              </w:rPr>
              <w:t> </w:t>
            </w:r>
          </w:p>
        </w:tc>
        <w:tc>
          <w:tcPr>
            <w:tcW w:w="767" w:type="dxa"/>
            <w:tcBorders>
              <w:top w:val="single" w:sz="4" w:space="0" w:color="00000A"/>
              <w:left w:val="single" w:sz="4" w:space="0" w:color="00000A"/>
              <w:bottom w:val="single" w:sz="4" w:space="0" w:color="00000A"/>
              <w:right w:val="single" w:sz="4" w:space="0" w:color="00000A"/>
            </w:tcBorders>
            <w:shd w:val="clear" w:color="auto" w:fill="auto"/>
          </w:tcPr>
          <w:p w14:paraId="4F5BD07D" w14:textId="77777777" w:rsidR="00422361" w:rsidRPr="001C5FDA" w:rsidRDefault="00422361" w:rsidP="00422361">
            <w:pPr>
              <w:suppressAutoHyphens/>
              <w:spacing w:after="0" w:line="240" w:lineRule="auto"/>
              <w:ind w:left="0" w:firstLine="0"/>
              <w:jc w:val="right"/>
              <w:rPr>
                <w:rFonts w:eastAsia="SimSun" w:cs="Mangal"/>
                <w:b/>
                <w:bCs/>
                <w:sz w:val="18"/>
                <w:szCs w:val="18"/>
                <w:lang w:bidi="hi-IN"/>
                <w14:ligatures w14:val="none"/>
              </w:rPr>
            </w:pPr>
            <w:r w:rsidRPr="001C5FDA">
              <w:rPr>
                <w:rFonts w:eastAsia="SimSun" w:cs="Mangal"/>
                <w:b/>
                <w:bCs/>
                <w:sz w:val="18"/>
                <w:szCs w:val="18"/>
                <w:lang w:bidi="hi-IN"/>
                <w14:ligatures w14:val="none"/>
              </w:rPr>
              <w:t> </w:t>
            </w:r>
          </w:p>
        </w:tc>
        <w:tc>
          <w:tcPr>
            <w:tcW w:w="1187" w:type="dxa"/>
            <w:tcBorders>
              <w:top w:val="single" w:sz="4" w:space="0" w:color="00000A"/>
              <w:left w:val="single" w:sz="4" w:space="0" w:color="00000A"/>
              <w:bottom w:val="single" w:sz="4" w:space="0" w:color="00000A"/>
              <w:right w:val="single" w:sz="4" w:space="0" w:color="00000A"/>
            </w:tcBorders>
            <w:shd w:val="clear" w:color="auto" w:fill="auto"/>
          </w:tcPr>
          <w:p w14:paraId="105A28B3" w14:textId="77777777" w:rsidR="00422361" w:rsidRPr="001C5FDA" w:rsidRDefault="00422361" w:rsidP="00422361">
            <w:pPr>
              <w:suppressAutoHyphens/>
              <w:spacing w:after="0" w:line="240" w:lineRule="auto"/>
              <w:ind w:left="0" w:firstLine="0"/>
              <w:jc w:val="right"/>
              <w:rPr>
                <w:rFonts w:eastAsia="SimSun" w:cs="Mangal"/>
                <w:b/>
                <w:bCs/>
                <w:sz w:val="18"/>
                <w:szCs w:val="18"/>
                <w:lang w:bidi="hi-IN"/>
                <w14:ligatures w14:val="none"/>
              </w:rPr>
            </w:pPr>
            <w:r w:rsidRPr="001C5FDA">
              <w:rPr>
                <w:rFonts w:eastAsia="SimSun" w:cs="Mangal"/>
                <w:b/>
                <w:bCs/>
                <w:sz w:val="18"/>
                <w:szCs w:val="18"/>
                <w:lang w:bidi="hi-IN"/>
                <w14:ligatures w14:val="none"/>
              </w:rPr>
              <w:t> </w:t>
            </w:r>
          </w:p>
        </w:tc>
        <w:tc>
          <w:tcPr>
            <w:tcW w:w="1376" w:type="dxa"/>
            <w:tcBorders>
              <w:top w:val="single" w:sz="4" w:space="0" w:color="00000A"/>
              <w:left w:val="single" w:sz="8" w:space="0" w:color="00000A"/>
              <w:bottom w:val="single" w:sz="4" w:space="0" w:color="00000A"/>
              <w:right w:val="single" w:sz="8" w:space="0" w:color="00000A"/>
            </w:tcBorders>
            <w:shd w:val="clear" w:color="auto" w:fill="auto"/>
          </w:tcPr>
          <w:p w14:paraId="6DD813F8" w14:textId="77777777" w:rsidR="00422361" w:rsidRPr="001C5FDA" w:rsidRDefault="00422361" w:rsidP="00422361">
            <w:pPr>
              <w:suppressAutoHyphens/>
              <w:spacing w:after="0" w:line="240" w:lineRule="auto"/>
              <w:ind w:left="0" w:firstLine="0"/>
              <w:jc w:val="right"/>
              <w:rPr>
                <w:rFonts w:eastAsia="SimSun" w:cs="Mangal"/>
                <w:b/>
                <w:bCs/>
                <w:sz w:val="18"/>
                <w:szCs w:val="18"/>
                <w:lang w:bidi="hi-IN"/>
                <w14:ligatures w14:val="none"/>
              </w:rPr>
            </w:pPr>
            <w:r w:rsidRPr="001C5FDA">
              <w:rPr>
                <w:rFonts w:eastAsia="SimSun" w:cs="Mangal"/>
                <w:b/>
                <w:bCs/>
                <w:sz w:val="18"/>
                <w:szCs w:val="18"/>
                <w:lang w:bidi="hi-IN"/>
                <w14:ligatures w14:val="none"/>
              </w:rPr>
              <w:t> </w:t>
            </w:r>
          </w:p>
        </w:tc>
      </w:tr>
      <w:tr w:rsidR="00422361" w:rsidRPr="001C5FDA" w14:paraId="17D772DD" w14:textId="77777777" w:rsidTr="00624476">
        <w:trPr>
          <w:trHeight w:val="240"/>
        </w:trPr>
        <w:tc>
          <w:tcPr>
            <w:tcW w:w="482" w:type="dxa"/>
            <w:tcBorders>
              <w:top w:val="single" w:sz="4" w:space="0" w:color="00000A"/>
              <w:left w:val="single" w:sz="8" w:space="0" w:color="00000A"/>
              <w:bottom w:val="single" w:sz="4" w:space="0" w:color="00000A"/>
              <w:right w:val="single" w:sz="4" w:space="0" w:color="00000A"/>
            </w:tcBorders>
            <w:shd w:val="clear" w:color="auto" w:fill="auto"/>
          </w:tcPr>
          <w:p w14:paraId="60805F40"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r w:rsidRPr="001C5FDA">
              <w:rPr>
                <w:rFonts w:eastAsia="SimSun" w:cs="Mangal"/>
                <w:sz w:val="18"/>
                <w:szCs w:val="18"/>
                <w:lang w:bidi="hi-IN"/>
                <w14:ligatures w14:val="none"/>
              </w:rPr>
              <w:t> </w:t>
            </w:r>
          </w:p>
        </w:tc>
        <w:tc>
          <w:tcPr>
            <w:tcW w:w="853" w:type="dxa"/>
            <w:gridSpan w:val="2"/>
            <w:shd w:val="clear" w:color="auto" w:fill="auto"/>
          </w:tcPr>
          <w:p w14:paraId="37D30ACB" w14:textId="77777777" w:rsidR="00422361" w:rsidRPr="001C5FDA" w:rsidRDefault="00422361" w:rsidP="00422361">
            <w:pPr>
              <w:suppressAutoHyphens/>
              <w:spacing w:after="0" w:line="240" w:lineRule="auto"/>
              <w:ind w:left="0" w:firstLine="0"/>
              <w:jc w:val="left"/>
              <w:rPr>
                <w:rFonts w:eastAsia="SimSun" w:cs="Mangal"/>
                <w:b/>
                <w:bCs/>
                <w:i/>
                <w:iCs/>
                <w:sz w:val="18"/>
                <w:szCs w:val="18"/>
                <w:lang w:bidi="hi-IN"/>
                <w14:ligatures w14:val="none"/>
              </w:rPr>
            </w:pPr>
          </w:p>
        </w:tc>
        <w:tc>
          <w:tcPr>
            <w:tcW w:w="1789" w:type="dxa"/>
            <w:gridSpan w:val="3"/>
            <w:tcBorders>
              <w:left w:val="single" w:sz="4" w:space="0" w:color="00000A"/>
              <w:right w:val="single" w:sz="4" w:space="0" w:color="00000A"/>
            </w:tcBorders>
            <w:shd w:val="clear" w:color="auto" w:fill="auto"/>
          </w:tcPr>
          <w:p w14:paraId="3651E0D8" w14:textId="77777777" w:rsidR="00422361" w:rsidRPr="001C5FDA" w:rsidRDefault="00422361" w:rsidP="00422361">
            <w:pPr>
              <w:suppressAutoHyphens/>
              <w:spacing w:after="0" w:line="240" w:lineRule="auto"/>
              <w:ind w:left="0" w:firstLine="0"/>
              <w:jc w:val="left"/>
              <w:rPr>
                <w:rFonts w:eastAsia="SimSun" w:cs="Mangal"/>
                <w:b/>
                <w:bCs/>
                <w:i/>
                <w:iCs/>
                <w:sz w:val="18"/>
                <w:szCs w:val="18"/>
                <w:lang w:bidi="hi-IN"/>
                <w14:ligatures w14:val="none"/>
              </w:rPr>
            </w:pPr>
          </w:p>
        </w:tc>
        <w:tc>
          <w:tcPr>
            <w:tcW w:w="741" w:type="dxa"/>
            <w:shd w:val="clear" w:color="auto" w:fill="auto"/>
            <w:vAlign w:val="bottom"/>
          </w:tcPr>
          <w:p w14:paraId="7E2B82CD" w14:textId="77777777" w:rsidR="00422361" w:rsidRPr="001C5FDA" w:rsidRDefault="00422361" w:rsidP="00422361">
            <w:pPr>
              <w:suppressAutoHyphens/>
              <w:spacing w:after="0" w:line="240" w:lineRule="auto"/>
              <w:ind w:left="0" w:firstLine="0"/>
              <w:jc w:val="center"/>
              <w:rPr>
                <w:rFonts w:eastAsia="SimSun" w:cs="Mangal"/>
                <w:sz w:val="18"/>
                <w:szCs w:val="18"/>
                <w:lang w:bidi="hi-IN"/>
                <w14:ligatures w14:val="none"/>
              </w:rPr>
            </w:pPr>
            <w:r w:rsidRPr="001C5FDA">
              <w:rPr>
                <w:rFonts w:eastAsia="SimSun" w:cs="Mangal"/>
                <w:sz w:val="18"/>
                <w:szCs w:val="18"/>
                <w:lang w:bidi="hi-IN"/>
                <w14:ligatures w14:val="none"/>
              </w:rPr>
              <w:t> </w:t>
            </w:r>
          </w:p>
        </w:tc>
        <w:tc>
          <w:tcPr>
            <w:tcW w:w="792" w:type="dxa"/>
            <w:tcBorders>
              <w:left w:val="single" w:sz="8" w:space="0" w:color="00000A"/>
              <w:right w:val="single" w:sz="4" w:space="0" w:color="00000A"/>
            </w:tcBorders>
            <w:shd w:val="clear" w:color="auto" w:fill="auto"/>
            <w:vAlign w:val="bottom"/>
          </w:tcPr>
          <w:p w14:paraId="6645E57C"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937" w:type="dxa"/>
            <w:tcBorders>
              <w:left w:val="single" w:sz="4" w:space="0" w:color="00000A"/>
              <w:right w:val="single" w:sz="4" w:space="0" w:color="00000A"/>
            </w:tcBorders>
            <w:shd w:val="clear" w:color="auto" w:fill="auto"/>
            <w:vAlign w:val="bottom"/>
          </w:tcPr>
          <w:p w14:paraId="2281BF5C"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1017" w:type="dxa"/>
            <w:tcBorders>
              <w:left w:val="single" w:sz="8" w:space="0" w:color="00000A"/>
              <w:right w:val="single" w:sz="8" w:space="0" w:color="00000A"/>
            </w:tcBorders>
            <w:shd w:val="clear" w:color="auto" w:fill="auto"/>
            <w:vAlign w:val="bottom"/>
          </w:tcPr>
          <w:p w14:paraId="6696E2D1"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767" w:type="dxa"/>
            <w:tcBorders>
              <w:left w:val="single" w:sz="4" w:space="0" w:color="00000A"/>
              <w:right w:val="single" w:sz="4" w:space="0" w:color="00000A"/>
            </w:tcBorders>
            <w:shd w:val="clear" w:color="auto" w:fill="auto"/>
            <w:vAlign w:val="bottom"/>
          </w:tcPr>
          <w:p w14:paraId="4588672F"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1187" w:type="dxa"/>
            <w:shd w:val="clear" w:color="auto" w:fill="auto"/>
            <w:vAlign w:val="bottom"/>
          </w:tcPr>
          <w:p w14:paraId="1CEB4833"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1376" w:type="dxa"/>
            <w:tcBorders>
              <w:left w:val="single" w:sz="4" w:space="0" w:color="00000A"/>
              <w:right w:val="single" w:sz="8" w:space="0" w:color="00000A"/>
            </w:tcBorders>
            <w:shd w:val="clear" w:color="auto" w:fill="auto"/>
            <w:vAlign w:val="bottom"/>
          </w:tcPr>
          <w:p w14:paraId="093D8301"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r>
      <w:tr w:rsidR="00422361" w:rsidRPr="001C5FDA" w14:paraId="66194B31" w14:textId="77777777" w:rsidTr="00624476">
        <w:trPr>
          <w:trHeight w:val="240"/>
        </w:trPr>
        <w:tc>
          <w:tcPr>
            <w:tcW w:w="482" w:type="dxa"/>
            <w:tcBorders>
              <w:top w:val="single" w:sz="4" w:space="0" w:color="00000A"/>
              <w:left w:val="single" w:sz="8" w:space="0" w:color="00000A"/>
              <w:bottom w:val="single" w:sz="4" w:space="0" w:color="00000A"/>
              <w:right w:val="single" w:sz="4" w:space="0" w:color="00000A"/>
            </w:tcBorders>
            <w:shd w:val="clear" w:color="auto" w:fill="FFFFFF"/>
          </w:tcPr>
          <w:p w14:paraId="3F5E5649"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p>
        </w:tc>
        <w:tc>
          <w:tcPr>
            <w:tcW w:w="853" w:type="dxa"/>
            <w:gridSpan w:val="2"/>
            <w:tcBorders>
              <w:top w:val="single" w:sz="4" w:space="0" w:color="00000A"/>
            </w:tcBorders>
            <w:shd w:val="clear" w:color="auto" w:fill="auto"/>
          </w:tcPr>
          <w:p w14:paraId="21210BBC"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1789" w:type="dxa"/>
            <w:gridSpan w:val="3"/>
            <w:tcBorders>
              <w:top w:val="single" w:sz="4" w:space="0" w:color="00000A"/>
              <w:left w:val="single" w:sz="4" w:space="0" w:color="00000A"/>
              <w:right w:val="single" w:sz="4" w:space="0" w:color="00000A"/>
            </w:tcBorders>
            <w:shd w:val="clear" w:color="auto" w:fill="auto"/>
          </w:tcPr>
          <w:p w14:paraId="0BCBDD47"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i/>
                <w:iCs/>
                <w:sz w:val="18"/>
                <w:szCs w:val="18"/>
                <w:lang w:bidi="hi-IN"/>
                <w14:ligatures w14:val="none"/>
              </w:rPr>
              <w:t>[Darbo pavadinimas pagal Užsakytų darbų, jų kiekių sąrašą]</w:t>
            </w:r>
          </w:p>
        </w:tc>
        <w:tc>
          <w:tcPr>
            <w:tcW w:w="741" w:type="dxa"/>
            <w:tcBorders>
              <w:top w:val="single" w:sz="4" w:space="0" w:color="00000A"/>
            </w:tcBorders>
            <w:shd w:val="clear" w:color="auto" w:fill="auto"/>
            <w:vAlign w:val="bottom"/>
          </w:tcPr>
          <w:p w14:paraId="26F4A631" w14:textId="77777777" w:rsidR="00422361" w:rsidRPr="001C5FDA" w:rsidRDefault="00422361" w:rsidP="00422361">
            <w:pPr>
              <w:suppressAutoHyphens/>
              <w:spacing w:after="0" w:line="240" w:lineRule="auto"/>
              <w:ind w:left="0" w:firstLine="0"/>
              <w:jc w:val="center"/>
              <w:rPr>
                <w:rFonts w:eastAsia="SimSun" w:cs="Mangal"/>
                <w:sz w:val="18"/>
                <w:szCs w:val="18"/>
                <w:lang w:bidi="hi-IN"/>
                <w14:ligatures w14:val="none"/>
              </w:rPr>
            </w:pPr>
            <w:r w:rsidRPr="001C5FDA">
              <w:rPr>
                <w:rFonts w:eastAsia="SimSun" w:cs="Mangal"/>
                <w:sz w:val="18"/>
                <w:szCs w:val="18"/>
                <w:lang w:bidi="hi-IN"/>
                <w14:ligatures w14:val="none"/>
              </w:rPr>
              <w:t> </w:t>
            </w:r>
          </w:p>
        </w:tc>
        <w:tc>
          <w:tcPr>
            <w:tcW w:w="792" w:type="dxa"/>
            <w:tcBorders>
              <w:top w:val="single" w:sz="4" w:space="0" w:color="00000A"/>
              <w:left w:val="single" w:sz="8" w:space="0" w:color="00000A"/>
              <w:right w:val="single" w:sz="4" w:space="0" w:color="00000A"/>
            </w:tcBorders>
            <w:shd w:val="clear" w:color="auto" w:fill="auto"/>
            <w:vAlign w:val="bottom"/>
          </w:tcPr>
          <w:p w14:paraId="12985E86"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937" w:type="dxa"/>
            <w:tcBorders>
              <w:top w:val="single" w:sz="4" w:space="0" w:color="00000A"/>
              <w:left w:val="single" w:sz="4" w:space="0" w:color="00000A"/>
              <w:right w:val="single" w:sz="4" w:space="0" w:color="00000A"/>
            </w:tcBorders>
            <w:shd w:val="clear" w:color="auto" w:fill="auto"/>
            <w:vAlign w:val="bottom"/>
          </w:tcPr>
          <w:p w14:paraId="7A6F0169"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1017" w:type="dxa"/>
            <w:tcBorders>
              <w:top w:val="single" w:sz="4" w:space="0" w:color="00000A"/>
              <w:left w:val="single" w:sz="8" w:space="0" w:color="00000A"/>
              <w:right w:val="single" w:sz="8" w:space="0" w:color="00000A"/>
            </w:tcBorders>
            <w:shd w:val="clear" w:color="auto" w:fill="auto"/>
            <w:vAlign w:val="bottom"/>
          </w:tcPr>
          <w:p w14:paraId="0F9604F8"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767" w:type="dxa"/>
            <w:tcBorders>
              <w:top w:val="single" w:sz="4" w:space="0" w:color="00000A"/>
              <w:left w:val="single" w:sz="4" w:space="0" w:color="00000A"/>
              <w:right w:val="single" w:sz="4" w:space="0" w:color="00000A"/>
            </w:tcBorders>
            <w:shd w:val="clear" w:color="auto" w:fill="auto"/>
            <w:vAlign w:val="bottom"/>
          </w:tcPr>
          <w:p w14:paraId="09496042" w14:textId="77777777" w:rsidR="00422361" w:rsidRPr="001C5FDA" w:rsidRDefault="00422361" w:rsidP="00422361">
            <w:pPr>
              <w:suppressAutoHyphens/>
              <w:spacing w:after="0" w:line="240" w:lineRule="auto"/>
              <w:ind w:left="0" w:firstLine="0"/>
              <w:jc w:val="right"/>
              <w:rPr>
                <w:rFonts w:eastAsia="SimSun" w:cs="Mangal"/>
                <w:color w:val="FF0000"/>
                <w:sz w:val="18"/>
                <w:szCs w:val="18"/>
                <w:lang w:bidi="hi-IN"/>
                <w14:ligatures w14:val="none"/>
              </w:rPr>
            </w:pPr>
            <w:r w:rsidRPr="001C5FDA">
              <w:rPr>
                <w:rFonts w:eastAsia="SimSun" w:cs="Mangal"/>
                <w:color w:val="FF0000"/>
                <w:sz w:val="18"/>
                <w:szCs w:val="18"/>
                <w:lang w:bidi="hi-IN"/>
                <w14:ligatures w14:val="none"/>
              </w:rPr>
              <w:t> </w:t>
            </w:r>
          </w:p>
        </w:tc>
        <w:tc>
          <w:tcPr>
            <w:tcW w:w="1187" w:type="dxa"/>
            <w:tcBorders>
              <w:top w:val="single" w:sz="4" w:space="0" w:color="00000A"/>
            </w:tcBorders>
            <w:shd w:val="clear" w:color="auto" w:fill="auto"/>
            <w:vAlign w:val="bottom"/>
          </w:tcPr>
          <w:p w14:paraId="5EFE865D" w14:textId="77777777" w:rsidR="00422361" w:rsidRPr="001C5FDA" w:rsidRDefault="00422361" w:rsidP="00422361">
            <w:pPr>
              <w:suppressAutoHyphens/>
              <w:spacing w:after="0" w:line="240" w:lineRule="auto"/>
              <w:ind w:left="0" w:firstLine="0"/>
              <w:jc w:val="right"/>
              <w:rPr>
                <w:rFonts w:eastAsia="SimSun" w:cs="Mangal"/>
                <w:color w:val="FF0000"/>
                <w:sz w:val="18"/>
                <w:szCs w:val="18"/>
                <w:lang w:bidi="hi-IN"/>
                <w14:ligatures w14:val="none"/>
              </w:rPr>
            </w:pPr>
            <w:r w:rsidRPr="001C5FDA">
              <w:rPr>
                <w:rFonts w:eastAsia="SimSun" w:cs="Mangal"/>
                <w:color w:val="FF0000"/>
                <w:sz w:val="18"/>
                <w:szCs w:val="18"/>
                <w:lang w:bidi="hi-IN"/>
                <w14:ligatures w14:val="none"/>
              </w:rPr>
              <w:t> </w:t>
            </w:r>
          </w:p>
        </w:tc>
        <w:tc>
          <w:tcPr>
            <w:tcW w:w="1376" w:type="dxa"/>
            <w:tcBorders>
              <w:top w:val="single" w:sz="4" w:space="0" w:color="00000A"/>
              <w:left w:val="single" w:sz="4" w:space="0" w:color="00000A"/>
              <w:right w:val="single" w:sz="8" w:space="0" w:color="00000A"/>
            </w:tcBorders>
            <w:shd w:val="clear" w:color="auto" w:fill="auto"/>
            <w:vAlign w:val="bottom"/>
          </w:tcPr>
          <w:p w14:paraId="65757513"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r>
      <w:tr w:rsidR="00422361" w:rsidRPr="001C5FDA" w14:paraId="79C34FE9" w14:textId="77777777" w:rsidTr="00624476">
        <w:trPr>
          <w:trHeight w:val="240"/>
        </w:trPr>
        <w:tc>
          <w:tcPr>
            <w:tcW w:w="482" w:type="dxa"/>
            <w:tcBorders>
              <w:top w:val="single" w:sz="4" w:space="0" w:color="00000A"/>
              <w:left w:val="single" w:sz="8" w:space="0" w:color="00000A"/>
              <w:bottom w:val="single" w:sz="4" w:space="0" w:color="00000A"/>
              <w:right w:val="single" w:sz="4" w:space="0" w:color="00000A"/>
            </w:tcBorders>
            <w:shd w:val="clear" w:color="auto" w:fill="auto"/>
          </w:tcPr>
          <w:p w14:paraId="73668937"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r w:rsidRPr="001C5FDA">
              <w:rPr>
                <w:rFonts w:eastAsia="SimSun" w:cs="Mangal"/>
                <w:sz w:val="18"/>
                <w:szCs w:val="18"/>
                <w:lang w:bidi="hi-IN"/>
                <w14:ligatures w14:val="none"/>
              </w:rPr>
              <w:t> </w:t>
            </w:r>
          </w:p>
        </w:tc>
        <w:tc>
          <w:tcPr>
            <w:tcW w:w="853" w:type="dxa"/>
            <w:gridSpan w:val="2"/>
            <w:tcBorders>
              <w:top w:val="single" w:sz="4" w:space="0" w:color="00000A"/>
              <w:bottom w:val="single" w:sz="4" w:space="0" w:color="00000A"/>
            </w:tcBorders>
            <w:shd w:val="clear" w:color="auto" w:fill="auto"/>
          </w:tcPr>
          <w:p w14:paraId="3FAAEAD5"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1789" w:type="dxa"/>
            <w:gridSpan w:val="3"/>
            <w:tcBorders>
              <w:top w:val="single" w:sz="4" w:space="0" w:color="00000A"/>
              <w:left w:val="single" w:sz="4" w:space="0" w:color="00000A"/>
              <w:bottom w:val="single" w:sz="4" w:space="0" w:color="00000A"/>
              <w:right w:val="single" w:sz="4" w:space="0" w:color="00000A"/>
            </w:tcBorders>
            <w:shd w:val="clear" w:color="auto" w:fill="auto"/>
          </w:tcPr>
          <w:p w14:paraId="1AFFBDEE"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r w:rsidRPr="001C5FDA">
              <w:rPr>
                <w:rFonts w:eastAsia="SimSun" w:cs="Mangal"/>
                <w:sz w:val="18"/>
                <w:szCs w:val="18"/>
                <w:lang w:bidi="hi-IN"/>
                <w14:ligatures w14:val="none"/>
              </w:rPr>
              <w:t> </w:t>
            </w:r>
          </w:p>
        </w:tc>
        <w:tc>
          <w:tcPr>
            <w:tcW w:w="741" w:type="dxa"/>
            <w:tcBorders>
              <w:top w:val="single" w:sz="4" w:space="0" w:color="00000A"/>
              <w:left w:val="single" w:sz="8" w:space="0" w:color="00000A"/>
              <w:bottom w:val="single" w:sz="4" w:space="0" w:color="00000A"/>
              <w:right w:val="single" w:sz="8" w:space="0" w:color="00000A"/>
            </w:tcBorders>
            <w:shd w:val="clear" w:color="auto" w:fill="auto"/>
            <w:vAlign w:val="bottom"/>
          </w:tcPr>
          <w:p w14:paraId="6026110D" w14:textId="77777777" w:rsidR="00422361" w:rsidRPr="001C5FDA" w:rsidRDefault="00422361" w:rsidP="00422361">
            <w:pPr>
              <w:suppressAutoHyphens/>
              <w:spacing w:after="0" w:line="240" w:lineRule="auto"/>
              <w:ind w:left="0" w:firstLine="0"/>
              <w:jc w:val="center"/>
              <w:rPr>
                <w:rFonts w:eastAsia="SimSun" w:cs="Mangal"/>
                <w:sz w:val="18"/>
                <w:szCs w:val="18"/>
                <w:lang w:bidi="hi-IN"/>
                <w14:ligatures w14:val="none"/>
              </w:rPr>
            </w:pPr>
            <w:r w:rsidRPr="001C5FDA">
              <w:rPr>
                <w:rFonts w:eastAsia="SimSun" w:cs="Mangal"/>
                <w:sz w:val="18"/>
                <w:szCs w:val="18"/>
                <w:lang w:bidi="hi-IN"/>
                <w14:ligatures w14:val="none"/>
              </w:rPr>
              <w:t> </w:t>
            </w:r>
          </w:p>
        </w:tc>
        <w:tc>
          <w:tcPr>
            <w:tcW w:w="792"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F690567"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93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B01068C"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1017" w:type="dxa"/>
            <w:tcBorders>
              <w:top w:val="single" w:sz="4" w:space="0" w:color="00000A"/>
              <w:left w:val="single" w:sz="8" w:space="0" w:color="00000A"/>
              <w:bottom w:val="single" w:sz="4" w:space="0" w:color="00000A"/>
              <w:right w:val="single" w:sz="8" w:space="0" w:color="00000A"/>
            </w:tcBorders>
            <w:shd w:val="clear" w:color="auto" w:fill="auto"/>
            <w:vAlign w:val="bottom"/>
          </w:tcPr>
          <w:p w14:paraId="216529AA"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76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40FC1B86"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118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2B8C96F"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1376" w:type="dxa"/>
            <w:tcBorders>
              <w:top w:val="single" w:sz="4" w:space="0" w:color="00000A"/>
              <w:left w:val="single" w:sz="8" w:space="0" w:color="00000A"/>
              <w:bottom w:val="single" w:sz="4" w:space="0" w:color="00000A"/>
              <w:right w:val="single" w:sz="8" w:space="0" w:color="00000A"/>
            </w:tcBorders>
            <w:shd w:val="clear" w:color="auto" w:fill="auto"/>
            <w:vAlign w:val="bottom"/>
          </w:tcPr>
          <w:p w14:paraId="2614746D"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r>
      <w:tr w:rsidR="00422361" w:rsidRPr="001C5FDA" w14:paraId="1DBE512E" w14:textId="77777777" w:rsidTr="00624476">
        <w:trPr>
          <w:trHeight w:val="240"/>
        </w:trPr>
        <w:tc>
          <w:tcPr>
            <w:tcW w:w="482" w:type="dxa"/>
            <w:tcBorders>
              <w:top w:val="single" w:sz="4" w:space="0" w:color="00000A"/>
              <w:left w:val="single" w:sz="8" w:space="0" w:color="00000A"/>
              <w:bottom w:val="single" w:sz="4" w:space="0" w:color="00000A"/>
              <w:right w:val="single" w:sz="4" w:space="0" w:color="00000A"/>
            </w:tcBorders>
            <w:shd w:val="clear" w:color="auto" w:fill="auto"/>
          </w:tcPr>
          <w:p w14:paraId="54DDA770"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r w:rsidRPr="001C5FDA">
              <w:rPr>
                <w:rFonts w:eastAsia="SimSun" w:cs="Mangal"/>
                <w:sz w:val="18"/>
                <w:szCs w:val="18"/>
                <w:lang w:bidi="hi-IN"/>
                <w14:ligatures w14:val="none"/>
              </w:rPr>
              <w:t> </w:t>
            </w:r>
          </w:p>
        </w:tc>
        <w:tc>
          <w:tcPr>
            <w:tcW w:w="853" w:type="dxa"/>
            <w:gridSpan w:val="2"/>
            <w:tcBorders>
              <w:top w:val="single" w:sz="4" w:space="0" w:color="00000A"/>
              <w:bottom w:val="single" w:sz="4" w:space="0" w:color="00000A"/>
            </w:tcBorders>
            <w:shd w:val="clear" w:color="auto" w:fill="auto"/>
          </w:tcPr>
          <w:p w14:paraId="566D4F06"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1789" w:type="dxa"/>
            <w:gridSpan w:val="3"/>
            <w:tcBorders>
              <w:top w:val="single" w:sz="4" w:space="0" w:color="00000A"/>
              <w:left w:val="single" w:sz="4" w:space="0" w:color="00000A"/>
              <w:bottom w:val="single" w:sz="4" w:space="0" w:color="00000A"/>
              <w:right w:val="single" w:sz="4" w:space="0" w:color="00000A"/>
            </w:tcBorders>
            <w:shd w:val="clear" w:color="auto" w:fill="auto"/>
          </w:tcPr>
          <w:p w14:paraId="3A7D8321"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r w:rsidRPr="001C5FDA">
              <w:rPr>
                <w:rFonts w:eastAsia="SimSun" w:cs="Mangal"/>
                <w:sz w:val="18"/>
                <w:szCs w:val="18"/>
                <w:lang w:bidi="hi-IN"/>
                <w14:ligatures w14:val="none"/>
              </w:rPr>
              <w:t> </w:t>
            </w:r>
          </w:p>
        </w:tc>
        <w:tc>
          <w:tcPr>
            <w:tcW w:w="741" w:type="dxa"/>
            <w:tcBorders>
              <w:top w:val="single" w:sz="4" w:space="0" w:color="00000A"/>
              <w:left w:val="single" w:sz="8" w:space="0" w:color="00000A"/>
              <w:bottom w:val="single" w:sz="4" w:space="0" w:color="00000A"/>
              <w:right w:val="single" w:sz="8" w:space="0" w:color="00000A"/>
            </w:tcBorders>
            <w:shd w:val="clear" w:color="auto" w:fill="auto"/>
            <w:vAlign w:val="bottom"/>
          </w:tcPr>
          <w:p w14:paraId="7C1C5CAE" w14:textId="77777777" w:rsidR="00422361" w:rsidRPr="001C5FDA" w:rsidRDefault="00422361" w:rsidP="00422361">
            <w:pPr>
              <w:suppressAutoHyphens/>
              <w:spacing w:after="0" w:line="240" w:lineRule="auto"/>
              <w:ind w:left="0" w:firstLine="0"/>
              <w:jc w:val="center"/>
              <w:rPr>
                <w:rFonts w:eastAsia="SimSun" w:cs="Mangal"/>
                <w:sz w:val="18"/>
                <w:szCs w:val="18"/>
                <w:lang w:bidi="hi-IN"/>
                <w14:ligatures w14:val="none"/>
              </w:rPr>
            </w:pPr>
            <w:r w:rsidRPr="001C5FDA">
              <w:rPr>
                <w:rFonts w:eastAsia="SimSun" w:cs="Mangal"/>
                <w:sz w:val="18"/>
                <w:szCs w:val="18"/>
                <w:lang w:bidi="hi-IN"/>
                <w14:ligatures w14:val="none"/>
              </w:rPr>
              <w:t> </w:t>
            </w:r>
          </w:p>
        </w:tc>
        <w:tc>
          <w:tcPr>
            <w:tcW w:w="792"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71C7B4A"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93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4AB2BE4B"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1017" w:type="dxa"/>
            <w:tcBorders>
              <w:top w:val="single" w:sz="4" w:space="0" w:color="00000A"/>
              <w:left w:val="single" w:sz="8" w:space="0" w:color="00000A"/>
              <w:bottom w:val="single" w:sz="4" w:space="0" w:color="00000A"/>
              <w:right w:val="single" w:sz="8" w:space="0" w:color="00000A"/>
            </w:tcBorders>
            <w:shd w:val="clear" w:color="auto" w:fill="auto"/>
            <w:vAlign w:val="bottom"/>
          </w:tcPr>
          <w:p w14:paraId="463B191D"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76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43F4D84"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118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B8DB4F1"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c>
          <w:tcPr>
            <w:tcW w:w="1376" w:type="dxa"/>
            <w:tcBorders>
              <w:top w:val="single" w:sz="4" w:space="0" w:color="00000A"/>
              <w:left w:val="single" w:sz="8" w:space="0" w:color="00000A"/>
              <w:bottom w:val="single" w:sz="4" w:space="0" w:color="00000A"/>
              <w:right w:val="single" w:sz="8" w:space="0" w:color="00000A"/>
            </w:tcBorders>
            <w:shd w:val="clear" w:color="auto" w:fill="auto"/>
            <w:vAlign w:val="bottom"/>
          </w:tcPr>
          <w:p w14:paraId="36636249"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tc>
      </w:tr>
      <w:tr w:rsidR="00422361" w:rsidRPr="001C5FDA" w14:paraId="1998D73F" w14:textId="77777777" w:rsidTr="00624476">
        <w:trPr>
          <w:trHeight w:val="240"/>
        </w:trPr>
        <w:tc>
          <w:tcPr>
            <w:tcW w:w="482" w:type="dxa"/>
            <w:tcBorders>
              <w:top w:val="single" w:sz="4" w:space="0" w:color="00000A"/>
              <w:left w:val="single" w:sz="8" w:space="0" w:color="00000A"/>
              <w:bottom w:val="single" w:sz="4" w:space="0" w:color="00000A"/>
              <w:right w:val="single" w:sz="4" w:space="0" w:color="00000A"/>
            </w:tcBorders>
            <w:shd w:val="clear" w:color="auto" w:fill="auto"/>
          </w:tcPr>
          <w:p w14:paraId="293D1034"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p>
        </w:tc>
        <w:tc>
          <w:tcPr>
            <w:tcW w:w="853" w:type="dxa"/>
            <w:gridSpan w:val="2"/>
            <w:tcBorders>
              <w:top w:val="single" w:sz="4" w:space="0" w:color="00000A"/>
              <w:bottom w:val="single" w:sz="4" w:space="0" w:color="00000A"/>
            </w:tcBorders>
            <w:shd w:val="clear" w:color="auto" w:fill="auto"/>
          </w:tcPr>
          <w:p w14:paraId="26A3611A"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1789" w:type="dxa"/>
            <w:gridSpan w:val="3"/>
            <w:tcBorders>
              <w:top w:val="single" w:sz="4" w:space="0" w:color="00000A"/>
              <w:left w:val="single" w:sz="4" w:space="0" w:color="00000A"/>
              <w:bottom w:val="single" w:sz="4" w:space="0" w:color="00000A"/>
              <w:right w:val="single" w:sz="4" w:space="0" w:color="00000A"/>
            </w:tcBorders>
            <w:shd w:val="clear" w:color="auto" w:fill="auto"/>
          </w:tcPr>
          <w:p w14:paraId="64D0DD7D"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p>
        </w:tc>
        <w:tc>
          <w:tcPr>
            <w:tcW w:w="741" w:type="dxa"/>
            <w:tcBorders>
              <w:top w:val="single" w:sz="4" w:space="0" w:color="00000A"/>
              <w:left w:val="single" w:sz="8" w:space="0" w:color="00000A"/>
              <w:bottom w:val="single" w:sz="4" w:space="0" w:color="00000A"/>
              <w:right w:val="single" w:sz="8" w:space="0" w:color="00000A"/>
            </w:tcBorders>
            <w:shd w:val="clear" w:color="auto" w:fill="auto"/>
            <w:vAlign w:val="bottom"/>
          </w:tcPr>
          <w:p w14:paraId="3BCDE358" w14:textId="77777777" w:rsidR="00422361" w:rsidRPr="001C5FDA" w:rsidRDefault="00422361" w:rsidP="00422361">
            <w:pPr>
              <w:suppressAutoHyphens/>
              <w:spacing w:after="0" w:line="240" w:lineRule="auto"/>
              <w:ind w:left="0" w:firstLine="0"/>
              <w:jc w:val="center"/>
              <w:rPr>
                <w:rFonts w:eastAsia="SimSun" w:cs="Mangal"/>
                <w:sz w:val="18"/>
                <w:szCs w:val="18"/>
                <w:lang w:bidi="hi-IN"/>
                <w14:ligatures w14:val="none"/>
              </w:rPr>
            </w:pPr>
          </w:p>
        </w:tc>
        <w:tc>
          <w:tcPr>
            <w:tcW w:w="792"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4978620"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c>
          <w:tcPr>
            <w:tcW w:w="93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4016DB1"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c>
          <w:tcPr>
            <w:tcW w:w="1017" w:type="dxa"/>
            <w:tcBorders>
              <w:top w:val="single" w:sz="4" w:space="0" w:color="00000A"/>
              <w:left w:val="single" w:sz="8" w:space="0" w:color="00000A"/>
              <w:bottom w:val="single" w:sz="4" w:space="0" w:color="00000A"/>
              <w:right w:val="single" w:sz="8" w:space="0" w:color="00000A"/>
            </w:tcBorders>
            <w:shd w:val="clear" w:color="auto" w:fill="auto"/>
            <w:vAlign w:val="bottom"/>
          </w:tcPr>
          <w:p w14:paraId="65D9E0A3"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c>
          <w:tcPr>
            <w:tcW w:w="1954" w:type="dxa"/>
            <w:gridSpan w:val="2"/>
            <w:tcBorders>
              <w:top w:val="single" w:sz="4" w:space="0" w:color="00000A"/>
              <w:left w:val="single" w:sz="4" w:space="0" w:color="00000A"/>
              <w:bottom w:val="single" w:sz="4" w:space="0" w:color="00000A"/>
              <w:right w:val="single" w:sz="4" w:space="0" w:color="00000A"/>
            </w:tcBorders>
            <w:shd w:val="clear" w:color="auto" w:fill="auto"/>
            <w:vAlign w:val="bottom"/>
          </w:tcPr>
          <w:p w14:paraId="728BB609"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p w14:paraId="74D37BE4"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b/>
                <w:bCs/>
                <w:sz w:val="18"/>
                <w:szCs w:val="18"/>
                <w:lang w:bidi="hi-IN"/>
                <w14:ligatures w14:val="none"/>
              </w:rPr>
              <w:t>Suma be PVM:</w:t>
            </w:r>
          </w:p>
        </w:tc>
        <w:tc>
          <w:tcPr>
            <w:tcW w:w="1376" w:type="dxa"/>
            <w:tcBorders>
              <w:top w:val="single" w:sz="4" w:space="0" w:color="00000A"/>
              <w:left w:val="single" w:sz="8" w:space="0" w:color="00000A"/>
              <w:bottom w:val="single" w:sz="4" w:space="0" w:color="00000A"/>
              <w:right w:val="single" w:sz="8" w:space="0" w:color="00000A"/>
            </w:tcBorders>
            <w:shd w:val="clear" w:color="auto" w:fill="auto"/>
            <w:vAlign w:val="bottom"/>
          </w:tcPr>
          <w:p w14:paraId="7044C725"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r>
      <w:tr w:rsidR="00422361" w:rsidRPr="001C5FDA" w14:paraId="0B3BFBF3" w14:textId="77777777" w:rsidTr="00624476">
        <w:trPr>
          <w:trHeight w:val="240"/>
        </w:trPr>
        <w:tc>
          <w:tcPr>
            <w:tcW w:w="482" w:type="dxa"/>
            <w:tcBorders>
              <w:top w:val="single" w:sz="4" w:space="0" w:color="00000A"/>
              <w:left w:val="single" w:sz="8" w:space="0" w:color="00000A"/>
              <w:bottom w:val="single" w:sz="4" w:space="0" w:color="00000A"/>
              <w:right w:val="single" w:sz="4" w:space="0" w:color="00000A"/>
            </w:tcBorders>
            <w:shd w:val="clear" w:color="auto" w:fill="auto"/>
          </w:tcPr>
          <w:p w14:paraId="178648A8"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p>
        </w:tc>
        <w:tc>
          <w:tcPr>
            <w:tcW w:w="853" w:type="dxa"/>
            <w:gridSpan w:val="2"/>
            <w:tcBorders>
              <w:top w:val="single" w:sz="4" w:space="0" w:color="00000A"/>
              <w:bottom w:val="single" w:sz="4" w:space="0" w:color="00000A"/>
            </w:tcBorders>
            <w:shd w:val="clear" w:color="auto" w:fill="auto"/>
          </w:tcPr>
          <w:p w14:paraId="159E146C"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1789" w:type="dxa"/>
            <w:gridSpan w:val="3"/>
            <w:tcBorders>
              <w:top w:val="single" w:sz="4" w:space="0" w:color="00000A"/>
              <w:left w:val="single" w:sz="4" w:space="0" w:color="00000A"/>
              <w:bottom w:val="single" w:sz="4" w:space="0" w:color="00000A"/>
              <w:right w:val="single" w:sz="4" w:space="0" w:color="00000A"/>
            </w:tcBorders>
            <w:shd w:val="clear" w:color="auto" w:fill="auto"/>
          </w:tcPr>
          <w:p w14:paraId="6C824055"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p>
        </w:tc>
        <w:tc>
          <w:tcPr>
            <w:tcW w:w="741" w:type="dxa"/>
            <w:tcBorders>
              <w:top w:val="single" w:sz="4" w:space="0" w:color="00000A"/>
              <w:left w:val="single" w:sz="8" w:space="0" w:color="00000A"/>
              <w:bottom w:val="single" w:sz="4" w:space="0" w:color="00000A"/>
              <w:right w:val="single" w:sz="8" w:space="0" w:color="00000A"/>
            </w:tcBorders>
            <w:shd w:val="clear" w:color="auto" w:fill="auto"/>
            <w:vAlign w:val="bottom"/>
          </w:tcPr>
          <w:p w14:paraId="5BEAF98F" w14:textId="77777777" w:rsidR="00422361" w:rsidRPr="001C5FDA" w:rsidRDefault="00422361" w:rsidP="00422361">
            <w:pPr>
              <w:suppressAutoHyphens/>
              <w:spacing w:after="0" w:line="240" w:lineRule="auto"/>
              <w:ind w:left="0" w:firstLine="0"/>
              <w:jc w:val="center"/>
              <w:rPr>
                <w:rFonts w:eastAsia="SimSun" w:cs="Mangal"/>
                <w:sz w:val="18"/>
                <w:szCs w:val="18"/>
                <w:lang w:bidi="hi-IN"/>
                <w14:ligatures w14:val="none"/>
              </w:rPr>
            </w:pPr>
          </w:p>
        </w:tc>
        <w:tc>
          <w:tcPr>
            <w:tcW w:w="792"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074C661"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c>
          <w:tcPr>
            <w:tcW w:w="93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7AEB527F"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c>
          <w:tcPr>
            <w:tcW w:w="1017" w:type="dxa"/>
            <w:tcBorders>
              <w:top w:val="single" w:sz="4" w:space="0" w:color="00000A"/>
              <w:left w:val="single" w:sz="8" w:space="0" w:color="00000A"/>
              <w:bottom w:val="single" w:sz="4" w:space="0" w:color="00000A"/>
              <w:right w:val="single" w:sz="8" w:space="0" w:color="00000A"/>
            </w:tcBorders>
            <w:shd w:val="clear" w:color="auto" w:fill="auto"/>
            <w:vAlign w:val="bottom"/>
          </w:tcPr>
          <w:p w14:paraId="30C8DB7B"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c>
          <w:tcPr>
            <w:tcW w:w="1954" w:type="dxa"/>
            <w:gridSpan w:val="2"/>
            <w:tcBorders>
              <w:top w:val="single" w:sz="4" w:space="0" w:color="00000A"/>
              <w:left w:val="single" w:sz="4" w:space="0" w:color="00000A"/>
              <w:bottom w:val="single" w:sz="4" w:space="0" w:color="00000A"/>
              <w:right w:val="single" w:sz="4" w:space="0" w:color="00000A"/>
            </w:tcBorders>
            <w:shd w:val="clear" w:color="auto" w:fill="auto"/>
            <w:vAlign w:val="bottom"/>
          </w:tcPr>
          <w:p w14:paraId="2498D594"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sz w:val="18"/>
                <w:szCs w:val="18"/>
                <w:lang w:bidi="hi-IN"/>
                <w14:ligatures w14:val="none"/>
              </w:rPr>
              <w:t> </w:t>
            </w:r>
          </w:p>
          <w:p w14:paraId="164644B8"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b/>
                <w:bCs/>
                <w:sz w:val="18"/>
                <w:szCs w:val="18"/>
                <w:lang w:bidi="hi-IN"/>
                <w14:ligatures w14:val="none"/>
              </w:rPr>
              <w:t xml:space="preserve">PVM </w:t>
            </w:r>
            <w:r w:rsidRPr="001C5FDA">
              <w:rPr>
                <w:rFonts w:eastAsia="SimSun" w:cs="Mangal"/>
                <w:b/>
                <w:i/>
                <w:color w:val="auto"/>
                <w:sz w:val="18"/>
                <w:szCs w:val="18"/>
                <w:lang w:eastAsia="zh-CN" w:bidi="hi-IN"/>
                <w14:ligatures w14:val="none"/>
              </w:rPr>
              <w:t>[tarifas]</w:t>
            </w:r>
            <w:r w:rsidRPr="001C5FDA">
              <w:rPr>
                <w:rFonts w:eastAsia="SimSun" w:cs="Mangal"/>
                <w:b/>
                <w:bCs/>
                <w:color w:val="auto"/>
                <w:sz w:val="18"/>
                <w:szCs w:val="18"/>
                <w:lang w:bidi="hi-IN"/>
                <w14:ligatures w14:val="none"/>
              </w:rPr>
              <w:t xml:space="preserve"> </w:t>
            </w:r>
            <w:r w:rsidRPr="001C5FDA">
              <w:rPr>
                <w:rFonts w:eastAsia="SimSun" w:cs="Mangal"/>
                <w:b/>
                <w:bCs/>
                <w:sz w:val="18"/>
                <w:szCs w:val="18"/>
                <w:lang w:bidi="hi-IN"/>
                <w14:ligatures w14:val="none"/>
              </w:rPr>
              <w:t>:</w:t>
            </w:r>
          </w:p>
        </w:tc>
        <w:tc>
          <w:tcPr>
            <w:tcW w:w="1376" w:type="dxa"/>
            <w:tcBorders>
              <w:top w:val="single" w:sz="4" w:space="0" w:color="00000A"/>
              <w:left w:val="single" w:sz="8" w:space="0" w:color="00000A"/>
              <w:bottom w:val="single" w:sz="4" w:space="0" w:color="00000A"/>
              <w:right w:val="single" w:sz="8" w:space="0" w:color="00000A"/>
            </w:tcBorders>
            <w:shd w:val="clear" w:color="auto" w:fill="auto"/>
            <w:vAlign w:val="bottom"/>
          </w:tcPr>
          <w:p w14:paraId="20C6F1EE"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r>
      <w:tr w:rsidR="00422361" w:rsidRPr="001C5FDA" w14:paraId="263C730F" w14:textId="77777777" w:rsidTr="00624476">
        <w:trPr>
          <w:trHeight w:val="240"/>
        </w:trPr>
        <w:tc>
          <w:tcPr>
            <w:tcW w:w="482" w:type="dxa"/>
            <w:tcBorders>
              <w:top w:val="single" w:sz="4" w:space="0" w:color="00000A"/>
              <w:left w:val="single" w:sz="8" w:space="0" w:color="00000A"/>
              <w:bottom w:val="single" w:sz="4" w:space="0" w:color="00000A"/>
              <w:right w:val="single" w:sz="4" w:space="0" w:color="00000A"/>
            </w:tcBorders>
            <w:shd w:val="clear" w:color="auto" w:fill="auto"/>
          </w:tcPr>
          <w:p w14:paraId="173D4D81"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p>
        </w:tc>
        <w:tc>
          <w:tcPr>
            <w:tcW w:w="853" w:type="dxa"/>
            <w:gridSpan w:val="2"/>
            <w:tcBorders>
              <w:top w:val="single" w:sz="4" w:space="0" w:color="00000A"/>
              <w:bottom w:val="single" w:sz="4" w:space="0" w:color="00000A"/>
            </w:tcBorders>
            <w:shd w:val="clear" w:color="auto" w:fill="auto"/>
          </w:tcPr>
          <w:p w14:paraId="25D3187E"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1789" w:type="dxa"/>
            <w:gridSpan w:val="3"/>
            <w:tcBorders>
              <w:top w:val="single" w:sz="4" w:space="0" w:color="00000A"/>
              <w:left w:val="single" w:sz="4" w:space="0" w:color="00000A"/>
              <w:bottom w:val="single" w:sz="4" w:space="0" w:color="00000A"/>
              <w:right w:val="single" w:sz="4" w:space="0" w:color="00000A"/>
            </w:tcBorders>
            <w:shd w:val="clear" w:color="auto" w:fill="auto"/>
          </w:tcPr>
          <w:p w14:paraId="2E5F7051" w14:textId="77777777" w:rsidR="00422361" w:rsidRPr="001C5FDA" w:rsidRDefault="00422361" w:rsidP="00422361">
            <w:pPr>
              <w:suppressAutoHyphens/>
              <w:spacing w:after="0" w:line="240" w:lineRule="auto"/>
              <w:ind w:left="0" w:firstLine="0"/>
              <w:jc w:val="left"/>
              <w:rPr>
                <w:rFonts w:eastAsia="SimSun" w:cs="Mangal"/>
                <w:sz w:val="18"/>
                <w:szCs w:val="18"/>
                <w:lang w:bidi="hi-IN"/>
                <w14:ligatures w14:val="none"/>
              </w:rPr>
            </w:pPr>
          </w:p>
        </w:tc>
        <w:tc>
          <w:tcPr>
            <w:tcW w:w="741" w:type="dxa"/>
            <w:tcBorders>
              <w:top w:val="single" w:sz="4" w:space="0" w:color="00000A"/>
              <w:left w:val="single" w:sz="8" w:space="0" w:color="00000A"/>
              <w:bottom w:val="single" w:sz="4" w:space="0" w:color="00000A"/>
              <w:right w:val="single" w:sz="8" w:space="0" w:color="00000A"/>
            </w:tcBorders>
            <w:shd w:val="clear" w:color="auto" w:fill="auto"/>
            <w:vAlign w:val="bottom"/>
          </w:tcPr>
          <w:p w14:paraId="1E64A566" w14:textId="77777777" w:rsidR="00422361" w:rsidRPr="001C5FDA" w:rsidRDefault="00422361" w:rsidP="00422361">
            <w:pPr>
              <w:suppressAutoHyphens/>
              <w:spacing w:after="0" w:line="240" w:lineRule="auto"/>
              <w:ind w:left="0" w:firstLine="0"/>
              <w:jc w:val="center"/>
              <w:rPr>
                <w:rFonts w:eastAsia="SimSun" w:cs="Mangal"/>
                <w:sz w:val="18"/>
                <w:szCs w:val="18"/>
                <w:lang w:bidi="hi-IN"/>
                <w14:ligatures w14:val="none"/>
              </w:rPr>
            </w:pPr>
          </w:p>
        </w:tc>
        <w:tc>
          <w:tcPr>
            <w:tcW w:w="792" w:type="dxa"/>
            <w:tcBorders>
              <w:top w:val="single" w:sz="4" w:space="0" w:color="00000A"/>
              <w:left w:val="single" w:sz="4" w:space="0" w:color="00000A"/>
              <w:bottom w:val="single" w:sz="4" w:space="0" w:color="00000A"/>
              <w:right w:val="single" w:sz="4" w:space="0" w:color="00000A"/>
            </w:tcBorders>
            <w:shd w:val="clear" w:color="auto" w:fill="auto"/>
            <w:vAlign w:val="bottom"/>
          </w:tcPr>
          <w:p w14:paraId="162A08F5"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c>
          <w:tcPr>
            <w:tcW w:w="93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5A65CBE"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c>
          <w:tcPr>
            <w:tcW w:w="1017" w:type="dxa"/>
            <w:tcBorders>
              <w:top w:val="single" w:sz="4" w:space="0" w:color="00000A"/>
              <w:left w:val="single" w:sz="8" w:space="0" w:color="00000A"/>
              <w:bottom w:val="single" w:sz="4" w:space="0" w:color="00000A"/>
              <w:right w:val="single" w:sz="8" w:space="0" w:color="00000A"/>
            </w:tcBorders>
            <w:shd w:val="clear" w:color="auto" w:fill="auto"/>
            <w:vAlign w:val="bottom"/>
          </w:tcPr>
          <w:p w14:paraId="3A40D8A3"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c>
          <w:tcPr>
            <w:tcW w:w="1954" w:type="dxa"/>
            <w:gridSpan w:val="2"/>
            <w:tcBorders>
              <w:top w:val="single" w:sz="4" w:space="0" w:color="00000A"/>
              <w:left w:val="single" w:sz="4" w:space="0" w:color="00000A"/>
              <w:bottom w:val="single" w:sz="8" w:space="0" w:color="00000A"/>
              <w:right w:val="single" w:sz="4" w:space="0" w:color="00000A"/>
            </w:tcBorders>
            <w:shd w:val="clear" w:color="auto" w:fill="auto"/>
          </w:tcPr>
          <w:p w14:paraId="64C3C978" w14:textId="77777777" w:rsidR="00422361" w:rsidRPr="001C5FDA" w:rsidRDefault="00422361" w:rsidP="00422361">
            <w:pPr>
              <w:suppressAutoHyphens/>
              <w:spacing w:after="0" w:line="240" w:lineRule="auto"/>
              <w:ind w:left="0" w:firstLine="0"/>
              <w:jc w:val="right"/>
              <w:rPr>
                <w:rFonts w:eastAsia="SimSun" w:cs="Mangal"/>
                <w:b/>
                <w:bCs/>
                <w:sz w:val="18"/>
                <w:szCs w:val="18"/>
                <w:lang w:bidi="hi-IN"/>
                <w14:ligatures w14:val="none"/>
              </w:rPr>
            </w:pPr>
            <w:r w:rsidRPr="001C5FDA">
              <w:rPr>
                <w:rFonts w:eastAsia="SimSun" w:cs="Mangal"/>
                <w:b/>
                <w:bCs/>
                <w:sz w:val="18"/>
                <w:szCs w:val="18"/>
                <w:lang w:bidi="hi-IN"/>
                <w14:ligatures w14:val="none"/>
              </w:rPr>
              <w:t> </w:t>
            </w:r>
          </w:p>
          <w:p w14:paraId="4614DBC8"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r w:rsidRPr="001C5FDA">
              <w:rPr>
                <w:rFonts w:eastAsia="SimSun" w:cs="Mangal"/>
                <w:b/>
                <w:bCs/>
                <w:sz w:val="18"/>
                <w:szCs w:val="18"/>
                <w:lang w:bidi="hi-IN"/>
                <w14:ligatures w14:val="none"/>
              </w:rPr>
              <w:t>Bendra suma su PVM:</w:t>
            </w:r>
          </w:p>
        </w:tc>
        <w:tc>
          <w:tcPr>
            <w:tcW w:w="1376" w:type="dxa"/>
            <w:tcBorders>
              <w:top w:val="single" w:sz="4" w:space="0" w:color="00000A"/>
              <w:left w:val="single" w:sz="8" w:space="0" w:color="00000A"/>
              <w:bottom w:val="single" w:sz="4" w:space="0" w:color="00000A"/>
              <w:right w:val="single" w:sz="8" w:space="0" w:color="00000A"/>
            </w:tcBorders>
            <w:shd w:val="clear" w:color="auto" w:fill="auto"/>
            <w:vAlign w:val="bottom"/>
          </w:tcPr>
          <w:p w14:paraId="294063AB" w14:textId="77777777" w:rsidR="00422361" w:rsidRPr="001C5FDA" w:rsidRDefault="00422361" w:rsidP="00422361">
            <w:pPr>
              <w:suppressAutoHyphens/>
              <w:spacing w:after="0" w:line="240" w:lineRule="auto"/>
              <w:ind w:left="0" w:firstLine="0"/>
              <w:jc w:val="right"/>
              <w:rPr>
                <w:rFonts w:eastAsia="SimSun" w:cs="Mangal"/>
                <w:sz w:val="18"/>
                <w:szCs w:val="18"/>
                <w:lang w:bidi="hi-IN"/>
                <w14:ligatures w14:val="none"/>
              </w:rPr>
            </w:pPr>
          </w:p>
        </w:tc>
      </w:tr>
    </w:tbl>
    <w:p w14:paraId="7816DB6A" w14:textId="77777777" w:rsidR="00422361" w:rsidRPr="001C5FDA" w:rsidRDefault="00422361" w:rsidP="00422361">
      <w:pPr>
        <w:suppressAutoHyphens/>
        <w:spacing w:before="200" w:after="0" w:line="240" w:lineRule="auto"/>
        <w:ind w:left="0" w:firstLine="0"/>
        <w:jc w:val="left"/>
        <w:rPr>
          <w:rFonts w:eastAsia="SimSun" w:cs="Mangal"/>
          <w:szCs w:val="24"/>
          <w:lang w:eastAsia="zh-CN" w:bidi="hi-IN"/>
          <w14:ligatures w14:val="none"/>
        </w:rPr>
      </w:pPr>
    </w:p>
    <w:p w14:paraId="1FEC70F7" w14:textId="77777777" w:rsidR="00422361" w:rsidRPr="001C5FDA" w:rsidRDefault="00422361" w:rsidP="00422361">
      <w:pPr>
        <w:suppressAutoHyphens/>
        <w:spacing w:after="40" w:line="240" w:lineRule="auto"/>
        <w:ind w:left="0" w:firstLine="0"/>
        <w:rPr>
          <w:rFonts w:ascii="Liberation Serif" w:eastAsia="SimSun" w:hAnsi="Liberation Serif" w:cs="Mangal"/>
          <w:szCs w:val="24"/>
          <w:lang w:eastAsia="zh-CN" w:bidi="hi-IN"/>
          <w14:ligatures w14:val="none"/>
        </w:rPr>
      </w:pPr>
    </w:p>
    <w:tbl>
      <w:tblPr>
        <w:tblW w:w="8490" w:type="dxa"/>
        <w:tblInd w:w="458" w:type="dxa"/>
        <w:tblLook w:val="0000" w:firstRow="0" w:lastRow="0" w:firstColumn="0" w:lastColumn="0" w:noHBand="0" w:noVBand="0"/>
      </w:tblPr>
      <w:tblGrid>
        <w:gridCol w:w="4246"/>
        <w:gridCol w:w="4244"/>
      </w:tblGrid>
      <w:tr w:rsidR="00422361" w:rsidRPr="001C5FDA" w14:paraId="3CEEEC05" w14:textId="77777777" w:rsidTr="00624476">
        <w:tc>
          <w:tcPr>
            <w:tcW w:w="4245" w:type="dxa"/>
            <w:shd w:val="clear" w:color="auto" w:fill="auto"/>
          </w:tcPr>
          <w:p w14:paraId="4CB66628"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b/>
                <w:bCs/>
                <w:szCs w:val="24"/>
                <w:lang w:eastAsia="zh-CN" w:bidi="hi-IN"/>
                <w14:ligatures w14:val="none"/>
              </w:rPr>
              <w:t>Rangovas</w:t>
            </w:r>
          </w:p>
        </w:tc>
        <w:tc>
          <w:tcPr>
            <w:tcW w:w="4244" w:type="dxa"/>
            <w:shd w:val="clear" w:color="auto" w:fill="auto"/>
          </w:tcPr>
          <w:p w14:paraId="0C79EFBD"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b/>
                <w:bCs/>
                <w:szCs w:val="24"/>
                <w:lang w:eastAsia="zh-CN" w:bidi="hi-IN"/>
                <w14:ligatures w14:val="none"/>
              </w:rPr>
              <w:t>Užsakovas</w:t>
            </w:r>
          </w:p>
        </w:tc>
      </w:tr>
      <w:tr w:rsidR="00422361" w:rsidRPr="001C5FDA" w14:paraId="7B72C461" w14:textId="77777777" w:rsidTr="00624476">
        <w:tc>
          <w:tcPr>
            <w:tcW w:w="4245" w:type="dxa"/>
            <w:shd w:val="clear" w:color="auto" w:fill="auto"/>
          </w:tcPr>
          <w:p w14:paraId="34E144CC"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41191CCD"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0B31B389" w14:textId="77777777" w:rsidTr="00624476">
        <w:tc>
          <w:tcPr>
            <w:tcW w:w="4245" w:type="dxa"/>
            <w:shd w:val="clear" w:color="auto" w:fill="auto"/>
          </w:tcPr>
          <w:p w14:paraId="7CE4AA41"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6B648AE7"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7DFCFC07" w14:textId="77777777" w:rsidTr="00624476">
        <w:tc>
          <w:tcPr>
            <w:tcW w:w="4245" w:type="dxa"/>
            <w:shd w:val="clear" w:color="auto" w:fill="auto"/>
          </w:tcPr>
          <w:p w14:paraId="0CC14CBD"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6EA9AA73"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24F46E12" w14:textId="77777777" w:rsidTr="00624476">
        <w:tc>
          <w:tcPr>
            <w:tcW w:w="4245" w:type="dxa"/>
            <w:shd w:val="clear" w:color="auto" w:fill="auto"/>
          </w:tcPr>
          <w:p w14:paraId="6D5D9B4A"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3B1B64BD"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5182AC38" w14:textId="77777777" w:rsidTr="00624476">
        <w:tc>
          <w:tcPr>
            <w:tcW w:w="4245" w:type="dxa"/>
            <w:shd w:val="clear" w:color="auto" w:fill="auto"/>
          </w:tcPr>
          <w:p w14:paraId="502F5FFC"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44823045"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6CAAEEBF" w14:textId="77777777" w:rsidTr="00624476">
        <w:tc>
          <w:tcPr>
            <w:tcW w:w="4245" w:type="dxa"/>
            <w:shd w:val="clear" w:color="auto" w:fill="auto"/>
          </w:tcPr>
          <w:p w14:paraId="1D15C26D"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66D0A085"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561C560A" w14:textId="77777777" w:rsidTr="00624476">
        <w:tc>
          <w:tcPr>
            <w:tcW w:w="4245" w:type="dxa"/>
            <w:shd w:val="clear" w:color="auto" w:fill="auto"/>
          </w:tcPr>
          <w:p w14:paraId="74960CD2"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3B76C2CF"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10025885" w14:textId="77777777" w:rsidTr="00624476">
        <w:tc>
          <w:tcPr>
            <w:tcW w:w="4245" w:type="dxa"/>
            <w:shd w:val="clear" w:color="auto" w:fill="auto"/>
          </w:tcPr>
          <w:p w14:paraId="181DAB7B"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______________________________</w:t>
            </w:r>
          </w:p>
          <w:p w14:paraId="45484C19"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Parašas</w:t>
            </w:r>
          </w:p>
          <w:p w14:paraId="019C40B0"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[Pareigos, vardas ir pavardė]</w:t>
            </w:r>
          </w:p>
        </w:tc>
        <w:tc>
          <w:tcPr>
            <w:tcW w:w="4244" w:type="dxa"/>
            <w:shd w:val="clear" w:color="auto" w:fill="auto"/>
          </w:tcPr>
          <w:p w14:paraId="626A5F1A"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______________________________</w:t>
            </w:r>
          </w:p>
          <w:p w14:paraId="25CF4702"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Parašas</w:t>
            </w:r>
          </w:p>
          <w:p w14:paraId="1BE3DF83"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[Pareigos, vardas ir pavardė]</w:t>
            </w:r>
          </w:p>
        </w:tc>
      </w:tr>
    </w:tbl>
    <w:p w14:paraId="450A9512" w14:textId="77777777" w:rsidR="00422361" w:rsidRPr="001C5FDA" w:rsidRDefault="00422361" w:rsidP="00422361">
      <w:pPr>
        <w:suppressAutoHyphens/>
        <w:spacing w:after="40" w:line="240" w:lineRule="auto"/>
        <w:ind w:left="0" w:firstLine="0"/>
        <w:rPr>
          <w:rFonts w:ascii="Liberation Serif" w:eastAsia="SimSun" w:hAnsi="Liberation Serif" w:cs="Mangal"/>
          <w:szCs w:val="24"/>
          <w:lang w:eastAsia="zh-CN" w:bidi="hi-IN"/>
          <w14:ligatures w14:val="none"/>
        </w:rPr>
      </w:pPr>
    </w:p>
    <w:p w14:paraId="4205BA91" w14:textId="5994EDA5" w:rsidR="001C5FDA" w:rsidRDefault="001C5FDA">
      <w:pPr>
        <w:spacing w:after="160" w:line="259" w:lineRule="auto"/>
        <w:ind w:left="0" w:firstLine="0"/>
        <w:jc w:val="left"/>
        <w:rPr>
          <w:rFonts w:ascii="Liberation Serif" w:eastAsia="SimSun" w:hAnsi="Liberation Serif" w:cs="Mangal" w:hint="eastAsia"/>
          <w:szCs w:val="24"/>
          <w:lang w:eastAsia="zh-CN" w:bidi="hi-IN"/>
          <w14:ligatures w14:val="none"/>
        </w:rPr>
      </w:pPr>
      <w:r>
        <w:rPr>
          <w:rFonts w:ascii="Liberation Serif" w:eastAsia="SimSun" w:hAnsi="Liberation Serif" w:cs="Mangal" w:hint="eastAsia"/>
          <w:szCs w:val="24"/>
          <w:lang w:eastAsia="zh-CN" w:bidi="hi-IN"/>
          <w14:ligatures w14:val="none"/>
        </w:rPr>
        <w:br w:type="page"/>
      </w:r>
    </w:p>
    <w:p w14:paraId="3581447F" w14:textId="733BA932" w:rsidR="00422361" w:rsidRPr="001C5FDA" w:rsidRDefault="00422361" w:rsidP="00422361">
      <w:pPr>
        <w:suppressAutoHyphens/>
        <w:spacing w:after="0" w:line="240" w:lineRule="auto"/>
        <w:ind w:left="0" w:firstLine="0"/>
        <w:jc w:val="center"/>
        <w:rPr>
          <w:rFonts w:ascii="Liberation Serif" w:eastAsia="SimSun" w:hAnsi="Liberation Serif" w:cs="Mangal"/>
          <w:szCs w:val="24"/>
          <w:lang w:eastAsia="zh-CN" w:bidi="hi-IN"/>
          <w14:ligatures w14:val="none"/>
        </w:rPr>
      </w:pPr>
      <w:r w:rsidRPr="001C5FDA">
        <w:rPr>
          <w:rFonts w:ascii="Liberation Serif" w:eastAsia="SimSun" w:hAnsi="Liberation Serif" w:cs="Mangal"/>
          <w:szCs w:val="24"/>
          <w:lang w:eastAsia="zh-CN" w:bidi="hi-IN"/>
          <w14:ligatures w14:val="none"/>
        </w:rPr>
        <w:lastRenderedPageBreak/>
        <w:t xml:space="preserve">                                                                                                                    Sutarties 6 priedas</w:t>
      </w:r>
    </w:p>
    <w:p w14:paraId="5E32F140" w14:textId="77777777" w:rsidR="00422361" w:rsidRPr="001C5FDA" w:rsidRDefault="00422361" w:rsidP="00422361">
      <w:pPr>
        <w:suppressAutoHyphens/>
        <w:spacing w:after="0" w:line="240" w:lineRule="auto"/>
        <w:ind w:left="0" w:firstLine="0"/>
        <w:jc w:val="center"/>
        <w:rPr>
          <w:rFonts w:ascii="Liberation Serif" w:eastAsia="SimSun" w:hAnsi="Liberation Serif" w:cs="Mangal"/>
          <w:b/>
          <w:bCs/>
          <w:szCs w:val="24"/>
          <w:lang w:eastAsia="zh-CN" w:bidi="hi-IN"/>
          <w14:ligatures w14:val="none"/>
        </w:rPr>
      </w:pPr>
    </w:p>
    <w:p w14:paraId="37759D9B" w14:textId="3B2D917B" w:rsidR="00422361" w:rsidRPr="001C5FDA" w:rsidRDefault="00422361" w:rsidP="00422361">
      <w:pPr>
        <w:suppressAutoHyphens/>
        <w:spacing w:after="0" w:line="240" w:lineRule="auto"/>
        <w:ind w:left="0" w:firstLine="0"/>
        <w:jc w:val="center"/>
        <w:rPr>
          <w:rFonts w:ascii="Liberation Serif" w:eastAsia="SimSun" w:hAnsi="Liberation Serif" w:cs="Mangal"/>
          <w:b/>
          <w:bCs/>
          <w:szCs w:val="24"/>
          <w:lang w:eastAsia="zh-CN" w:bidi="hi-IN"/>
          <w14:ligatures w14:val="none"/>
        </w:rPr>
      </w:pPr>
      <w:r w:rsidRPr="001C5FDA">
        <w:rPr>
          <w:rFonts w:ascii="Liberation Serif" w:eastAsia="SimSun" w:hAnsi="Liberation Serif" w:cs="Mangal"/>
          <w:b/>
          <w:bCs/>
          <w:szCs w:val="24"/>
          <w:lang w:eastAsia="zh-CN" w:bidi="hi-IN"/>
          <w14:ligatures w14:val="none"/>
        </w:rPr>
        <w:t>ATLIEKAMŲ DARBŲ GRAFIKAS</w:t>
      </w:r>
    </w:p>
    <w:p w14:paraId="362C0313" w14:textId="77777777" w:rsidR="00422361" w:rsidRPr="001C5FDA" w:rsidRDefault="00422361" w:rsidP="00422361">
      <w:pPr>
        <w:suppressAutoHyphens/>
        <w:spacing w:after="0" w:line="240" w:lineRule="auto"/>
        <w:ind w:left="0" w:firstLine="7937"/>
        <w:jc w:val="left"/>
        <w:rPr>
          <w:rFonts w:ascii="Liberation Serif" w:eastAsia="SimSun" w:hAnsi="Liberation Serif" w:cs="Mangal"/>
          <w:szCs w:val="24"/>
          <w:lang w:eastAsia="zh-CN" w:bidi="hi-IN"/>
          <w14:ligatures w14:val="none"/>
        </w:rPr>
      </w:pPr>
    </w:p>
    <w:tbl>
      <w:tblPr>
        <w:tblW w:w="4900" w:type="pct"/>
        <w:tblInd w:w="-26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551"/>
        <w:gridCol w:w="2620"/>
        <w:gridCol w:w="695"/>
        <w:gridCol w:w="695"/>
        <w:gridCol w:w="695"/>
        <w:gridCol w:w="695"/>
        <w:gridCol w:w="695"/>
        <w:gridCol w:w="696"/>
        <w:gridCol w:w="882"/>
        <w:gridCol w:w="1210"/>
      </w:tblGrid>
      <w:tr w:rsidR="00422361" w:rsidRPr="001C5FDA" w14:paraId="4DDD4ADF" w14:textId="77777777" w:rsidTr="00624476">
        <w:trPr>
          <w:trHeight w:val="355"/>
        </w:trPr>
        <w:tc>
          <w:tcPr>
            <w:tcW w:w="551"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14:paraId="517EB97B" w14:textId="77777777" w:rsidR="00422361" w:rsidRPr="001C5FDA" w:rsidRDefault="00422361" w:rsidP="00422361">
            <w:pPr>
              <w:suppressAutoHyphens/>
              <w:spacing w:after="200" w:line="276" w:lineRule="auto"/>
              <w:ind w:left="0" w:right="-113" w:firstLine="0"/>
              <w:jc w:val="center"/>
              <w:rPr>
                <w:rFonts w:ascii="Liberation Serif" w:eastAsia="SimSun" w:hAnsi="Liberation Serif" w:cs="Mangal"/>
                <w:sz w:val="22"/>
                <w:lang w:eastAsia="zh-CN" w:bidi="hi-IN"/>
                <w14:ligatures w14:val="none"/>
              </w:rPr>
            </w:pPr>
            <w:r w:rsidRPr="001C5FDA">
              <w:rPr>
                <w:rFonts w:ascii="Liberation Serif" w:eastAsia="SimSun" w:hAnsi="Liberation Serif" w:cs="Mangal"/>
                <w:sz w:val="22"/>
                <w:lang w:eastAsia="zh-CN" w:bidi="hi-IN"/>
                <w14:ligatures w14:val="none"/>
              </w:rPr>
              <w:t>Eil. Nr.</w:t>
            </w:r>
          </w:p>
        </w:tc>
        <w:tc>
          <w:tcPr>
            <w:tcW w:w="2627"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14:paraId="059E8BC3" w14:textId="77777777" w:rsidR="00422361" w:rsidRPr="001C5FDA" w:rsidRDefault="00422361" w:rsidP="00422361">
            <w:pPr>
              <w:keepNext/>
              <w:suppressAutoHyphens/>
              <w:spacing w:after="0" w:line="240" w:lineRule="auto"/>
              <w:ind w:left="73" w:firstLine="0"/>
              <w:jc w:val="center"/>
              <w:outlineLvl w:val="4"/>
              <w:rPr>
                <w:rFonts w:ascii="Liberation Serif" w:eastAsia="SimSun" w:hAnsi="Liberation Serif" w:cs="Mangal"/>
                <w:b/>
                <w:sz w:val="22"/>
                <w:lang w:eastAsia="zh-CN" w:bidi="hi-IN"/>
                <w14:ligatures w14:val="none"/>
              </w:rPr>
            </w:pPr>
          </w:p>
          <w:p w14:paraId="2E6476C8" w14:textId="77777777" w:rsidR="00422361" w:rsidRPr="001C5FDA" w:rsidRDefault="00422361" w:rsidP="00422361">
            <w:pPr>
              <w:keepNext/>
              <w:suppressAutoHyphens/>
              <w:spacing w:after="0" w:line="240" w:lineRule="auto"/>
              <w:ind w:left="73" w:firstLine="0"/>
              <w:jc w:val="center"/>
              <w:outlineLvl w:val="4"/>
              <w:rPr>
                <w:rFonts w:ascii="Liberation Serif" w:eastAsia="SimSun" w:hAnsi="Liberation Serif" w:cs="Mangal"/>
                <w:b/>
                <w:sz w:val="22"/>
                <w:lang w:eastAsia="zh-CN" w:bidi="hi-IN"/>
                <w14:ligatures w14:val="none"/>
              </w:rPr>
            </w:pPr>
          </w:p>
          <w:p w14:paraId="5F2DA04F" w14:textId="77777777" w:rsidR="00422361" w:rsidRPr="001C5FDA" w:rsidRDefault="00422361" w:rsidP="00422361">
            <w:pPr>
              <w:keepNext/>
              <w:suppressAutoHyphens/>
              <w:spacing w:after="0" w:line="240" w:lineRule="auto"/>
              <w:ind w:left="73" w:firstLine="0"/>
              <w:jc w:val="center"/>
              <w:outlineLvl w:val="4"/>
              <w:rPr>
                <w:rFonts w:ascii="Liberation Serif" w:eastAsia="SimSun" w:hAnsi="Liberation Serif" w:cs="Mangal"/>
                <w:b/>
                <w:sz w:val="22"/>
                <w:lang w:eastAsia="zh-CN" w:bidi="hi-IN"/>
                <w14:ligatures w14:val="none"/>
              </w:rPr>
            </w:pPr>
          </w:p>
          <w:p w14:paraId="746BE5BD" w14:textId="77777777" w:rsidR="00422361" w:rsidRPr="001C5FDA" w:rsidRDefault="00422361" w:rsidP="00422361">
            <w:pPr>
              <w:keepNext/>
              <w:suppressAutoHyphens/>
              <w:spacing w:after="0" w:line="240" w:lineRule="auto"/>
              <w:ind w:left="73" w:firstLine="0"/>
              <w:jc w:val="center"/>
              <w:outlineLvl w:val="4"/>
              <w:rPr>
                <w:rFonts w:ascii="Liberation Serif" w:eastAsia="SimSun" w:hAnsi="Liberation Serif" w:cs="Mangal"/>
                <w:b/>
                <w:sz w:val="22"/>
                <w:lang w:eastAsia="zh-CN" w:bidi="hi-IN"/>
                <w14:ligatures w14:val="none"/>
              </w:rPr>
            </w:pPr>
            <w:r w:rsidRPr="001C5FDA">
              <w:rPr>
                <w:rFonts w:ascii="Liberation Serif" w:eastAsia="SimSun" w:hAnsi="Liberation Serif" w:cs="Mangal"/>
                <w:b/>
                <w:sz w:val="22"/>
                <w:lang w:eastAsia="zh-CN" w:bidi="hi-IN"/>
                <w14:ligatures w14:val="none"/>
              </w:rPr>
              <w:t>Darbų grupių (etapų) pavadinimai</w:t>
            </w:r>
          </w:p>
          <w:p w14:paraId="6A598B34" w14:textId="77777777" w:rsidR="00422361" w:rsidRPr="001C5FDA" w:rsidRDefault="00422361" w:rsidP="00422361">
            <w:pPr>
              <w:suppressAutoHyphens/>
              <w:spacing w:after="200" w:line="276" w:lineRule="auto"/>
              <w:ind w:left="73" w:firstLine="0"/>
              <w:jc w:val="center"/>
              <w:rPr>
                <w:rFonts w:ascii="Liberation Serif" w:eastAsia="SimSun" w:hAnsi="Liberation Serif" w:cs="Mangal"/>
                <w:sz w:val="22"/>
                <w:lang w:eastAsia="zh-CN" w:bidi="hi-IN"/>
                <w14:ligatures w14:val="none"/>
              </w:rPr>
            </w:pPr>
          </w:p>
          <w:p w14:paraId="083E3A5D" w14:textId="77777777" w:rsidR="00422361" w:rsidRPr="001C5FDA" w:rsidRDefault="00422361" w:rsidP="00422361">
            <w:pPr>
              <w:suppressAutoHyphens/>
              <w:spacing w:after="200" w:line="276" w:lineRule="auto"/>
              <w:ind w:left="73" w:firstLine="0"/>
              <w:jc w:val="center"/>
              <w:rPr>
                <w:rFonts w:ascii="Liberation Serif" w:eastAsia="SimSun" w:hAnsi="Liberation Serif" w:cs="Mangal"/>
                <w:sz w:val="22"/>
                <w:lang w:eastAsia="zh-CN" w:bidi="hi-IN"/>
                <w14:ligatures w14:val="none"/>
              </w:rPr>
            </w:pPr>
          </w:p>
        </w:tc>
        <w:tc>
          <w:tcPr>
            <w:tcW w:w="5053" w:type="dxa"/>
            <w:gridSpan w:val="7"/>
            <w:tcBorders>
              <w:top w:val="single" w:sz="4" w:space="0" w:color="000001"/>
              <w:left w:val="single" w:sz="4" w:space="0" w:color="000001"/>
              <w:bottom w:val="single" w:sz="4" w:space="0" w:color="000001"/>
              <w:right w:val="single" w:sz="4" w:space="0" w:color="000001"/>
            </w:tcBorders>
            <w:shd w:val="clear" w:color="auto" w:fill="auto"/>
            <w:vAlign w:val="center"/>
          </w:tcPr>
          <w:p w14:paraId="5651A78C" w14:textId="77777777" w:rsidR="00422361" w:rsidRPr="001C5FDA" w:rsidRDefault="00422361" w:rsidP="00422361">
            <w:pPr>
              <w:suppressAutoHyphens/>
              <w:spacing w:after="0" w:line="276" w:lineRule="auto"/>
              <w:ind w:left="0" w:firstLine="0"/>
              <w:jc w:val="center"/>
              <w:rPr>
                <w:rFonts w:ascii="Liberation Serif" w:eastAsia="SimSun" w:hAnsi="Liberation Serif" w:cs="Mangal"/>
                <w:b/>
                <w:i/>
                <w:sz w:val="22"/>
                <w:lang w:eastAsia="zh-CN" w:bidi="hi-IN"/>
                <w14:ligatures w14:val="none"/>
              </w:rPr>
            </w:pPr>
            <w:r w:rsidRPr="001C5FDA">
              <w:rPr>
                <w:rFonts w:ascii="Liberation Serif" w:eastAsia="SimSun" w:hAnsi="Liberation Serif" w:cs="Mangal"/>
                <w:b/>
                <w:i/>
                <w:sz w:val="22"/>
                <w:lang w:eastAsia="zh-CN" w:bidi="hi-IN"/>
                <w14:ligatures w14:val="none"/>
              </w:rPr>
              <w:t>Darbų grupės (etapo) kainos mėnesinis  išskaidymas procentais pagal Rangovo planuojamą Darbų grupės (etapo) įvykdymą</w:t>
            </w:r>
          </w:p>
        </w:tc>
        <w:tc>
          <w:tcPr>
            <w:tcW w:w="121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59594AE" w14:textId="77777777" w:rsidR="00422361" w:rsidRPr="001C5FDA" w:rsidRDefault="00422361" w:rsidP="00422361">
            <w:pPr>
              <w:suppressAutoHyphens/>
              <w:spacing w:after="200" w:line="276" w:lineRule="auto"/>
              <w:ind w:left="0" w:firstLine="0"/>
              <w:jc w:val="center"/>
              <w:rPr>
                <w:rFonts w:ascii="Liberation Serif" w:eastAsia="SimSun" w:hAnsi="Liberation Serif" w:cs="Mangal"/>
                <w:b/>
                <w:i/>
                <w:sz w:val="22"/>
                <w:lang w:eastAsia="zh-CN" w:bidi="hi-IN"/>
                <w14:ligatures w14:val="none"/>
              </w:rPr>
            </w:pPr>
            <w:bookmarkStart w:id="7" w:name="_Toc112567501"/>
            <w:bookmarkStart w:id="8" w:name="_Toc76448822"/>
            <w:bookmarkStart w:id="9" w:name="_Toc73434344"/>
            <w:bookmarkStart w:id="10" w:name="_Toc73434231"/>
          </w:p>
          <w:p w14:paraId="2675A37D" w14:textId="77777777" w:rsidR="00422361" w:rsidRPr="001C5FDA" w:rsidRDefault="00422361" w:rsidP="00422361">
            <w:pPr>
              <w:suppressAutoHyphens/>
              <w:spacing w:after="200" w:line="276" w:lineRule="auto"/>
              <w:ind w:left="0" w:firstLine="0"/>
              <w:jc w:val="center"/>
              <w:rPr>
                <w:rFonts w:ascii="Liberation Serif" w:eastAsia="SimSun" w:hAnsi="Liberation Serif" w:cs="Mangal"/>
                <w:szCs w:val="24"/>
                <w:lang w:eastAsia="zh-CN" w:bidi="hi-IN"/>
                <w14:ligatures w14:val="none"/>
              </w:rPr>
            </w:pPr>
            <w:r w:rsidRPr="001C5FDA">
              <w:rPr>
                <w:rFonts w:ascii="Liberation Serif" w:eastAsia="SimSun" w:hAnsi="Liberation Serif" w:cs="Mangal"/>
                <w:b/>
                <w:i/>
                <w:sz w:val="22"/>
                <w:lang w:eastAsia="zh-CN" w:bidi="hi-IN"/>
                <w14:ligatures w14:val="none"/>
              </w:rPr>
              <w:t xml:space="preserve">Kaina </w:t>
            </w:r>
            <w:bookmarkStart w:id="11" w:name="_Toc42509141"/>
            <w:r w:rsidRPr="001C5FDA">
              <w:rPr>
                <w:rFonts w:ascii="Liberation Serif" w:eastAsia="SimSun" w:hAnsi="Liberation Serif" w:cs="Mangal"/>
                <w:b/>
                <w:i/>
                <w:sz w:val="22"/>
                <w:lang w:eastAsia="zh-CN" w:bidi="hi-IN"/>
                <w14:ligatures w14:val="none"/>
              </w:rPr>
              <w:t>be PVM</w:t>
            </w:r>
            <w:bookmarkEnd w:id="7"/>
            <w:bookmarkEnd w:id="8"/>
            <w:bookmarkEnd w:id="9"/>
            <w:bookmarkEnd w:id="10"/>
            <w:bookmarkEnd w:id="11"/>
            <w:r w:rsidRPr="001C5FDA">
              <w:rPr>
                <w:rFonts w:ascii="Liberation Serif" w:eastAsia="SimSun" w:hAnsi="Liberation Serif" w:cs="Mangal"/>
                <w:b/>
                <w:i/>
                <w:sz w:val="22"/>
                <w:lang w:eastAsia="zh-CN" w:bidi="hi-IN"/>
                <w14:ligatures w14:val="none"/>
              </w:rPr>
              <w:t xml:space="preserve"> </w:t>
            </w:r>
          </w:p>
          <w:p w14:paraId="0A0DC8CE" w14:textId="77777777" w:rsidR="00422361" w:rsidRPr="001C5FDA" w:rsidRDefault="00422361" w:rsidP="00422361">
            <w:pPr>
              <w:suppressAutoHyphens/>
              <w:spacing w:after="200" w:line="276" w:lineRule="auto"/>
              <w:ind w:left="0" w:firstLine="0"/>
              <w:jc w:val="center"/>
              <w:rPr>
                <w:rFonts w:ascii="Liberation Serif" w:eastAsia="SimSun" w:hAnsi="Liberation Serif" w:cs="Mangal"/>
                <w:i/>
                <w:sz w:val="22"/>
                <w:lang w:eastAsia="zh-CN" w:bidi="hi-IN"/>
                <w14:ligatures w14:val="none"/>
              </w:rPr>
            </w:pPr>
          </w:p>
        </w:tc>
      </w:tr>
      <w:tr w:rsidR="00422361" w:rsidRPr="001C5FDA" w14:paraId="6F09A407" w14:textId="77777777" w:rsidTr="00624476">
        <w:trPr>
          <w:trHeight w:val="1096"/>
        </w:trPr>
        <w:tc>
          <w:tcPr>
            <w:tcW w:w="551" w:type="dxa"/>
            <w:vMerge/>
            <w:tcBorders>
              <w:top w:val="single" w:sz="4" w:space="0" w:color="000001"/>
              <w:left w:val="single" w:sz="4" w:space="0" w:color="000001"/>
              <w:bottom w:val="single" w:sz="4" w:space="0" w:color="000001"/>
              <w:right w:val="single" w:sz="4" w:space="0" w:color="000001"/>
            </w:tcBorders>
            <w:shd w:val="clear" w:color="auto" w:fill="auto"/>
            <w:vAlign w:val="center"/>
          </w:tcPr>
          <w:p w14:paraId="3D8E2427"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2627" w:type="dxa"/>
            <w:vMerge/>
            <w:tcBorders>
              <w:top w:val="single" w:sz="4" w:space="0" w:color="000001"/>
              <w:left w:val="single" w:sz="4" w:space="0" w:color="000001"/>
              <w:bottom w:val="single" w:sz="4" w:space="0" w:color="000001"/>
              <w:right w:val="single" w:sz="4" w:space="0" w:color="000001"/>
            </w:tcBorders>
            <w:shd w:val="clear" w:color="auto" w:fill="auto"/>
            <w:vAlign w:val="center"/>
          </w:tcPr>
          <w:p w14:paraId="110DCF87"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extDirection w:val="btLr"/>
            <w:vAlign w:val="center"/>
          </w:tcPr>
          <w:p w14:paraId="59DF1BF9" w14:textId="77777777" w:rsidR="00422361" w:rsidRPr="001C5FDA" w:rsidRDefault="00422361" w:rsidP="00422361">
            <w:pPr>
              <w:suppressAutoHyphens/>
              <w:spacing w:after="200" w:line="276" w:lineRule="auto"/>
              <w:ind w:left="113" w:right="113" w:firstLine="0"/>
              <w:jc w:val="left"/>
              <w:rPr>
                <w:rFonts w:ascii="Liberation Serif" w:eastAsia="SimSun" w:hAnsi="Liberation Serif" w:cs="Mangal"/>
                <w:sz w:val="20"/>
                <w:szCs w:val="20"/>
                <w:lang w:eastAsia="zh-CN" w:bidi="hi-IN"/>
                <w14:ligatures w14:val="none"/>
              </w:rPr>
            </w:pPr>
            <w:r w:rsidRPr="001C5FDA">
              <w:rPr>
                <w:rFonts w:ascii="Liberation Serif" w:eastAsia="SimSun" w:hAnsi="Liberation Serif" w:cs="Mangal"/>
                <w:sz w:val="20"/>
                <w:szCs w:val="20"/>
                <w:lang w:eastAsia="zh-CN" w:bidi="hi-IN"/>
                <w14:ligatures w14:val="none"/>
              </w:rPr>
              <w:t>I mėnuo</w:t>
            </w:r>
          </w:p>
        </w:tc>
        <w:tc>
          <w:tcPr>
            <w:tcW w:w="695" w:type="dxa"/>
            <w:tcBorders>
              <w:top w:val="single" w:sz="4" w:space="0" w:color="000001"/>
              <w:left w:val="single" w:sz="4" w:space="0" w:color="000001"/>
              <w:bottom w:val="single" w:sz="4" w:space="0" w:color="000001"/>
              <w:right w:val="single" w:sz="4" w:space="0" w:color="000001"/>
            </w:tcBorders>
            <w:shd w:val="clear" w:color="auto" w:fill="auto"/>
            <w:textDirection w:val="btLr"/>
            <w:vAlign w:val="center"/>
          </w:tcPr>
          <w:p w14:paraId="5F41068F" w14:textId="77777777" w:rsidR="00422361" w:rsidRPr="001C5FDA" w:rsidRDefault="00422361" w:rsidP="00422361">
            <w:pPr>
              <w:suppressAutoHyphens/>
              <w:spacing w:after="200" w:line="276" w:lineRule="auto"/>
              <w:ind w:left="113" w:right="113" w:firstLine="0"/>
              <w:jc w:val="left"/>
              <w:rPr>
                <w:rFonts w:ascii="Liberation Serif" w:eastAsia="SimSun" w:hAnsi="Liberation Serif" w:cs="Mangal"/>
                <w:sz w:val="20"/>
                <w:szCs w:val="20"/>
                <w:lang w:eastAsia="zh-CN" w:bidi="hi-IN"/>
                <w14:ligatures w14:val="none"/>
              </w:rPr>
            </w:pPr>
            <w:r w:rsidRPr="001C5FDA">
              <w:rPr>
                <w:rFonts w:ascii="Liberation Serif" w:eastAsia="SimSun" w:hAnsi="Liberation Serif" w:cs="Mangal"/>
                <w:sz w:val="20"/>
                <w:szCs w:val="20"/>
                <w:lang w:eastAsia="zh-CN" w:bidi="hi-IN"/>
                <w14:ligatures w14:val="none"/>
              </w:rPr>
              <w:t>II mėnuo</w:t>
            </w:r>
          </w:p>
        </w:tc>
        <w:tc>
          <w:tcPr>
            <w:tcW w:w="695" w:type="dxa"/>
            <w:tcBorders>
              <w:top w:val="single" w:sz="4" w:space="0" w:color="000001"/>
              <w:left w:val="single" w:sz="4" w:space="0" w:color="000001"/>
              <w:bottom w:val="single" w:sz="4" w:space="0" w:color="000001"/>
              <w:right w:val="single" w:sz="4" w:space="0" w:color="000001"/>
            </w:tcBorders>
            <w:shd w:val="clear" w:color="auto" w:fill="auto"/>
            <w:textDirection w:val="btLr"/>
            <w:vAlign w:val="center"/>
          </w:tcPr>
          <w:p w14:paraId="5CA57364" w14:textId="77777777" w:rsidR="00422361" w:rsidRPr="001C5FDA" w:rsidRDefault="00422361" w:rsidP="00422361">
            <w:pPr>
              <w:suppressAutoHyphens/>
              <w:spacing w:after="200" w:line="276" w:lineRule="auto"/>
              <w:ind w:left="113" w:right="113" w:firstLine="0"/>
              <w:jc w:val="left"/>
              <w:rPr>
                <w:rFonts w:ascii="Liberation Serif" w:eastAsia="SimSun" w:hAnsi="Liberation Serif" w:cs="Mangal"/>
                <w:sz w:val="20"/>
                <w:szCs w:val="20"/>
                <w:lang w:eastAsia="zh-CN" w:bidi="hi-IN"/>
                <w14:ligatures w14:val="none"/>
              </w:rPr>
            </w:pPr>
            <w:r w:rsidRPr="001C5FDA">
              <w:rPr>
                <w:rFonts w:ascii="Liberation Serif" w:eastAsia="SimSun" w:hAnsi="Liberation Serif" w:cs="Mangal"/>
                <w:sz w:val="20"/>
                <w:szCs w:val="20"/>
                <w:lang w:eastAsia="zh-CN" w:bidi="hi-IN"/>
                <w14:ligatures w14:val="none"/>
              </w:rPr>
              <w:t>III mėnuo</w:t>
            </w:r>
          </w:p>
        </w:tc>
        <w:tc>
          <w:tcPr>
            <w:tcW w:w="695" w:type="dxa"/>
            <w:tcBorders>
              <w:top w:val="single" w:sz="4" w:space="0" w:color="000001"/>
              <w:left w:val="single" w:sz="4" w:space="0" w:color="000001"/>
              <w:bottom w:val="single" w:sz="4" w:space="0" w:color="000001"/>
              <w:right w:val="single" w:sz="4" w:space="0" w:color="000001"/>
            </w:tcBorders>
            <w:shd w:val="clear" w:color="auto" w:fill="auto"/>
            <w:textDirection w:val="btLr"/>
            <w:vAlign w:val="center"/>
          </w:tcPr>
          <w:p w14:paraId="52489C31" w14:textId="77777777" w:rsidR="00422361" w:rsidRPr="001C5FDA" w:rsidRDefault="00422361" w:rsidP="00422361">
            <w:pPr>
              <w:suppressAutoHyphens/>
              <w:spacing w:after="200" w:line="276" w:lineRule="auto"/>
              <w:ind w:left="113" w:right="113" w:firstLine="0"/>
              <w:jc w:val="left"/>
              <w:rPr>
                <w:rFonts w:ascii="Liberation Serif" w:eastAsia="SimSun" w:hAnsi="Liberation Serif" w:cs="Mangal"/>
                <w:sz w:val="20"/>
                <w:szCs w:val="20"/>
                <w:lang w:eastAsia="zh-CN" w:bidi="hi-IN"/>
                <w14:ligatures w14:val="none"/>
              </w:rPr>
            </w:pPr>
            <w:r w:rsidRPr="001C5FDA">
              <w:rPr>
                <w:rFonts w:ascii="Liberation Serif" w:eastAsia="SimSun" w:hAnsi="Liberation Serif" w:cs="Mangal"/>
                <w:sz w:val="20"/>
                <w:szCs w:val="20"/>
                <w:lang w:eastAsia="zh-CN" w:bidi="hi-IN"/>
                <w14:ligatures w14:val="none"/>
              </w:rPr>
              <w:t>IV mėnuo</w:t>
            </w:r>
          </w:p>
        </w:tc>
        <w:tc>
          <w:tcPr>
            <w:tcW w:w="695" w:type="dxa"/>
            <w:tcBorders>
              <w:top w:val="single" w:sz="4" w:space="0" w:color="000001"/>
              <w:left w:val="single" w:sz="4" w:space="0" w:color="000001"/>
              <w:bottom w:val="single" w:sz="4" w:space="0" w:color="000001"/>
              <w:right w:val="single" w:sz="4" w:space="0" w:color="000001"/>
            </w:tcBorders>
            <w:shd w:val="clear" w:color="auto" w:fill="auto"/>
            <w:textDirection w:val="btLr"/>
            <w:vAlign w:val="center"/>
          </w:tcPr>
          <w:p w14:paraId="469CEDF9" w14:textId="77777777" w:rsidR="00422361" w:rsidRPr="001C5FDA" w:rsidRDefault="00422361" w:rsidP="00422361">
            <w:pPr>
              <w:suppressAutoHyphens/>
              <w:spacing w:after="200" w:line="276" w:lineRule="auto"/>
              <w:ind w:left="113" w:right="113" w:firstLine="0"/>
              <w:jc w:val="left"/>
              <w:rPr>
                <w:rFonts w:ascii="Liberation Serif" w:eastAsia="SimSun" w:hAnsi="Liberation Serif" w:cs="Mangal"/>
                <w:sz w:val="20"/>
                <w:szCs w:val="20"/>
                <w:lang w:eastAsia="zh-CN" w:bidi="hi-IN"/>
                <w14:ligatures w14:val="none"/>
              </w:rPr>
            </w:pPr>
            <w:r w:rsidRPr="001C5FDA">
              <w:rPr>
                <w:rFonts w:ascii="Liberation Serif" w:eastAsia="SimSun" w:hAnsi="Liberation Serif" w:cs="Mangal"/>
                <w:sz w:val="20"/>
                <w:szCs w:val="20"/>
                <w:lang w:eastAsia="zh-CN" w:bidi="hi-IN"/>
                <w14:ligatures w14:val="none"/>
              </w:rPr>
              <w:t>V mėnuo</w:t>
            </w:r>
          </w:p>
        </w:tc>
        <w:tc>
          <w:tcPr>
            <w:tcW w:w="696" w:type="dxa"/>
            <w:tcBorders>
              <w:top w:val="single" w:sz="4" w:space="0" w:color="000001"/>
              <w:left w:val="single" w:sz="4" w:space="0" w:color="000001"/>
              <w:bottom w:val="single" w:sz="4" w:space="0" w:color="000001"/>
              <w:right w:val="single" w:sz="4" w:space="0" w:color="000001"/>
            </w:tcBorders>
            <w:shd w:val="clear" w:color="auto" w:fill="auto"/>
            <w:textDirection w:val="btLr"/>
            <w:vAlign w:val="center"/>
          </w:tcPr>
          <w:p w14:paraId="0D62520F" w14:textId="77777777" w:rsidR="00422361" w:rsidRPr="001C5FDA" w:rsidRDefault="00422361" w:rsidP="00422361">
            <w:pPr>
              <w:suppressAutoHyphens/>
              <w:spacing w:after="200" w:line="276" w:lineRule="auto"/>
              <w:ind w:left="113" w:right="113" w:firstLine="0"/>
              <w:jc w:val="left"/>
              <w:rPr>
                <w:rFonts w:ascii="Liberation Serif" w:eastAsia="SimSun" w:hAnsi="Liberation Serif" w:cs="Mangal"/>
                <w:sz w:val="20"/>
                <w:szCs w:val="20"/>
                <w:lang w:eastAsia="zh-CN" w:bidi="hi-IN"/>
                <w14:ligatures w14:val="none"/>
              </w:rPr>
            </w:pPr>
            <w:r w:rsidRPr="001C5FDA">
              <w:rPr>
                <w:rFonts w:ascii="Liberation Serif" w:eastAsia="SimSun" w:hAnsi="Liberation Serif" w:cs="Mangal"/>
                <w:sz w:val="20"/>
                <w:szCs w:val="20"/>
                <w:lang w:eastAsia="zh-CN" w:bidi="hi-IN"/>
                <w14:ligatures w14:val="none"/>
              </w:rPr>
              <w:t>VI mėnuo</w:t>
            </w:r>
          </w:p>
        </w:tc>
        <w:tc>
          <w:tcPr>
            <w:tcW w:w="885" w:type="dxa"/>
            <w:tcBorders>
              <w:top w:val="single" w:sz="4" w:space="0" w:color="000001"/>
              <w:left w:val="single" w:sz="4" w:space="0" w:color="000001"/>
              <w:bottom w:val="single" w:sz="4" w:space="0" w:color="000001"/>
              <w:right w:val="single" w:sz="4" w:space="0" w:color="000001"/>
            </w:tcBorders>
            <w:shd w:val="clear" w:color="auto" w:fill="auto"/>
          </w:tcPr>
          <w:p w14:paraId="0FF2D2CF" w14:textId="77777777" w:rsidR="00422361" w:rsidRPr="001C5FDA" w:rsidRDefault="00422361" w:rsidP="00422361">
            <w:pPr>
              <w:suppressAutoHyphens/>
              <w:spacing w:after="200" w:line="276" w:lineRule="auto"/>
              <w:ind w:left="0" w:firstLine="0"/>
              <w:jc w:val="left"/>
              <w:rPr>
                <w:rFonts w:ascii="Liberation Serif" w:eastAsia="SimSun" w:hAnsi="Liberation Serif" w:cs="Mangal"/>
                <w:b/>
                <w:sz w:val="20"/>
                <w:szCs w:val="20"/>
                <w:lang w:eastAsia="zh-CN" w:bidi="hi-IN"/>
                <w14:ligatures w14:val="none"/>
              </w:rPr>
            </w:pPr>
            <w:r w:rsidRPr="001C5FDA">
              <w:rPr>
                <w:rFonts w:ascii="Liberation Serif" w:eastAsia="SimSun" w:hAnsi="Liberation Serif" w:cs="Mangal"/>
                <w:b/>
                <w:sz w:val="20"/>
                <w:szCs w:val="20"/>
                <w:lang w:eastAsia="zh-CN" w:bidi="hi-IN"/>
                <w14:ligatures w14:val="none"/>
              </w:rPr>
              <w:t>.....</w:t>
            </w:r>
          </w:p>
        </w:tc>
        <w:tc>
          <w:tcPr>
            <w:tcW w:w="1210" w:type="dxa"/>
            <w:tcBorders>
              <w:top w:val="single" w:sz="4" w:space="0" w:color="000001"/>
              <w:left w:val="single" w:sz="4" w:space="0" w:color="000001"/>
              <w:bottom w:val="single" w:sz="4" w:space="0" w:color="000001"/>
              <w:right w:val="single" w:sz="4" w:space="0" w:color="000001"/>
            </w:tcBorders>
            <w:shd w:val="clear" w:color="auto" w:fill="auto"/>
          </w:tcPr>
          <w:p w14:paraId="718DFC01" w14:textId="77777777" w:rsidR="00422361" w:rsidRPr="001C5FDA" w:rsidRDefault="00422361" w:rsidP="00422361">
            <w:pPr>
              <w:suppressAutoHyphens/>
              <w:spacing w:after="200" w:line="276" w:lineRule="auto"/>
              <w:ind w:left="0" w:firstLine="0"/>
              <w:jc w:val="left"/>
              <w:rPr>
                <w:rFonts w:ascii="Liberation Serif" w:eastAsia="SimSun" w:hAnsi="Liberation Serif" w:cs="Mangal"/>
                <w:b/>
                <w:sz w:val="22"/>
                <w:lang w:eastAsia="zh-CN" w:bidi="hi-IN"/>
                <w14:ligatures w14:val="none"/>
              </w:rPr>
            </w:pPr>
          </w:p>
        </w:tc>
      </w:tr>
      <w:tr w:rsidR="00422361" w:rsidRPr="001C5FDA" w14:paraId="71B2C2E9" w14:textId="77777777" w:rsidTr="00624476">
        <w:tc>
          <w:tcPr>
            <w:tcW w:w="551" w:type="dxa"/>
            <w:tcBorders>
              <w:top w:val="single" w:sz="4" w:space="0" w:color="000001"/>
              <w:left w:val="single" w:sz="4" w:space="0" w:color="000001"/>
              <w:bottom w:val="single" w:sz="4" w:space="0" w:color="000001"/>
              <w:right w:val="single" w:sz="4" w:space="0" w:color="000001"/>
            </w:tcBorders>
            <w:shd w:val="clear" w:color="auto" w:fill="auto"/>
          </w:tcPr>
          <w:p w14:paraId="5FE68F83" w14:textId="77777777" w:rsidR="00422361" w:rsidRPr="001C5FDA" w:rsidRDefault="00422361" w:rsidP="00422361">
            <w:pPr>
              <w:numPr>
                <w:ilvl w:val="0"/>
                <w:numId w:val="10"/>
              </w:numPr>
              <w:suppressAutoHyphens/>
              <w:spacing w:after="200" w:line="276" w:lineRule="auto"/>
              <w:ind w:left="737" w:right="454" w:hanging="340"/>
              <w:jc w:val="left"/>
              <w:rPr>
                <w:rFonts w:ascii="Liberation Serif" w:eastAsia="SimSun" w:hAnsi="Liberation Serif" w:cs="Mangal"/>
                <w:sz w:val="22"/>
                <w:lang w:eastAsia="zh-CN" w:bidi="hi-IN"/>
                <w14:ligatures w14:val="none"/>
              </w:rPr>
            </w:pPr>
          </w:p>
        </w:tc>
        <w:tc>
          <w:tcPr>
            <w:tcW w:w="262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B1C6EE1" w14:textId="77777777" w:rsidR="00422361" w:rsidRPr="001C5FDA" w:rsidRDefault="00422361" w:rsidP="00422361">
            <w:pPr>
              <w:tabs>
                <w:tab w:val="left" w:pos="0"/>
              </w:tabs>
              <w:suppressAutoHyphens/>
              <w:spacing w:after="0" w:line="240" w:lineRule="auto"/>
              <w:ind w:left="0" w:firstLine="0"/>
              <w:jc w:val="center"/>
              <w:rPr>
                <w:rFonts w:ascii="Liberation Serif" w:eastAsia="Calibri" w:hAnsi="Liberation Serif"/>
                <w:b/>
                <w:bCs/>
                <w:i/>
                <w:sz w:val="20"/>
                <w:szCs w:val="20"/>
                <w:lang w:eastAsia="zh-CN" w:bidi="hi-IN"/>
                <w14:ligatures w14:val="none"/>
              </w:rPr>
            </w:pPr>
          </w:p>
          <w:p w14:paraId="7CD682DA" w14:textId="77777777" w:rsidR="00422361" w:rsidRPr="001C5FDA" w:rsidRDefault="00422361" w:rsidP="00422361">
            <w:pPr>
              <w:tabs>
                <w:tab w:val="left" w:pos="0"/>
              </w:tabs>
              <w:suppressAutoHyphens/>
              <w:spacing w:after="0" w:line="240" w:lineRule="auto"/>
              <w:ind w:left="0" w:firstLine="0"/>
              <w:jc w:val="center"/>
              <w:rPr>
                <w:rFonts w:ascii="Liberation Serif" w:eastAsia="Calibri" w:hAnsi="Liberation Serif"/>
                <w:b/>
                <w:bCs/>
                <w:i/>
                <w:sz w:val="20"/>
                <w:szCs w:val="20"/>
                <w:lang w:eastAsia="zh-CN" w:bidi="hi-IN"/>
                <w14:ligatures w14:val="none"/>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Pr>
          <w:p w14:paraId="4C66F296" w14:textId="77777777" w:rsidR="00422361" w:rsidRPr="001C5FDA" w:rsidRDefault="00422361" w:rsidP="00422361">
            <w:pPr>
              <w:suppressAutoHyphens/>
              <w:spacing w:before="120" w:after="200" w:line="276" w:lineRule="auto"/>
              <w:ind w:left="0" w:firstLine="0"/>
              <w:jc w:val="left"/>
              <w:rPr>
                <w:rFonts w:ascii="Liberation Serif" w:eastAsia="SimSun" w:hAnsi="Liberation Serif" w:cs="Mangal"/>
                <w:sz w:val="22"/>
                <w:lang w:eastAsia="zh-CN" w:bidi="hi-IN"/>
                <w14:ligatures w14:val="none"/>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Pr>
          <w:p w14:paraId="2475350B" w14:textId="77777777" w:rsidR="00422361" w:rsidRPr="001C5FDA" w:rsidRDefault="00422361" w:rsidP="00422361">
            <w:pPr>
              <w:suppressAutoHyphens/>
              <w:spacing w:before="120" w:after="200" w:line="276" w:lineRule="auto"/>
              <w:ind w:left="0" w:firstLine="0"/>
              <w:jc w:val="left"/>
              <w:rPr>
                <w:rFonts w:ascii="Liberation Serif" w:eastAsia="SimSun" w:hAnsi="Liberation Serif" w:cs="Mangal"/>
                <w:sz w:val="22"/>
                <w:lang w:eastAsia="zh-CN" w:bidi="hi-IN"/>
                <w14:ligatures w14:val="none"/>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Pr>
          <w:p w14:paraId="3F80A496" w14:textId="77777777" w:rsidR="00422361" w:rsidRPr="001C5FDA" w:rsidRDefault="00422361" w:rsidP="00422361">
            <w:pPr>
              <w:suppressAutoHyphens/>
              <w:spacing w:before="120" w:after="200" w:line="276" w:lineRule="auto"/>
              <w:ind w:left="0" w:firstLine="0"/>
              <w:jc w:val="left"/>
              <w:rPr>
                <w:rFonts w:ascii="Liberation Serif" w:eastAsia="SimSun" w:hAnsi="Liberation Serif" w:cs="Mangal"/>
                <w:sz w:val="22"/>
                <w:lang w:eastAsia="zh-CN" w:bidi="hi-IN"/>
                <w14:ligatures w14:val="none"/>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Pr>
          <w:p w14:paraId="4536F42B" w14:textId="77777777" w:rsidR="00422361" w:rsidRPr="001C5FDA" w:rsidRDefault="00422361" w:rsidP="00422361">
            <w:pPr>
              <w:suppressAutoHyphens/>
              <w:spacing w:before="120" w:after="200" w:line="276" w:lineRule="auto"/>
              <w:ind w:left="0" w:firstLine="0"/>
              <w:jc w:val="left"/>
              <w:rPr>
                <w:rFonts w:ascii="Liberation Serif" w:eastAsia="SimSun" w:hAnsi="Liberation Serif" w:cs="Mangal"/>
                <w:sz w:val="22"/>
                <w:lang w:eastAsia="zh-CN" w:bidi="hi-IN"/>
                <w14:ligatures w14:val="none"/>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Pr>
          <w:p w14:paraId="6842021D" w14:textId="77777777" w:rsidR="00422361" w:rsidRPr="001C5FDA" w:rsidRDefault="00422361" w:rsidP="00422361">
            <w:pPr>
              <w:suppressAutoHyphens/>
              <w:spacing w:before="120" w:after="200" w:line="276" w:lineRule="auto"/>
              <w:ind w:left="0" w:firstLine="0"/>
              <w:jc w:val="left"/>
              <w:rPr>
                <w:rFonts w:ascii="Liberation Serif" w:eastAsia="SimSun" w:hAnsi="Liberation Serif" w:cs="Mangal"/>
                <w:sz w:val="22"/>
                <w:lang w:eastAsia="zh-CN" w:bidi="hi-IN"/>
                <w14:ligatures w14:val="none"/>
              </w:rPr>
            </w:pPr>
          </w:p>
        </w:tc>
        <w:tc>
          <w:tcPr>
            <w:tcW w:w="696" w:type="dxa"/>
            <w:tcBorders>
              <w:top w:val="single" w:sz="4" w:space="0" w:color="000001"/>
              <w:left w:val="single" w:sz="4" w:space="0" w:color="000001"/>
              <w:bottom w:val="single" w:sz="4" w:space="0" w:color="000001"/>
              <w:right w:val="single" w:sz="4" w:space="0" w:color="000001"/>
            </w:tcBorders>
            <w:shd w:val="clear" w:color="auto" w:fill="auto"/>
          </w:tcPr>
          <w:p w14:paraId="47581356" w14:textId="77777777" w:rsidR="00422361" w:rsidRPr="001C5FDA" w:rsidRDefault="00422361" w:rsidP="00422361">
            <w:pPr>
              <w:suppressAutoHyphens/>
              <w:spacing w:before="120" w:after="200" w:line="276" w:lineRule="auto"/>
              <w:ind w:left="0" w:firstLine="0"/>
              <w:jc w:val="left"/>
              <w:rPr>
                <w:rFonts w:ascii="Liberation Serif" w:eastAsia="SimSun" w:hAnsi="Liberation Serif" w:cs="Mangal"/>
                <w:sz w:val="22"/>
                <w:lang w:eastAsia="zh-CN" w:bidi="hi-IN"/>
                <w14:ligatures w14:val="none"/>
              </w:rPr>
            </w:pPr>
          </w:p>
        </w:tc>
        <w:tc>
          <w:tcPr>
            <w:tcW w:w="885" w:type="dxa"/>
            <w:tcBorders>
              <w:top w:val="single" w:sz="4" w:space="0" w:color="000001"/>
              <w:left w:val="single" w:sz="4" w:space="0" w:color="000001"/>
              <w:bottom w:val="single" w:sz="4" w:space="0" w:color="000001"/>
              <w:right w:val="single" w:sz="4" w:space="0" w:color="000001"/>
            </w:tcBorders>
            <w:shd w:val="clear" w:color="auto" w:fill="auto"/>
          </w:tcPr>
          <w:p w14:paraId="18EAAD4D" w14:textId="77777777" w:rsidR="00422361" w:rsidRPr="001C5FDA" w:rsidRDefault="00422361" w:rsidP="00422361">
            <w:pPr>
              <w:suppressAutoHyphens/>
              <w:spacing w:before="120" w:after="200" w:line="276" w:lineRule="auto"/>
              <w:ind w:left="0" w:firstLine="0"/>
              <w:jc w:val="right"/>
              <w:rPr>
                <w:rFonts w:ascii="Liberation Serif" w:eastAsia="SimSun" w:hAnsi="Liberation Serif" w:cs="Mangal"/>
                <w:sz w:val="22"/>
                <w:lang w:eastAsia="zh-CN" w:bidi="hi-IN"/>
                <w14:ligatures w14:val="none"/>
              </w:rPr>
            </w:pPr>
          </w:p>
        </w:tc>
        <w:tc>
          <w:tcPr>
            <w:tcW w:w="1210" w:type="dxa"/>
            <w:tcBorders>
              <w:top w:val="single" w:sz="4" w:space="0" w:color="000001"/>
              <w:left w:val="single" w:sz="4" w:space="0" w:color="000001"/>
              <w:bottom w:val="single" w:sz="4" w:space="0" w:color="000001"/>
              <w:right w:val="single" w:sz="4" w:space="0" w:color="000001"/>
            </w:tcBorders>
            <w:shd w:val="clear" w:color="auto" w:fill="auto"/>
          </w:tcPr>
          <w:p w14:paraId="7E071B64" w14:textId="77777777" w:rsidR="00422361" w:rsidRPr="001C5FDA" w:rsidRDefault="00422361" w:rsidP="00422361">
            <w:pPr>
              <w:suppressAutoHyphens/>
              <w:spacing w:before="120" w:after="200" w:line="276" w:lineRule="auto"/>
              <w:ind w:left="0" w:firstLine="0"/>
              <w:jc w:val="right"/>
              <w:rPr>
                <w:rFonts w:ascii="Liberation Serif" w:eastAsia="SimSun" w:hAnsi="Liberation Serif" w:cs="Mangal"/>
                <w:sz w:val="22"/>
                <w:lang w:eastAsia="zh-CN" w:bidi="hi-IN"/>
                <w14:ligatures w14:val="none"/>
              </w:rPr>
            </w:pPr>
          </w:p>
        </w:tc>
      </w:tr>
      <w:tr w:rsidR="00422361" w:rsidRPr="001C5FDA" w14:paraId="63804DE2" w14:textId="77777777" w:rsidTr="00624476">
        <w:trPr>
          <w:trHeight w:val="277"/>
        </w:trPr>
        <w:tc>
          <w:tcPr>
            <w:tcW w:w="8231" w:type="dxa"/>
            <w:gridSpan w:val="9"/>
            <w:tcBorders>
              <w:top w:val="single" w:sz="4" w:space="0" w:color="000001"/>
              <w:left w:val="single" w:sz="4" w:space="0" w:color="000001"/>
              <w:bottom w:val="single" w:sz="4" w:space="0" w:color="000001"/>
              <w:right w:val="single" w:sz="4" w:space="0" w:color="000001"/>
            </w:tcBorders>
            <w:shd w:val="clear" w:color="auto" w:fill="auto"/>
          </w:tcPr>
          <w:p w14:paraId="71EC60F3" w14:textId="77777777" w:rsidR="00422361" w:rsidRPr="001C5FDA" w:rsidRDefault="00422361" w:rsidP="00422361">
            <w:pPr>
              <w:suppressAutoHyphens/>
              <w:spacing w:after="0" w:line="276" w:lineRule="auto"/>
              <w:ind w:left="175" w:firstLine="0"/>
              <w:jc w:val="right"/>
              <w:rPr>
                <w:rFonts w:ascii="Liberation Serif" w:eastAsia="SimSun" w:hAnsi="Liberation Serif" w:cs="Mangal"/>
                <w:szCs w:val="24"/>
                <w:lang w:eastAsia="zh-CN" w:bidi="hi-IN"/>
                <w14:ligatures w14:val="none"/>
              </w:rPr>
            </w:pPr>
            <w:r w:rsidRPr="001C5FDA">
              <w:rPr>
                <w:rFonts w:ascii="Liberation Serif" w:eastAsia="SimSun" w:hAnsi="Liberation Serif" w:cs="Mangal"/>
                <w:b/>
                <w:sz w:val="22"/>
                <w:szCs w:val="24"/>
                <w:lang w:eastAsia="zh-CN" w:bidi="hi-IN"/>
                <w14:ligatures w14:val="none"/>
              </w:rPr>
              <w:t xml:space="preserve">Suma </w:t>
            </w:r>
            <w:r w:rsidRPr="001C5FDA">
              <w:rPr>
                <w:rFonts w:ascii="Liberation Serif" w:eastAsia="SimSun" w:hAnsi="Liberation Serif" w:cs="Mangal"/>
                <w:b/>
                <w:bCs/>
                <w:sz w:val="22"/>
                <w:szCs w:val="24"/>
                <w:lang w:eastAsia="zh-CN" w:bidi="hi-IN"/>
                <w14:ligatures w14:val="none"/>
              </w:rPr>
              <w:t>be PVM:</w:t>
            </w:r>
          </w:p>
        </w:tc>
        <w:tc>
          <w:tcPr>
            <w:tcW w:w="1213" w:type="dxa"/>
            <w:tcBorders>
              <w:top w:val="single" w:sz="4" w:space="0" w:color="000001"/>
              <w:left w:val="single" w:sz="4" w:space="0" w:color="000001"/>
              <w:bottom w:val="single" w:sz="4" w:space="0" w:color="000001"/>
              <w:right w:val="single" w:sz="4" w:space="0" w:color="000001"/>
            </w:tcBorders>
            <w:shd w:val="clear" w:color="auto" w:fill="auto"/>
          </w:tcPr>
          <w:p w14:paraId="1450314F" w14:textId="77777777" w:rsidR="00422361" w:rsidRPr="001C5FDA" w:rsidRDefault="00422361" w:rsidP="00422361">
            <w:pPr>
              <w:suppressAutoHyphens/>
              <w:spacing w:after="0" w:line="276" w:lineRule="auto"/>
              <w:ind w:left="-1383" w:firstLine="1383"/>
              <w:jc w:val="right"/>
              <w:rPr>
                <w:rFonts w:ascii="Liberation Serif" w:eastAsia="SimSun" w:hAnsi="Liberation Serif" w:cs="Mangal"/>
                <w:sz w:val="22"/>
                <w:szCs w:val="24"/>
                <w:lang w:eastAsia="zh-CN" w:bidi="hi-IN"/>
                <w14:ligatures w14:val="none"/>
              </w:rPr>
            </w:pPr>
          </w:p>
        </w:tc>
      </w:tr>
      <w:tr w:rsidR="00422361" w:rsidRPr="001C5FDA" w14:paraId="68EA3E55" w14:textId="77777777" w:rsidTr="00624476">
        <w:trPr>
          <w:trHeight w:val="147"/>
        </w:trPr>
        <w:tc>
          <w:tcPr>
            <w:tcW w:w="8231" w:type="dxa"/>
            <w:gridSpan w:val="9"/>
            <w:tcBorders>
              <w:top w:val="single" w:sz="4" w:space="0" w:color="000001"/>
              <w:left w:val="single" w:sz="4" w:space="0" w:color="000001"/>
              <w:bottom w:val="single" w:sz="4" w:space="0" w:color="000001"/>
              <w:right w:val="single" w:sz="4" w:space="0" w:color="000001"/>
            </w:tcBorders>
            <w:shd w:val="clear" w:color="auto" w:fill="auto"/>
          </w:tcPr>
          <w:p w14:paraId="4C38BB0E" w14:textId="77777777" w:rsidR="00422361" w:rsidRPr="001C5FDA" w:rsidRDefault="00422361" w:rsidP="00422361">
            <w:pPr>
              <w:suppressAutoHyphens/>
              <w:spacing w:after="0" w:line="276" w:lineRule="auto"/>
              <w:ind w:left="175" w:firstLine="0"/>
              <w:jc w:val="right"/>
              <w:rPr>
                <w:rFonts w:ascii="Liberation Serif" w:eastAsia="SimSun" w:hAnsi="Liberation Serif" w:cs="Mangal"/>
                <w:szCs w:val="24"/>
                <w:lang w:eastAsia="zh-CN" w:bidi="hi-IN"/>
                <w14:ligatures w14:val="none"/>
              </w:rPr>
            </w:pPr>
            <w:r w:rsidRPr="001C5FDA">
              <w:rPr>
                <w:rFonts w:ascii="Liberation Serif" w:eastAsia="SimSun" w:hAnsi="Liberation Serif" w:cs="Mangal"/>
                <w:b/>
                <w:sz w:val="22"/>
                <w:szCs w:val="24"/>
                <w:lang w:eastAsia="zh-CN" w:bidi="hi-IN"/>
                <w14:ligatures w14:val="none"/>
              </w:rPr>
              <w:t xml:space="preserve">PVM </w:t>
            </w:r>
            <w:r w:rsidRPr="001C5FDA">
              <w:rPr>
                <w:rFonts w:ascii="Liberation Serif" w:eastAsia="SimSun" w:hAnsi="Liberation Serif" w:cs="Mangal"/>
                <w:b/>
                <w:i/>
                <w:color w:val="auto"/>
                <w:sz w:val="22"/>
                <w:szCs w:val="24"/>
                <w:lang w:eastAsia="zh-CN" w:bidi="hi-IN"/>
                <w14:ligatures w14:val="none"/>
              </w:rPr>
              <w:t>[tarifas]</w:t>
            </w:r>
            <w:r w:rsidRPr="001C5FDA">
              <w:rPr>
                <w:rFonts w:ascii="Liberation Serif" w:eastAsia="SimSun" w:hAnsi="Liberation Serif" w:cs="Mangal"/>
                <w:b/>
                <w:color w:val="auto"/>
                <w:sz w:val="22"/>
                <w:szCs w:val="24"/>
                <w:lang w:eastAsia="zh-CN" w:bidi="hi-IN"/>
                <w14:ligatures w14:val="none"/>
              </w:rPr>
              <w:t>:</w:t>
            </w:r>
          </w:p>
        </w:tc>
        <w:tc>
          <w:tcPr>
            <w:tcW w:w="1213" w:type="dxa"/>
            <w:tcBorders>
              <w:top w:val="single" w:sz="4" w:space="0" w:color="000001"/>
              <w:left w:val="single" w:sz="4" w:space="0" w:color="000001"/>
              <w:bottom w:val="single" w:sz="4" w:space="0" w:color="000001"/>
              <w:right w:val="single" w:sz="4" w:space="0" w:color="000001"/>
            </w:tcBorders>
            <w:shd w:val="clear" w:color="auto" w:fill="auto"/>
          </w:tcPr>
          <w:p w14:paraId="376CEDC4" w14:textId="77777777" w:rsidR="00422361" w:rsidRPr="001C5FDA" w:rsidRDefault="00422361" w:rsidP="00422361">
            <w:pPr>
              <w:suppressAutoHyphens/>
              <w:spacing w:after="0" w:line="276" w:lineRule="auto"/>
              <w:ind w:left="0" w:firstLine="0"/>
              <w:jc w:val="right"/>
              <w:rPr>
                <w:rFonts w:ascii="Liberation Serif" w:eastAsia="SimSun" w:hAnsi="Liberation Serif" w:cs="Mangal"/>
                <w:sz w:val="22"/>
                <w:szCs w:val="24"/>
                <w:lang w:eastAsia="zh-CN" w:bidi="hi-IN"/>
                <w14:ligatures w14:val="none"/>
              </w:rPr>
            </w:pPr>
          </w:p>
        </w:tc>
      </w:tr>
      <w:tr w:rsidR="00422361" w:rsidRPr="001C5FDA" w14:paraId="328408A3" w14:textId="77777777" w:rsidTr="00624476">
        <w:trPr>
          <w:trHeight w:val="147"/>
        </w:trPr>
        <w:tc>
          <w:tcPr>
            <w:tcW w:w="8231" w:type="dxa"/>
            <w:gridSpan w:val="9"/>
            <w:tcBorders>
              <w:top w:val="single" w:sz="4" w:space="0" w:color="000001"/>
              <w:left w:val="single" w:sz="4" w:space="0" w:color="000001"/>
              <w:bottom w:val="single" w:sz="4" w:space="0" w:color="000001"/>
              <w:right w:val="single" w:sz="4" w:space="0" w:color="000001"/>
            </w:tcBorders>
            <w:shd w:val="clear" w:color="auto" w:fill="auto"/>
          </w:tcPr>
          <w:p w14:paraId="7D6643AD" w14:textId="77777777" w:rsidR="00422361" w:rsidRPr="001C5FDA" w:rsidRDefault="00422361" w:rsidP="00422361">
            <w:pPr>
              <w:suppressAutoHyphens/>
              <w:spacing w:after="0" w:line="276" w:lineRule="auto"/>
              <w:ind w:left="175" w:firstLine="0"/>
              <w:jc w:val="right"/>
              <w:rPr>
                <w:rFonts w:ascii="Liberation Serif" w:eastAsia="SimSun" w:hAnsi="Liberation Serif" w:cs="Mangal"/>
                <w:szCs w:val="24"/>
                <w:lang w:eastAsia="zh-CN" w:bidi="hi-IN"/>
                <w14:ligatures w14:val="none"/>
              </w:rPr>
            </w:pPr>
            <w:r w:rsidRPr="001C5FDA">
              <w:rPr>
                <w:rFonts w:ascii="Liberation Serif" w:eastAsia="SimSun" w:hAnsi="Liberation Serif" w:cs="Mangal"/>
                <w:b/>
                <w:sz w:val="22"/>
                <w:szCs w:val="24"/>
                <w:lang w:eastAsia="zh-CN" w:bidi="hi-IN"/>
                <w14:ligatures w14:val="none"/>
              </w:rPr>
              <w:t>Bendra suma su PVM</w:t>
            </w:r>
            <w:r w:rsidRPr="001C5FDA">
              <w:rPr>
                <w:rFonts w:ascii="Liberation Serif" w:eastAsia="SimSun" w:hAnsi="Liberation Serif" w:cs="Mangal"/>
                <w:b/>
                <w:bCs/>
                <w:sz w:val="22"/>
                <w:szCs w:val="24"/>
                <w:lang w:eastAsia="zh-CN" w:bidi="hi-IN"/>
                <w14:ligatures w14:val="none"/>
              </w:rPr>
              <w:t>:</w:t>
            </w:r>
          </w:p>
        </w:tc>
        <w:tc>
          <w:tcPr>
            <w:tcW w:w="1213" w:type="dxa"/>
            <w:tcBorders>
              <w:top w:val="single" w:sz="4" w:space="0" w:color="000001"/>
              <w:left w:val="single" w:sz="4" w:space="0" w:color="000001"/>
              <w:bottom w:val="single" w:sz="4" w:space="0" w:color="000001"/>
              <w:right w:val="single" w:sz="4" w:space="0" w:color="000001"/>
            </w:tcBorders>
            <w:shd w:val="clear" w:color="auto" w:fill="auto"/>
          </w:tcPr>
          <w:p w14:paraId="573F4D44" w14:textId="77777777" w:rsidR="00422361" w:rsidRPr="001C5FDA" w:rsidRDefault="00422361" w:rsidP="00422361">
            <w:pPr>
              <w:suppressAutoHyphens/>
              <w:spacing w:after="0" w:line="276" w:lineRule="auto"/>
              <w:ind w:left="0" w:firstLine="0"/>
              <w:jc w:val="right"/>
              <w:rPr>
                <w:rFonts w:ascii="Liberation Serif" w:eastAsia="SimSun" w:hAnsi="Liberation Serif" w:cs="Mangal"/>
                <w:sz w:val="22"/>
                <w:szCs w:val="24"/>
                <w:lang w:eastAsia="zh-CN" w:bidi="hi-IN"/>
                <w14:ligatures w14:val="none"/>
              </w:rPr>
            </w:pPr>
          </w:p>
        </w:tc>
      </w:tr>
    </w:tbl>
    <w:p w14:paraId="0E4C3461"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p w14:paraId="1C821494" w14:textId="77777777" w:rsidR="00422361" w:rsidRPr="001C5FDA" w:rsidRDefault="00422361" w:rsidP="00422361">
      <w:pPr>
        <w:suppressAutoHyphens/>
        <w:spacing w:after="0" w:line="240" w:lineRule="auto"/>
        <w:ind w:left="0" w:firstLine="7937"/>
        <w:jc w:val="left"/>
        <w:rPr>
          <w:rFonts w:eastAsia="SimSun" w:cs="Mangal"/>
          <w:szCs w:val="24"/>
          <w:lang w:eastAsia="zh-CN" w:bidi="hi-IN"/>
          <w14:ligatures w14:val="none"/>
        </w:rPr>
      </w:pPr>
    </w:p>
    <w:p w14:paraId="455C331A" w14:textId="77777777" w:rsidR="00422361" w:rsidRPr="001C5FDA" w:rsidRDefault="00422361" w:rsidP="00422361">
      <w:pPr>
        <w:suppressAutoHyphens/>
        <w:spacing w:after="0" w:line="240" w:lineRule="auto"/>
        <w:ind w:left="0" w:firstLine="7937"/>
        <w:jc w:val="left"/>
        <w:rPr>
          <w:rFonts w:eastAsia="SimSun" w:cs="Mangal"/>
          <w:szCs w:val="24"/>
          <w:lang w:eastAsia="zh-CN" w:bidi="hi-IN"/>
          <w14:ligatures w14:val="none"/>
        </w:rPr>
      </w:pPr>
    </w:p>
    <w:p w14:paraId="7D215544" w14:textId="77777777" w:rsidR="00422361" w:rsidRPr="001C5FDA" w:rsidRDefault="00422361" w:rsidP="00422361">
      <w:pPr>
        <w:suppressAutoHyphens/>
        <w:spacing w:after="0" w:line="240" w:lineRule="auto"/>
        <w:ind w:left="0" w:firstLine="7937"/>
        <w:jc w:val="left"/>
        <w:rPr>
          <w:rFonts w:eastAsia="SimSun" w:cs="Mangal"/>
          <w:szCs w:val="24"/>
          <w:lang w:eastAsia="zh-CN" w:bidi="hi-IN"/>
          <w14:ligatures w14:val="none"/>
        </w:rPr>
      </w:pPr>
    </w:p>
    <w:tbl>
      <w:tblPr>
        <w:tblW w:w="8490" w:type="dxa"/>
        <w:tblInd w:w="458" w:type="dxa"/>
        <w:tblLook w:val="0000" w:firstRow="0" w:lastRow="0" w:firstColumn="0" w:lastColumn="0" w:noHBand="0" w:noVBand="0"/>
      </w:tblPr>
      <w:tblGrid>
        <w:gridCol w:w="4246"/>
        <w:gridCol w:w="4244"/>
      </w:tblGrid>
      <w:tr w:rsidR="00422361" w:rsidRPr="001C5FDA" w14:paraId="348C0B53" w14:textId="77777777" w:rsidTr="00624476">
        <w:tc>
          <w:tcPr>
            <w:tcW w:w="4245" w:type="dxa"/>
            <w:shd w:val="clear" w:color="auto" w:fill="auto"/>
          </w:tcPr>
          <w:p w14:paraId="02D11655"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b/>
                <w:bCs/>
                <w:szCs w:val="24"/>
                <w:lang w:eastAsia="zh-CN" w:bidi="hi-IN"/>
                <w14:ligatures w14:val="none"/>
              </w:rPr>
              <w:t>Rangovas</w:t>
            </w:r>
          </w:p>
        </w:tc>
        <w:tc>
          <w:tcPr>
            <w:tcW w:w="4244" w:type="dxa"/>
            <w:shd w:val="clear" w:color="auto" w:fill="auto"/>
          </w:tcPr>
          <w:p w14:paraId="2A525B79"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b/>
                <w:bCs/>
                <w:szCs w:val="24"/>
                <w:lang w:eastAsia="zh-CN" w:bidi="hi-IN"/>
                <w14:ligatures w14:val="none"/>
              </w:rPr>
              <w:t>Užsakovas</w:t>
            </w:r>
          </w:p>
        </w:tc>
      </w:tr>
      <w:tr w:rsidR="00422361" w:rsidRPr="001C5FDA" w14:paraId="1103FF84" w14:textId="77777777" w:rsidTr="00624476">
        <w:tc>
          <w:tcPr>
            <w:tcW w:w="4245" w:type="dxa"/>
            <w:shd w:val="clear" w:color="auto" w:fill="auto"/>
          </w:tcPr>
          <w:p w14:paraId="7B9B3BE0"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 xml:space="preserve">[Pavadinimas] </w:t>
            </w:r>
          </w:p>
        </w:tc>
        <w:tc>
          <w:tcPr>
            <w:tcW w:w="4244" w:type="dxa"/>
            <w:shd w:val="clear" w:color="auto" w:fill="auto"/>
          </w:tcPr>
          <w:p w14:paraId="0D550095"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[Pavadinimas]</w:t>
            </w:r>
          </w:p>
        </w:tc>
      </w:tr>
      <w:tr w:rsidR="00422361" w:rsidRPr="001C5FDA" w14:paraId="75C1A3BA" w14:textId="77777777" w:rsidTr="00624476">
        <w:tc>
          <w:tcPr>
            <w:tcW w:w="4245" w:type="dxa"/>
            <w:shd w:val="clear" w:color="auto" w:fill="auto"/>
          </w:tcPr>
          <w:p w14:paraId="616E24F2"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598C4861"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262E8593" w14:textId="77777777" w:rsidTr="00624476">
        <w:tc>
          <w:tcPr>
            <w:tcW w:w="4245" w:type="dxa"/>
            <w:shd w:val="clear" w:color="auto" w:fill="auto"/>
          </w:tcPr>
          <w:p w14:paraId="20B30564"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0EE299AF"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5269A762" w14:textId="77777777" w:rsidTr="00624476">
        <w:tc>
          <w:tcPr>
            <w:tcW w:w="4245" w:type="dxa"/>
            <w:shd w:val="clear" w:color="auto" w:fill="auto"/>
          </w:tcPr>
          <w:p w14:paraId="61C71850"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2DFCB2F2"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359892C7" w14:textId="77777777" w:rsidTr="00624476">
        <w:tc>
          <w:tcPr>
            <w:tcW w:w="4245" w:type="dxa"/>
            <w:shd w:val="clear" w:color="auto" w:fill="auto"/>
          </w:tcPr>
          <w:p w14:paraId="3A4740A8"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5A882FA4"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0AB5175F" w14:textId="77777777" w:rsidTr="00624476">
        <w:tc>
          <w:tcPr>
            <w:tcW w:w="4245" w:type="dxa"/>
            <w:shd w:val="clear" w:color="auto" w:fill="auto"/>
          </w:tcPr>
          <w:p w14:paraId="39439ADC"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7198B718"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04C7D26E" w14:textId="77777777" w:rsidTr="00624476">
        <w:tc>
          <w:tcPr>
            <w:tcW w:w="4245" w:type="dxa"/>
            <w:shd w:val="clear" w:color="auto" w:fill="auto"/>
          </w:tcPr>
          <w:p w14:paraId="604E5088"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37745403" w14:textId="77777777" w:rsidR="00422361" w:rsidRPr="001C5FDA" w:rsidRDefault="00422361" w:rsidP="00422361">
            <w:pPr>
              <w:suppressAutoHyphens/>
              <w:spacing w:after="0" w:line="240" w:lineRule="auto"/>
              <w:ind w:left="0" w:firstLine="0"/>
              <w:jc w:val="left"/>
              <w:rPr>
                <w:rFonts w:eastAsia="SimSun" w:cs="Mangal"/>
                <w:szCs w:val="24"/>
                <w:lang w:eastAsia="zh-CN" w:bidi="hi-IN"/>
                <w14:ligatures w14:val="none"/>
              </w:rPr>
            </w:pPr>
          </w:p>
        </w:tc>
      </w:tr>
      <w:tr w:rsidR="00422361" w:rsidRPr="001C5FDA" w14:paraId="52A3346A" w14:textId="77777777" w:rsidTr="00624476">
        <w:tc>
          <w:tcPr>
            <w:tcW w:w="4245" w:type="dxa"/>
            <w:shd w:val="clear" w:color="auto" w:fill="auto"/>
          </w:tcPr>
          <w:p w14:paraId="00E0898D"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______________________________</w:t>
            </w:r>
          </w:p>
          <w:p w14:paraId="4109938E"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Parašas</w:t>
            </w:r>
          </w:p>
          <w:p w14:paraId="276E844F"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[Pareigos, vardas ir pavardė]</w:t>
            </w:r>
          </w:p>
        </w:tc>
        <w:tc>
          <w:tcPr>
            <w:tcW w:w="4244" w:type="dxa"/>
            <w:shd w:val="clear" w:color="auto" w:fill="auto"/>
          </w:tcPr>
          <w:p w14:paraId="55D681D8"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______________________________</w:t>
            </w:r>
          </w:p>
          <w:p w14:paraId="21402FAF"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Parašas</w:t>
            </w:r>
          </w:p>
          <w:p w14:paraId="36721BD9" w14:textId="77777777" w:rsidR="00422361" w:rsidRPr="001C5FDA" w:rsidRDefault="00422361" w:rsidP="00422361">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[Pareigos, vardas ir pavardė]</w:t>
            </w:r>
          </w:p>
        </w:tc>
      </w:tr>
    </w:tbl>
    <w:p w14:paraId="5A1EA584" w14:textId="77777777" w:rsidR="00422361" w:rsidRPr="001C5FDA" w:rsidRDefault="00422361" w:rsidP="00422361">
      <w:pPr>
        <w:suppressAutoHyphens/>
        <w:spacing w:after="0" w:line="240" w:lineRule="auto"/>
        <w:ind w:left="0" w:firstLine="7937"/>
        <w:jc w:val="left"/>
        <w:rPr>
          <w:rFonts w:eastAsia="SimSun" w:cs="Mangal"/>
          <w:szCs w:val="24"/>
          <w:lang w:eastAsia="zh-CN" w:bidi="hi-IN"/>
          <w14:ligatures w14:val="none"/>
        </w:rPr>
      </w:pPr>
    </w:p>
    <w:p w14:paraId="1AAF5A66" w14:textId="5F21FECC" w:rsidR="00B353BF" w:rsidRPr="001C5FDA" w:rsidRDefault="00B353BF" w:rsidP="00B353BF">
      <w:pPr>
        <w:spacing w:after="75" w:line="256" w:lineRule="auto"/>
        <w:ind w:left="79" w:firstLine="0"/>
        <w:jc w:val="left"/>
      </w:pPr>
    </w:p>
    <w:p w14:paraId="5BDBCA69" w14:textId="1007EB43" w:rsidR="001C5FDA" w:rsidRDefault="00B353BF" w:rsidP="001C5FDA">
      <w:pPr>
        <w:spacing w:after="115" w:line="256" w:lineRule="auto"/>
        <w:ind w:left="79" w:firstLine="0"/>
        <w:jc w:val="left"/>
        <w:rPr>
          <w:color w:val="000000"/>
          <w:sz w:val="20"/>
        </w:rPr>
      </w:pPr>
      <w:r w:rsidRPr="001C5FDA">
        <w:rPr>
          <w:color w:val="000000"/>
          <w:sz w:val="20"/>
        </w:rPr>
        <w:t xml:space="preserve"> </w:t>
      </w:r>
      <w:r w:rsidRPr="001C5FDA">
        <w:rPr>
          <w:color w:val="000000"/>
          <w:sz w:val="31"/>
          <w:vertAlign w:val="subscript"/>
        </w:rPr>
        <w:t xml:space="preserve"> </w:t>
      </w:r>
      <w:r w:rsidRPr="001C5FDA">
        <w:rPr>
          <w:color w:val="000000"/>
          <w:sz w:val="31"/>
          <w:vertAlign w:val="subscript"/>
        </w:rPr>
        <w:tab/>
      </w:r>
      <w:r w:rsidRPr="001C5FDA">
        <w:rPr>
          <w:color w:val="000000"/>
          <w:sz w:val="20"/>
        </w:rPr>
        <w:t xml:space="preserve"> </w:t>
      </w:r>
    </w:p>
    <w:p w14:paraId="0AF2648B" w14:textId="77777777" w:rsidR="001C5FDA" w:rsidRDefault="001C5FDA">
      <w:pPr>
        <w:spacing w:after="160" w:line="259" w:lineRule="auto"/>
        <w:ind w:left="0" w:firstLine="0"/>
        <w:jc w:val="left"/>
        <w:rPr>
          <w:color w:val="000000"/>
          <w:sz w:val="20"/>
        </w:rPr>
      </w:pPr>
      <w:r>
        <w:rPr>
          <w:color w:val="000000"/>
          <w:sz w:val="20"/>
        </w:rPr>
        <w:br w:type="page"/>
      </w:r>
    </w:p>
    <w:p w14:paraId="5B1797BD" w14:textId="64F53A56" w:rsidR="00B353BF" w:rsidRPr="001C5FDA" w:rsidRDefault="00B353BF" w:rsidP="001C5FDA">
      <w:pPr>
        <w:tabs>
          <w:tab w:val="center" w:pos="2178"/>
          <w:tab w:val="center" w:pos="6398"/>
        </w:tabs>
        <w:ind w:left="0" w:firstLine="0"/>
        <w:jc w:val="right"/>
      </w:pPr>
      <w:r w:rsidRPr="001C5FDA">
        <w:rPr>
          <w:color w:val="000000"/>
          <w:sz w:val="20"/>
        </w:rPr>
        <w:lastRenderedPageBreak/>
        <w:t xml:space="preserve"> </w:t>
      </w:r>
      <w:r w:rsidRPr="001C5FDA">
        <w:t xml:space="preserve">Sutarties </w:t>
      </w:r>
      <w:r w:rsidR="00887A65" w:rsidRPr="001C5FDA">
        <w:t>7</w:t>
      </w:r>
      <w:r w:rsidRPr="001C5FDA">
        <w:t xml:space="preserve"> priedas</w:t>
      </w:r>
      <w:r w:rsidRPr="001C5FDA">
        <w:rPr>
          <w:color w:val="000000"/>
          <w:sz w:val="20"/>
        </w:rPr>
        <w:t xml:space="preserve"> </w:t>
      </w:r>
    </w:p>
    <w:p w14:paraId="33250986" w14:textId="77777777" w:rsidR="00B353BF" w:rsidRPr="001C5FDA" w:rsidRDefault="00B353BF" w:rsidP="00B353BF">
      <w:pPr>
        <w:spacing w:after="77" w:line="256" w:lineRule="auto"/>
        <w:ind w:left="79" w:firstLine="0"/>
        <w:jc w:val="left"/>
      </w:pPr>
      <w:r w:rsidRPr="001C5FDA">
        <w:rPr>
          <w:color w:val="000000"/>
          <w:sz w:val="20"/>
        </w:rPr>
        <w:t xml:space="preserve"> </w:t>
      </w:r>
    </w:p>
    <w:p w14:paraId="2EEB27AE" w14:textId="77777777" w:rsidR="00B353BF" w:rsidRPr="001C5FDA" w:rsidRDefault="00B353BF" w:rsidP="00B353BF">
      <w:pPr>
        <w:spacing w:after="61" w:line="256" w:lineRule="auto"/>
        <w:ind w:left="79" w:firstLine="0"/>
        <w:jc w:val="left"/>
      </w:pPr>
      <w:r w:rsidRPr="001C5FDA">
        <w:rPr>
          <w:color w:val="000000"/>
          <w:sz w:val="20"/>
        </w:rPr>
        <w:t xml:space="preserve"> </w:t>
      </w:r>
    </w:p>
    <w:p w14:paraId="478EB111" w14:textId="77777777" w:rsidR="00A52077" w:rsidRPr="001C5FDA" w:rsidRDefault="00A52077" w:rsidP="00A52077">
      <w:pPr>
        <w:suppressAutoHyphens/>
        <w:spacing w:after="0" w:line="240" w:lineRule="auto"/>
        <w:ind w:left="0" w:firstLine="0"/>
        <w:jc w:val="center"/>
        <w:rPr>
          <w:rFonts w:ascii="Liberation Serif" w:eastAsia="SimSun" w:hAnsi="Liberation Serif" w:cs="Mangal"/>
          <w:szCs w:val="24"/>
          <w:lang w:eastAsia="zh-CN" w:bidi="hi-IN"/>
          <w14:ligatures w14:val="none"/>
        </w:rPr>
      </w:pPr>
      <w:r w:rsidRPr="001C5FDA">
        <w:rPr>
          <w:rFonts w:eastAsia="SimSun" w:cs="Mangal"/>
          <w:b/>
          <w:szCs w:val="24"/>
          <w:lang w:eastAsia="zh-CN" w:bidi="hi-IN"/>
          <w14:ligatures w14:val="none"/>
        </w:rPr>
        <w:t>DEFEKTŲ NUSTATYMO AKTAS</w:t>
      </w:r>
    </w:p>
    <w:p w14:paraId="482BC36D" w14:textId="77777777" w:rsidR="00A52077" w:rsidRPr="001C5FDA" w:rsidRDefault="00A52077" w:rsidP="00A52077">
      <w:pPr>
        <w:suppressAutoHyphens/>
        <w:spacing w:after="0" w:line="240" w:lineRule="auto"/>
        <w:ind w:left="0" w:firstLine="0"/>
        <w:jc w:val="center"/>
        <w:rPr>
          <w:rFonts w:eastAsia="SimSun" w:cs="Mangal"/>
          <w:b/>
          <w:szCs w:val="24"/>
          <w:lang w:eastAsia="zh-CN" w:bidi="hi-IN"/>
          <w14:ligatures w14:val="none"/>
        </w:rPr>
      </w:pPr>
    </w:p>
    <w:p w14:paraId="51F4F5CD" w14:textId="77777777" w:rsidR="00A52077" w:rsidRPr="001C5FDA" w:rsidRDefault="00A52077" w:rsidP="00A52077">
      <w:pPr>
        <w:suppressAutoHyphens/>
        <w:spacing w:after="0" w:line="240" w:lineRule="auto"/>
        <w:ind w:left="0" w:firstLine="0"/>
        <w:jc w:val="center"/>
        <w:rPr>
          <w:rFonts w:ascii="Liberation Serif" w:eastAsia="SimSun" w:hAnsi="Liberation Serif" w:cs="Mangal"/>
          <w:szCs w:val="24"/>
          <w:lang w:eastAsia="zh-CN" w:bidi="hi-IN"/>
          <w14:ligatures w14:val="none"/>
        </w:rPr>
      </w:pPr>
      <w:r w:rsidRPr="001C5FDA">
        <w:rPr>
          <w:rFonts w:eastAsia="SimSun" w:cs="Mangal"/>
          <w:b/>
          <w:szCs w:val="24"/>
          <w:lang w:eastAsia="zh-CN" w:bidi="hi-IN"/>
          <w14:ligatures w14:val="none"/>
        </w:rPr>
        <w:t xml:space="preserve">Pagal </w:t>
      </w:r>
      <w:r w:rsidRPr="001C5FDA">
        <w:rPr>
          <w:rFonts w:eastAsia="SimSun" w:cs="Mangal"/>
          <w:b/>
          <w:i/>
          <w:color w:val="auto"/>
          <w:szCs w:val="24"/>
          <w:lang w:eastAsia="zh-CN" w:bidi="hi-IN"/>
          <w14:ligatures w14:val="none"/>
        </w:rPr>
        <w:t>[sutarties pavadinimas]</w:t>
      </w:r>
      <w:r w:rsidRPr="001C5FDA">
        <w:rPr>
          <w:rFonts w:eastAsia="SimSun" w:cs="Mangal"/>
          <w:b/>
          <w:color w:val="auto"/>
          <w:szCs w:val="24"/>
          <w:lang w:eastAsia="zh-CN" w:bidi="hi-IN"/>
          <w14:ligatures w14:val="none"/>
        </w:rPr>
        <w:t xml:space="preserve"> </w:t>
      </w:r>
      <w:r w:rsidRPr="001C5FDA">
        <w:rPr>
          <w:rFonts w:eastAsia="SimSun" w:cs="Mangal"/>
          <w:b/>
          <w:szCs w:val="24"/>
          <w:lang w:eastAsia="zh-CN" w:bidi="hi-IN"/>
          <w14:ligatures w14:val="none"/>
        </w:rPr>
        <w:t>sutartį Nr. ......................,</w:t>
      </w:r>
    </w:p>
    <w:p w14:paraId="3D86A512" w14:textId="77777777" w:rsidR="00A52077" w:rsidRPr="001C5FDA" w:rsidRDefault="00A52077" w:rsidP="00A52077">
      <w:pPr>
        <w:suppressAutoHyphens/>
        <w:spacing w:after="0" w:line="240" w:lineRule="auto"/>
        <w:ind w:left="0" w:firstLine="0"/>
        <w:jc w:val="center"/>
        <w:rPr>
          <w:rFonts w:ascii="Liberation Serif" w:eastAsia="SimSun" w:hAnsi="Liberation Serif" w:cs="Mangal"/>
          <w:szCs w:val="24"/>
          <w:lang w:eastAsia="zh-CN" w:bidi="hi-IN"/>
          <w14:ligatures w14:val="none"/>
        </w:rPr>
      </w:pPr>
      <w:r w:rsidRPr="001C5FDA">
        <w:rPr>
          <w:rFonts w:eastAsia="SimSun" w:cs="Mangal"/>
          <w:iCs/>
          <w:szCs w:val="24"/>
          <w:lang w:eastAsia="zh-CN" w:bidi="hi-IN"/>
          <w14:ligatures w14:val="none"/>
        </w:rPr>
        <w:t>sudarytą ........ m. .....................................  mėn. ..... d.</w:t>
      </w:r>
    </w:p>
    <w:p w14:paraId="71777715" w14:textId="77777777" w:rsidR="00A52077" w:rsidRPr="001C5FDA" w:rsidRDefault="00A52077" w:rsidP="00A52077">
      <w:pPr>
        <w:suppressAutoHyphens/>
        <w:spacing w:after="0" w:line="240" w:lineRule="auto"/>
        <w:ind w:left="0" w:firstLine="0"/>
        <w:jc w:val="center"/>
        <w:rPr>
          <w:rFonts w:eastAsia="SimSun" w:cs="Mangal"/>
          <w:i/>
          <w:szCs w:val="24"/>
          <w:lang w:eastAsia="zh-CN" w:bidi="hi-IN"/>
          <w14:ligatures w14:val="none"/>
        </w:rPr>
      </w:pPr>
    </w:p>
    <w:p w14:paraId="0F204EC7" w14:textId="77777777" w:rsidR="00A52077" w:rsidRPr="001C5FDA" w:rsidRDefault="00A52077" w:rsidP="00A52077">
      <w:pPr>
        <w:tabs>
          <w:tab w:val="left" w:pos="2535"/>
          <w:tab w:val="center" w:pos="4535"/>
        </w:tabs>
        <w:suppressAutoHyphens/>
        <w:spacing w:after="0" w:line="240" w:lineRule="auto"/>
        <w:ind w:left="0" w:firstLine="0"/>
        <w:jc w:val="center"/>
        <w:rPr>
          <w:rFonts w:ascii="Liberation Serif" w:eastAsia="SimSun" w:hAnsi="Liberation Serif" w:cs="Mangal"/>
          <w:szCs w:val="24"/>
          <w:lang w:eastAsia="zh-CN" w:bidi="hi-IN"/>
          <w14:ligatures w14:val="none"/>
        </w:rPr>
      </w:pPr>
      <w:r w:rsidRPr="001C5FDA">
        <w:rPr>
          <w:rFonts w:eastAsia="SimSun" w:cs="Mangal"/>
          <w:b/>
          <w:szCs w:val="24"/>
          <w:lang w:eastAsia="zh-CN" w:bidi="hi-IN"/>
          <w14:ligatures w14:val="none"/>
        </w:rPr>
        <w:tab/>
      </w:r>
      <w:r w:rsidRPr="001C5FDA">
        <w:rPr>
          <w:rFonts w:eastAsia="SimSun" w:cs="Mangal"/>
          <w:b/>
          <w:szCs w:val="24"/>
          <w:lang w:eastAsia="zh-CN" w:bidi="hi-IN"/>
          <w14:ligatures w14:val="none"/>
        </w:rPr>
        <w:tab/>
      </w:r>
    </w:p>
    <w:p w14:paraId="657ADC5E" w14:textId="77777777" w:rsidR="00A52077" w:rsidRPr="001C5FDA" w:rsidRDefault="00A52077" w:rsidP="00A52077">
      <w:pPr>
        <w:suppressAutoHyphens/>
        <w:spacing w:after="0" w:line="240" w:lineRule="auto"/>
        <w:ind w:left="0" w:firstLine="0"/>
        <w:jc w:val="center"/>
        <w:rPr>
          <w:rFonts w:ascii="Liberation Serif" w:eastAsia="SimSun" w:hAnsi="Liberation Serif" w:cs="Mangal"/>
          <w:szCs w:val="24"/>
          <w:lang w:eastAsia="zh-CN" w:bidi="hi-IN"/>
          <w14:ligatures w14:val="none"/>
        </w:rPr>
      </w:pPr>
      <w:r w:rsidRPr="001C5FDA">
        <w:rPr>
          <w:rFonts w:eastAsia="SimSun" w:cs="Mangal"/>
          <w:i/>
          <w:color w:val="auto"/>
          <w:szCs w:val="24"/>
          <w:lang w:eastAsia="zh-CN" w:bidi="hi-IN"/>
          <w14:ligatures w14:val="none"/>
        </w:rPr>
        <w:t>[Akto sudarymo vieta]</w:t>
      </w:r>
      <w:r w:rsidRPr="001C5FDA">
        <w:rPr>
          <w:rFonts w:eastAsia="SimSun" w:cs="Mangal"/>
          <w:color w:val="auto"/>
          <w:szCs w:val="24"/>
          <w:lang w:eastAsia="zh-CN" w:bidi="hi-IN"/>
          <w14:ligatures w14:val="none"/>
        </w:rPr>
        <w:t xml:space="preserve">, </w:t>
      </w:r>
      <w:r w:rsidRPr="001C5FDA">
        <w:rPr>
          <w:rFonts w:eastAsia="SimSun" w:cs="Mangal"/>
          <w:szCs w:val="24"/>
          <w:lang w:eastAsia="zh-CN" w:bidi="hi-IN"/>
          <w14:ligatures w14:val="none"/>
        </w:rPr>
        <w:t>.......... m. ............................... ........... d.</w:t>
      </w:r>
    </w:p>
    <w:p w14:paraId="3564E534" w14:textId="77777777" w:rsidR="00A52077" w:rsidRPr="001C5FDA" w:rsidRDefault="00A52077" w:rsidP="00A52077">
      <w:pPr>
        <w:suppressAutoHyphens/>
        <w:spacing w:after="0" w:line="240" w:lineRule="auto"/>
        <w:ind w:left="0" w:firstLine="0"/>
        <w:jc w:val="center"/>
        <w:rPr>
          <w:rFonts w:eastAsia="SimSun" w:cs="Mangal"/>
          <w:szCs w:val="24"/>
          <w:lang w:eastAsia="zh-CN" w:bidi="hi-IN"/>
          <w14:ligatures w14:val="none"/>
        </w:rPr>
      </w:pPr>
    </w:p>
    <w:p w14:paraId="7AB9DAAC" w14:textId="77777777" w:rsidR="00A52077" w:rsidRPr="001C5FDA" w:rsidRDefault="00A52077" w:rsidP="00A52077">
      <w:pPr>
        <w:suppressAutoHyphens/>
        <w:spacing w:after="0" w:line="240" w:lineRule="auto"/>
        <w:ind w:left="0" w:firstLine="0"/>
        <w:jc w:val="center"/>
        <w:rPr>
          <w:rFonts w:eastAsia="SimSun" w:cs="Mangal"/>
          <w:szCs w:val="24"/>
          <w:lang w:eastAsia="zh-CN" w:bidi="hi-IN"/>
          <w14:ligatures w14:val="none"/>
        </w:rPr>
      </w:pPr>
    </w:p>
    <w:p w14:paraId="4706F012" w14:textId="77777777" w:rsidR="00A52077" w:rsidRPr="001C5FDA" w:rsidRDefault="00A52077" w:rsidP="00A52077">
      <w:pPr>
        <w:suppressAutoHyphens/>
        <w:spacing w:after="0" w:line="240" w:lineRule="auto"/>
        <w:ind w:left="0" w:firstLine="0"/>
        <w:rPr>
          <w:rFonts w:eastAsia="SimSun" w:cs="Mangal"/>
          <w:szCs w:val="24"/>
          <w:lang w:eastAsia="zh-CN" w:bidi="hi-IN"/>
          <w14:ligatures w14:val="none"/>
        </w:rPr>
      </w:pPr>
    </w:p>
    <w:p w14:paraId="7034B87B" w14:textId="77777777" w:rsidR="00A52077" w:rsidRPr="001C5FDA" w:rsidRDefault="00A52077" w:rsidP="00A52077">
      <w:pPr>
        <w:suppressAutoHyphens/>
        <w:spacing w:after="0" w:line="240" w:lineRule="auto"/>
        <w:ind w:left="0" w:firstLine="709"/>
      </w:pPr>
      <w:r w:rsidRPr="001C5FDA">
        <w:rPr>
          <w:rFonts w:eastAsia="SimSun" w:cs="Mangal"/>
          <w:i/>
          <w:color w:val="auto"/>
          <w:szCs w:val="24"/>
          <w:lang w:eastAsia="zh-CN" w:bidi="hi-IN"/>
          <w14:ligatures w14:val="none"/>
        </w:rPr>
        <w:t>[Rangovo pavadinimas]</w:t>
      </w:r>
      <w:r w:rsidRPr="001C5FDA">
        <w:rPr>
          <w:rFonts w:eastAsia="SimSun" w:cs="Mangal"/>
          <w:szCs w:val="24"/>
          <w:lang w:eastAsia="zh-CN" w:bidi="hi-IN"/>
          <w14:ligatures w14:val="none"/>
        </w:rPr>
        <w:t xml:space="preserve">, atstovaujama .............................................., veikiančio pagal ........................................................................................................., toliau vadinamas Rangovu, ir </w:t>
      </w:r>
      <w:r w:rsidRPr="001C5FDA">
        <w:rPr>
          <w:rFonts w:eastAsia="SimSun" w:cs="Mangal"/>
          <w:i/>
          <w:color w:val="auto"/>
          <w:szCs w:val="24"/>
          <w:lang w:eastAsia="zh-CN" w:bidi="hi-IN"/>
          <w14:ligatures w14:val="none"/>
        </w:rPr>
        <w:t>[Užsakovo pavadinimas]</w:t>
      </w:r>
      <w:r w:rsidRPr="001C5FDA">
        <w:rPr>
          <w:rFonts w:eastAsia="SimSun" w:cs="Mangal"/>
          <w:color w:val="auto"/>
          <w:szCs w:val="24"/>
          <w:lang w:eastAsia="zh-CN" w:bidi="hi-IN"/>
          <w14:ligatures w14:val="none"/>
        </w:rPr>
        <w:t xml:space="preserve">, </w:t>
      </w:r>
      <w:r w:rsidRPr="001C5FDA">
        <w:rPr>
          <w:rFonts w:eastAsia="SimSun" w:cs="Mangal"/>
          <w:szCs w:val="24"/>
          <w:lang w:eastAsia="zh-CN" w:bidi="hi-IN"/>
          <w14:ligatures w14:val="none"/>
        </w:rPr>
        <w:t xml:space="preserve">atstovaujama ..........................................., veikiančio pagal ......................................................................................, toliau vadinamas Užsakovu (toliau kartu vadinamos Šalimis, o kiekviena atskirai – Šalimi), remiantis Šalių sudaryta sutartimi </w:t>
      </w:r>
      <w:r w:rsidRPr="001C5FDA">
        <w:rPr>
          <w:rFonts w:eastAsia="SimSun" w:cs="Mangal"/>
          <w:i/>
          <w:color w:val="auto"/>
          <w:szCs w:val="24"/>
          <w:lang w:eastAsia="zh-CN" w:bidi="hi-IN"/>
          <w14:ligatures w14:val="none"/>
        </w:rPr>
        <w:t xml:space="preserve">[sutarties pavadinimas, sudarymo data] </w:t>
      </w:r>
      <w:r w:rsidRPr="001C5FDA">
        <w:rPr>
          <w:rFonts w:eastAsia="SimSun" w:cs="Mangal"/>
          <w:szCs w:val="24"/>
          <w:lang w:eastAsia="zh-CN" w:bidi="hi-IN"/>
          <w14:ligatures w14:val="none"/>
        </w:rPr>
        <w:t xml:space="preserve">sudarė šį Defektų nustatymo aktą: </w:t>
      </w:r>
    </w:p>
    <w:p w14:paraId="31962DA3" w14:textId="77777777" w:rsidR="00A52077" w:rsidRPr="001C5FDA" w:rsidRDefault="00A52077" w:rsidP="00A52077">
      <w:pPr>
        <w:suppressAutoHyphens/>
        <w:spacing w:after="0" w:line="240" w:lineRule="auto"/>
        <w:ind w:left="0" w:firstLine="0"/>
        <w:rPr>
          <w:rFonts w:eastAsia="SimSun" w:cs="Mangal"/>
          <w:szCs w:val="24"/>
          <w:lang w:eastAsia="zh-CN" w:bidi="hi-IN"/>
          <w14:ligatures w14:val="none"/>
        </w:rPr>
      </w:pPr>
    </w:p>
    <w:p w14:paraId="69618FDE" w14:textId="77777777" w:rsidR="00A52077" w:rsidRPr="001C5FDA" w:rsidRDefault="00A52077" w:rsidP="00A52077">
      <w:pPr>
        <w:suppressAutoHyphens/>
        <w:spacing w:after="0" w:line="240" w:lineRule="auto"/>
        <w:ind w:left="360" w:hanging="360"/>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 xml:space="preserve">1. Užsakovas nustatė  šiuos Defektus – ............................................................................ ...................................................................................................................., . </w:t>
      </w:r>
    </w:p>
    <w:p w14:paraId="5ED926B1" w14:textId="77777777" w:rsidR="00A52077" w:rsidRPr="001C5FDA" w:rsidRDefault="00A52077" w:rsidP="00A52077">
      <w:pPr>
        <w:suppressAutoHyphens/>
        <w:spacing w:after="0" w:line="240" w:lineRule="auto"/>
        <w:ind w:left="360" w:hanging="360"/>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2. Rangovas įsipareigoja  pašalinti nustatytus defektus per _____________kalendorinių dienų.</w:t>
      </w:r>
    </w:p>
    <w:p w14:paraId="4BAE357B" w14:textId="77777777" w:rsidR="00A52077" w:rsidRPr="001C5FDA" w:rsidRDefault="00A52077" w:rsidP="00A52077">
      <w:pPr>
        <w:spacing w:after="0" w:line="240" w:lineRule="auto"/>
        <w:ind w:left="284" w:hanging="284"/>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3. Šis aktas sudarytas dviem egzemplioriais, kurie abu turi vienodą juridinę galią. Vienas egzempliorius pateikiamas Rangovui, kitas lieka Užsakovui.</w:t>
      </w:r>
    </w:p>
    <w:p w14:paraId="7546A013" w14:textId="77777777" w:rsidR="00A52077" w:rsidRPr="001C5FDA" w:rsidRDefault="00A52077" w:rsidP="00A52077">
      <w:pPr>
        <w:spacing w:after="0" w:line="240" w:lineRule="auto"/>
        <w:ind w:left="0" w:firstLine="0"/>
        <w:rPr>
          <w:rFonts w:eastAsia="SimSun" w:cs="Mangal"/>
          <w:szCs w:val="24"/>
          <w:lang w:eastAsia="zh-CN" w:bidi="hi-IN"/>
          <w14:ligatures w14:val="none"/>
        </w:rPr>
      </w:pPr>
    </w:p>
    <w:tbl>
      <w:tblPr>
        <w:tblW w:w="8490" w:type="dxa"/>
        <w:tblInd w:w="458" w:type="dxa"/>
        <w:tblLook w:val="0000" w:firstRow="0" w:lastRow="0" w:firstColumn="0" w:lastColumn="0" w:noHBand="0" w:noVBand="0"/>
      </w:tblPr>
      <w:tblGrid>
        <w:gridCol w:w="4246"/>
        <w:gridCol w:w="4244"/>
      </w:tblGrid>
      <w:tr w:rsidR="00A52077" w:rsidRPr="001C5FDA" w14:paraId="3E2DC81F" w14:textId="77777777" w:rsidTr="00624476">
        <w:tc>
          <w:tcPr>
            <w:tcW w:w="4245" w:type="dxa"/>
            <w:shd w:val="clear" w:color="auto" w:fill="auto"/>
          </w:tcPr>
          <w:p w14:paraId="3177E46D"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b/>
                <w:bCs/>
                <w:szCs w:val="24"/>
                <w:lang w:eastAsia="zh-CN" w:bidi="hi-IN"/>
                <w14:ligatures w14:val="none"/>
              </w:rPr>
              <w:t>Rangovas</w:t>
            </w:r>
          </w:p>
        </w:tc>
        <w:tc>
          <w:tcPr>
            <w:tcW w:w="4244" w:type="dxa"/>
            <w:shd w:val="clear" w:color="auto" w:fill="auto"/>
          </w:tcPr>
          <w:p w14:paraId="5F82F63F"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b/>
                <w:bCs/>
                <w:szCs w:val="24"/>
                <w:lang w:eastAsia="zh-CN" w:bidi="hi-IN"/>
                <w14:ligatures w14:val="none"/>
              </w:rPr>
              <w:t>Užsakovas</w:t>
            </w:r>
          </w:p>
        </w:tc>
      </w:tr>
      <w:tr w:rsidR="00A52077" w:rsidRPr="001C5FDA" w14:paraId="68181C31" w14:textId="77777777" w:rsidTr="00624476">
        <w:tc>
          <w:tcPr>
            <w:tcW w:w="4245" w:type="dxa"/>
            <w:shd w:val="clear" w:color="auto" w:fill="auto"/>
          </w:tcPr>
          <w:p w14:paraId="7D63230D"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 xml:space="preserve">[Pavadinimas] </w:t>
            </w:r>
          </w:p>
        </w:tc>
        <w:tc>
          <w:tcPr>
            <w:tcW w:w="4244" w:type="dxa"/>
            <w:shd w:val="clear" w:color="auto" w:fill="auto"/>
          </w:tcPr>
          <w:p w14:paraId="5F44A919"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[Pavadinimas]</w:t>
            </w:r>
          </w:p>
        </w:tc>
      </w:tr>
      <w:tr w:rsidR="00A52077" w:rsidRPr="001C5FDA" w14:paraId="2AF82334" w14:textId="77777777" w:rsidTr="00624476">
        <w:tc>
          <w:tcPr>
            <w:tcW w:w="4245" w:type="dxa"/>
            <w:shd w:val="clear" w:color="auto" w:fill="auto"/>
          </w:tcPr>
          <w:p w14:paraId="7FFE6428"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[Buveinės adresas]</w:t>
            </w:r>
          </w:p>
        </w:tc>
        <w:tc>
          <w:tcPr>
            <w:tcW w:w="4244" w:type="dxa"/>
            <w:shd w:val="clear" w:color="auto" w:fill="auto"/>
          </w:tcPr>
          <w:p w14:paraId="5D5542FF"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[Buveinės adresas]</w:t>
            </w:r>
          </w:p>
        </w:tc>
      </w:tr>
      <w:tr w:rsidR="00A52077" w:rsidRPr="001C5FDA" w14:paraId="102222E6" w14:textId="77777777" w:rsidTr="00624476">
        <w:tc>
          <w:tcPr>
            <w:tcW w:w="4245" w:type="dxa"/>
            <w:shd w:val="clear" w:color="auto" w:fill="auto"/>
          </w:tcPr>
          <w:p w14:paraId="0C6B5151"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[Telefonas, faksas]</w:t>
            </w:r>
          </w:p>
        </w:tc>
        <w:tc>
          <w:tcPr>
            <w:tcW w:w="4244" w:type="dxa"/>
            <w:shd w:val="clear" w:color="auto" w:fill="auto"/>
          </w:tcPr>
          <w:p w14:paraId="0C1B5896"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[Telefonas, faksas]</w:t>
            </w:r>
          </w:p>
        </w:tc>
      </w:tr>
      <w:tr w:rsidR="00A52077" w:rsidRPr="001C5FDA" w14:paraId="38B0E122" w14:textId="77777777" w:rsidTr="00624476">
        <w:tc>
          <w:tcPr>
            <w:tcW w:w="4245" w:type="dxa"/>
            <w:shd w:val="clear" w:color="auto" w:fill="auto"/>
          </w:tcPr>
          <w:p w14:paraId="08A19212"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[Įmonės kodas]</w:t>
            </w:r>
          </w:p>
        </w:tc>
        <w:tc>
          <w:tcPr>
            <w:tcW w:w="4244" w:type="dxa"/>
            <w:shd w:val="clear" w:color="auto" w:fill="auto"/>
          </w:tcPr>
          <w:p w14:paraId="396D7F13"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[Įmonės kodas]</w:t>
            </w:r>
          </w:p>
        </w:tc>
      </w:tr>
      <w:tr w:rsidR="00A52077" w:rsidRPr="001C5FDA" w14:paraId="21877735" w14:textId="77777777" w:rsidTr="00624476">
        <w:tc>
          <w:tcPr>
            <w:tcW w:w="4245" w:type="dxa"/>
            <w:shd w:val="clear" w:color="auto" w:fill="auto"/>
          </w:tcPr>
          <w:p w14:paraId="74B99809"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[PVM mokėtojo kodas]</w:t>
            </w:r>
          </w:p>
        </w:tc>
        <w:tc>
          <w:tcPr>
            <w:tcW w:w="4244" w:type="dxa"/>
            <w:shd w:val="clear" w:color="auto" w:fill="auto"/>
          </w:tcPr>
          <w:p w14:paraId="0F0A8470"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[PVM mokėtojo kodas]</w:t>
            </w:r>
          </w:p>
        </w:tc>
      </w:tr>
      <w:tr w:rsidR="00A52077" w:rsidRPr="001C5FDA" w14:paraId="6E16AF7A" w14:textId="77777777" w:rsidTr="00624476">
        <w:tc>
          <w:tcPr>
            <w:tcW w:w="4245" w:type="dxa"/>
            <w:shd w:val="clear" w:color="auto" w:fill="auto"/>
          </w:tcPr>
          <w:p w14:paraId="64F500C5" w14:textId="77777777" w:rsidR="00A52077" w:rsidRPr="001C5FDA" w:rsidRDefault="00A52077" w:rsidP="00A52077">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262B8193" w14:textId="77777777" w:rsidR="00A52077" w:rsidRPr="001C5FDA" w:rsidRDefault="00A52077" w:rsidP="00A52077">
            <w:pPr>
              <w:suppressAutoHyphens/>
              <w:spacing w:after="0" w:line="240" w:lineRule="auto"/>
              <w:ind w:left="0" w:firstLine="0"/>
              <w:jc w:val="left"/>
              <w:rPr>
                <w:rFonts w:eastAsia="SimSun" w:cs="Mangal"/>
                <w:szCs w:val="24"/>
                <w:lang w:eastAsia="zh-CN" w:bidi="hi-IN"/>
                <w14:ligatures w14:val="none"/>
              </w:rPr>
            </w:pPr>
          </w:p>
        </w:tc>
      </w:tr>
      <w:tr w:rsidR="00A52077" w:rsidRPr="001C5FDA" w14:paraId="6CA28ACF" w14:textId="77777777" w:rsidTr="00624476">
        <w:tc>
          <w:tcPr>
            <w:tcW w:w="4245" w:type="dxa"/>
            <w:shd w:val="clear" w:color="auto" w:fill="auto"/>
          </w:tcPr>
          <w:p w14:paraId="7756DBAB" w14:textId="77777777" w:rsidR="00A52077" w:rsidRPr="001C5FDA" w:rsidRDefault="00A52077" w:rsidP="00A52077">
            <w:pPr>
              <w:suppressAutoHyphens/>
              <w:spacing w:after="0" w:line="240" w:lineRule="auto"/>
              <w:ind w:left="0" w:firstLine="0"/>
              <w:jc w:val="left"/>
              <w:rPr>
                <w:rFonts w:eastAsia="SimSun" w:cs="Mangal"/>
                <w:szCs w:val="24"/>
                <w:lang w:eastAsia="zh-CN" w:bidi="hi-IN"/>
                <w14:ligatures w14:val="none"/>
              </w:rPr>
            </w:pPr>
          </w:p>
        </w:tc>
        <w:tc>
          <w:tcPr>
            <w:tcW w:w="4244" w:type="dxa"/>
            <w:shd w:val="clear" w:color="auto" w:fill="auto"/>
          </w:tcPr>
          <w:p w14:paraId="5A36352B" w14:textId="77777777" w:rsidR="00A52077" w:rsidRPr="001C5FDA" w:rsidRDefault="00A52077" w:rsidP="00A52077">
            <w:pPr>
              <w:suppressAutoHyphens/>
              <w:spacing w:after="0" w:line="240" w:lineRule="auto"/>
              <w:ind w:left="0" w:firstLine="0"/>
              <w:jc w:val="left"/>
              <w:rPr>
                <w:rFonts w:eastAsia="SimSun" w:cs="Mangal"/>
                <w:szCs w:val="24"/>
                <w:lang w:eastAsia="zh-CN" w:bidi="hi-IN"/>
                <w14:ligatures w14:val="none"/>
              </w:rPr>
            </w:pPr>
          </w:p>
        </w:tc>
      </w:tr>
      <w:tr w:rsidR="00A52077" w:rsidRPr="001C5FDA" w14:paraId="088E8A8B" w14:textId="77777777" w:rsidTr="00624476">
        <w:tc>
          <w:tcPr>
            <w:tcW w:w="4245" w:type="dxa"/>
            <w:shd w:val="clear" w:color="auto" w:fill="auto"/>
          </w:tcPr>
          <w:p w14:paraId="32B41F63"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______________________________</w:t>
            </w:r>
          </w:p>
          <w:p w14:paraId="4324D9EE"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Parašas</w:t>
            </w:r>
          </w:p>
          <w:p w14:paraId="77C94571"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[Pareigos, vardas ir pavardė]</w:t>
            </w:r>
          </w:p>
        </w:tc>
        <w:tc>
          <w:tcPr>
            <w:tcW w:w="4244" w:type="dxa"/>
            <w:shd w:val="clear" w:color="auto" w:fill="auto"/>
          </w:tcPr>
          <w:p w14:paraId="7F79F2EA"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______________________________</w:t>
            </w:r>
          </w:p>
          <w:p w14:paraId="0468E662"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Parašas</w:t>
            </w:r>
          </w:p>
          <w:p w14:paraId="475AFC51" w14:textId="77777777" w:rsidR="00A52077" w:rsidRPr="001C5FDA" w:rsidRDefault="00A52077" w:rsidP="00A52077">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[Pareigos, vardas ir pavardė]</w:t>
            </w:r>
          </w:p>
        </w:tc>
      </w:tr>
    </w:tbl>
    <w:p w14:paraId="5F65A52D" w14:textId="77777777" w:rsidR="00A52077" w:rsidRPr="001C5FDA" w:rsidRDefault="00A52077" w:rsidP="00A52077">
      <w:pPr>
        <w:suppressAutoHyphens/>
        <w:spacing w:after="40" w:line="240" w:lineRule="auto"/>
        <w:ind w:left="0" w:firstLine="0"/>
        <w:rPr>
          <w:rFonts w:eastAsia="SimSun" w:cs="Mangal"/>
          <w:szCs w:val="24"/>
          <w:lang w:eastAsia="zh-CN" w:bidi="hi-IN"/>
          <w14:ligatures w14:val="none"/>
        </w:rPr>
      </w:pPr>
    </w:p>
    <w:p w14:paraId="2444926B" w14:textId="77777777" w:rsidR="00887A65" w:rsidRPr="001C5FDA" w:rsidRDefault="00887A65" w:rsidP="00B353BF">
      <w:pPr>
        <w:tabs>
          <w:tab w:val="center" w:pos="2178"/>
          <w:tab w:val="center" w:pos="6417"/>
        </w:tabs>
        <w:ind w:left="0" w:firstLine="0"/>
        <w:jc w:val="left"/>
        <w:rPr>
          <w:color w:val="000000"/>
          <w:sz w:val="20"/>
        </w:rPr>
      </w:pPr>
    </w:p>
    <w:p w14:paraId="450F5C95" w14:textId="77777777" w:rsidR="00887A65" w:rsidRPr="001C5FDA" w:rsidRDefault="00887A65" w:rsidP="00B353BF">
      <w:pPr>
        <w:tabs>
          <w:tab w:val="center" w:pos="2178"/>
          <w:tab w:val="center" w:pos="6417"/>
        </w:tabs>
        <w:ind w:left="0" w:firstLine="0"/>
        <w:jc w:val="left"/>
        <w:rPr>
          <w:color w:val="000000"/>
          <w:sz w:val="20"/>
        </w:rPr>
      </w:pPr>
    </w:p>
    <w:p w14:paraId="65577D1B" w14:textId="77777777" w:rsidR="00887A65" w:rsidRPr="001C5FDA" w:rsidRDefault="00887A65" w:rsidP="00B353BF">
      <w:pPr>
        <w:tabs>
          <w:tab w:val="center" w:pos="2178"/>
          <w:tab w:val="center" w:pos="6417"/>
        </w:tabs>
        <w:ind w:left="0" w:firstLine="0"/>
        <w:jc w:val="left"/>
        <w:rPr>
          <w:color w:val="000000"/>
          <w:sz w:val="20"/>
        </w:rPr>
      </w:pPr>
    </w:p>
    <w:p w14:paraId="62125C01" w14:textId="62B3B7FE" w:rsidR="001C5FDA" w:rsidRDefault="001C5FDA">
      <w:pPr>
        <w:spacing w:after="160" w:line="259" w:lineRule="auto"/>
        <w:ind w:left="0" w:firstLine="0"/>
        <w:jc w:val="left"/>
      </w:pPr>
      <w:r>
        <w:br w:type="page"/>
      </w:r>
    </w:p>
    <w:p w14:paraId="6D40507C" w14:textId="5A07D336" w:rsidR="00B353BF" w:rsidRPr="001C5FDA" w:rsidRDefault="00B353BF" w:rsidP="00B353BF">
      <w:pPr>
        <w:spacing w:after="0" w:line="256" w:lineRule="auto"/>
        <w:ind w:left="10" w:right="469"/>
        <w:jc w:val="right"/>
      </w:pPr>
      <w:r w:rsidRPr="001C5FDA">
        <w:lastRenderedPageBreak/>
        <w:t xml:space="preserve">Sutarties </w:t>
      </w:r>
      <w:r w:rsidR="00887A65" w:rsidRPr="001C5FDA">
        <w:t>8</w:t>
      </w:r>
      <w:r w:rsidRPr="001C5FDA">
        <w:t xml:space="preserve"> priedas</w:t>
      </w:r>
      <w:r w:rsidRPr="001C5FDA">
        <w:rPr>
          <w:color w:val="000000"/>
          <w:sz w:val="20"/>
        </w:rPr>
        <w:t xml:space="preserve"> </w:t>
      </w:r>
    </w:p>
    <w:p w14:paraId="575CA4A6" w14:textId="77777777" w:rsidR="00B353BF" w:rsidRPr="001C5FDA" w:rsidRDefault="00B353BF" w:rsidP="00B353BF">
      <w:pPr>
        <w:spacing w:after="13" w:line="216" w:lineRule="auto"/>
        <w:ind w:left="79" w:right="9831" w:firstLine="0"/>
        <w:jc w:val="left"/>
      </w:pPr>
      <w:r w:rsidRPr="001C5FDA">
        <w:rPr>
          <w:color w:val="000000"/>
          <w:sz w:val="20"/>
        </w:rPr>
        <w:t xml:space="preserve">   </w:t>
      </w:r>
    </w:p>
    <w:p w14:paraId="18255B09" w14:textId="77777777" w:rsidR="00B353BF" w:rsidRPr="001C5FDA" w:rsidRDefault="00B353BF" w:rsidP="00B353BF">
      <w:pPr>
        <w:spacing w:after="34" w:line="256" w:lineRule="auto"/>
        <w:ind w:left="79" w:firstLine="0"/>
        <w:jc w:val="left"/>
      </w:pPr>
      <w:r w:rsidRPr="001C5FDA">
        <w:rPr>
          <w:color w:val="000000"/>
          <w:sz w:val="20"/>
        </w:rPr>
        <w:t xml:space="preserve"> </w:t>
      </w:r>
    </w:p>
    <w:p w14:paraId="6C221CDE" w14:textId="77777777" w:rsidR="00B353BF" w:rsidRPr="001C5FDA" w:rsidRDefault="00B353BF" w:rsidP="00B353BF">
      <w:pPr>
        <w:pStyle w:val="Antrat3"/>
        <w:ind w:left="1866" w:right="1500"/>
      </w:pPr>
      <w:r w:rsidRPr="001C5FDA">
        <w:rPr>
          <w:color w:val="00000A"/>
        </w:rPr>
        <w:t>DARBŲ PERDAVIMO</w:t>
      </w:r>
      <w:r w:rsidRPr="001C5FDA">
        <w:rPr>
          <w:b w:val="0"/>
          <w:color w:val="00000A"/>
        </w:rPr>
        <w:t>–</w:t>
      </w:r>
      <w:r w:rsidRPr="001C5FDA">
        <w:rPr>
          <w:color w:val="00000A"/>
        </w:rPr>
        <w:t>PRIĖMIMO AKTAS</w:t>
      </w:r>
      <w:r w:rsidRPr="001C5FDA">
        <w:rPr>
          <w:b w:val="0"/>
          <w:sz w:val="20"/>
        </w:rPr>
        <w:t xml:space="preserve"> </w:t>
      </w:r>
    </w:p>
    <w:p w14:paraId="73BA5E1E" w14:textId="77777777" w:rsidR="00B353BF" w:rsidRPr="001C5FDA" w:rsidRDefault="00B353BF" w:rsidP="00B353BF">
      <w:pPr>
        <w:spacing w:after="55" w:line="256" w:lineRule="auto"/>
        <w:ind w:left="79" w:firstLine="0"/>
        <w:jc w:val="left"/>
      </w:pPr>
      <w:r w:rsidRPr="001C5FDA">
        <w:rPr>
          <w:color w:val="000000"/>
          <w:sz w:val="20"/>
        </w:rPr>
        <w:t xml:space="preserve"> </w:t>
      </w:r>
    </w:p>
    <w:p w14:paraId="4FB98D46" w14:textId="77777777" w:rsidR="00B353BF" w:rsidRPr="001C5FDA" w:rsidRDefault="00B353BF" w:rsidP="00B353BF">
      <w:pPr>
        <w:pStyle w:val="Antrat4"/>
        <w:spacing w:after="0"/>
        <w:ind w:left="2406"/>
      </w:pPr>
      <w:r w:rsidRPr="001C5FDA">
        <w:rPr>
          <w:color w:val="000000"/>
        </w:rPr>
        <w:t xml:space="preserve">Pagal </w:t>
      </w:r>
      <w:r w:rsidRPr="001C5FDA">
        <w:rPr>
          <w:i/>
          <w:color w:val="000000"/>
        </w:rPr>
        <w:t>[sutarties pavadinimas]</w:t>
      </w:r>
      <w:r w:rsidRPr="001C5FDA">
        <w:rPr>
          <w:color w:val="000000"/>
        </w:rPr>
        <w:t xml:space="preserve"> sutartį Nr. ......................,</w:t>
      </w:r>
      <w:r w:rsidRPr="001C5FDA">
        <w:rPr>
          <w:b w:val="0"/>
          <w:color w:val="000000"/>
          <w:sz w:val="20"/>
        </w:rPr>
        <w:t xml:space="preserve"> </w:t>
      </w:r>
    </w:p>
    <w:p w14:paraId="1C6D9152" w14:textId="77777777" w:rsidR="00B353BF" w:rsidRPr="001C5FDA" w:rsidRDefault="00B353BF" w:rsidP="00B353BF">
      <w:pPr>
        <w:spacing w:after="0" w:line="256" w:lineRule="auto"/>
        <w:ind w:left="369" w:right="2"/>
        <w:jc w:val="center"/>
      </w:pPr>
      <w:r w:rsidRPr="001C5FDA">
        <w:rPr>
          <w:color w:val="000000"/>
        </w:rPr>
        <w:t>sudarytą ........ m. ..................................... mėn. ..... d.</w:t>
      </w:r>
      <w:r w:rsidRPr="001C5FDA">
        <w:rPr>
          <w:color w:val="000000"/>
          <w:sz w:val="20"/>
        </w:rPr>
        <w:t xml:space="preserve"> </w:t>
      </w:r>
    </w:p>
    <w:p w14:paraId="326CB6EE" w14:textId="77777777" w:rsidR="00B353BF" w:rsidRPr="001C5FDA" w:rsidRDefault="00B353BF" w:rsidP="00B353BF">
      <w:pPr>
        <w:spacing w:after="72" w:line="256" w:lineRule="auto"/>
        <w:ind w:left="79" w:firstLine="0"/>
        <w:jc w:val="left"/>
      </w:pPr>
      <w:r w:rsidRPr="001C5FDA">
        <w:rPr>
          <w:color w:val="000000"/>
          <w:sz w:val="20"/>
        </w:rPr>
        <w:t xml:space="preserve"> </w:t>
      </w:r>
    </w:p>
    <w:p w14:paraId="0FB28E86" w14:textId="77777777" w:rsidR="00B353BF" w:rsidRPr="001C5FDA" w:rsidRDefault="00B353BF" w:rsidP="00B353BF">
      <w:pPr>
        <w:spacing w:after="46" w:line="256" w:lineRule="auto"/>
        <w:ind w:left="79" w:firstLine="0"/>
        <w:jc w:val="left"/>
      </w:pPr>
      <w:r w:rsidRPr="001C5FDA">
        <w:rPr>
          <w:color w:val="000000"/>
          <w:sz w:val="20"/>
        </w:rPr>
        <w:t xml:space="preserve"> </w:t>
      </w:r>
    </w:p>
    <w:p w14:paraId="501257C9" w14:textId="77777777" w:rsidR="00B353BF" w:rsidRPr="001C5FDA" w:rsidRDefault="00B353BF" w:rsidP="00B353BF">
      <w:pPr>
        <w:spacing w:after="15" w:line="247" w:lineRule="auto"/>
        <w:ind w:left="2129"/>
      </w:pPr>
      <w:r w:rsidRPr="001C5FDA">
        <w:rPr>
          <w:i/>
          <w:color w:val="000000"/>
        </w:rPr>
        <w:t>[Akto sudarymo vieta]</w:t>
      </w:r>
      <w:r w:rsidRPr="001C5FDA">
        <w:rPr>
          <w:color w:val="000000"/>
        </w:rPr>
        <w:t>, .......... m. ............................... ........... d.</w:t>
      </w:r>
      <w:r w:rsidRPr="001C5FDA">
        <w:rPr>
          <w:color w:val="000000"/>
          <w:sz w:val="20"/>
        </w:rPr>
        <w:t xml:space="preserve"> </w:t>
      </w:r>
    </w:p>
    <w:p w14:paraId="6ABEA132" w14:textId="77777777" w:rsidR="00B353BF" w:rsidRPr="001C5FDA" w:rsidRDefault="00B353BF" w:rsidP="00B353BF">
      <w:pPr>
        <w:spacing w:after="25" w:line="216" w:lineRule="auto"/>
        <w:ind w:left="79" w:right="9831" w:firstLine="0"/>
        <w:jc w:val="left"/>
      </w:pPr>
      <w:r w:rsidRPr="001C5FDA">
        <w:rPr>
          <w:color w:val="000000"/>
          <w:sz w:val="20"/>
        </w:rPr>
        <w:t xml:space="preserve">   </w:t>
      </w:r>
    </w:p>
    <w:p w14:paraId="2E3AD993" w14:textId="77777777" w:rsidR="00B353BF" w:rsidRPr="001C5FDA" w:rsidRDefault="00B353BF" w:rsidP="00B353BF">
      <w:pPr>
        <w:spacing w:after="50" w:line="256" w:lineRule="auto"/>
        <w:ind w:left="79" w:firstLine="0"/>
        <w:jc w:val="left"/>
      </w:pPr>
      <w:r w:rsidRPr="001C5FDA">
        <w:rPr>
          <w:color w:val="000000"/>
          <w:sz w:val="20"/>
        </w:rPr>
        <w:t xml:space="preserve"> </w:t>
      </w:r>
    </w:p>
    <w:p w14:paraId="22B9B126" w14:textId="77777777" w:rsidR="00B353BF" w:rsidRPr="001C5FDA" w:rsidRDefault="00B353BF" w:rsidP="00B353BF">
      <w:pPr>
        <w:spacing w:after="15" w:line="247" w:lineRule="auto"/>
        <w:ind w:left="1056"/>
      </w:pPr>
      <w:r w:rsidRPr="001C5FDA">
        <w:rPr>
          <w:i/>
          <w:color w:val="000000"/>
        </w:rPr>
        <w:t>[Rangovo pavadinimas]</w:t>
      </w:r>
      <w:r w:rsidRPr="001C5FDA">
        <w:rPr>
          <w:color w:val="000000"/>
        </w:rPr>
        <w:t xml:space="preserve">, atstovaujama .............................................., veikiančio pagal </w:t>
      </w:r>
    </w:p>
    <w:p w14:paraId="48CDC2FD" w14:textId="77777777" w:rsidR="00B353BF" w:rsidRPr="001C5FDA" w:rsidRDefault="00B353BF" w:rsidP="00B353BF">
      <w:pPr>
        <w:spacing w:after="15" w:line="247" w:lineRule="auto"/>
        <w:ind w:left="348"/>
      </w:pPr>
      <w:r w:rsidRPr="001C5FDA">
        <w:rPr>
          <w:color w:val="000000"/>
        </w:rPr>
        <w:t xml:space="preserve">........................................................................................................., toliau vadinamas Rangovu, ir </w:t>
      </w:r>
    </w:p>
    <w:p w14:paraId="18BE48FE" w14:textId="77777777" w:rsidR="00B353BF" w:rsidRPr="001C5FDA" w:rsidRDefault="00B353BF" w:rsidP="00B353BF">
      <w:pPr>
        <w:spacing w:after="15" w:line="247" w:lineRule="auto"/>
        <w:ind w:left="348"/>
      </w:pPr>
      <w:r w:rsidRPr="001C5FDA">
        <w:rPr>
          <w:i/>
          <w:color w:val="000000"/>
        </w:rPr>
        <w:t>[Užsakovo pavadinimas]</w:t>
      </w:r>
      <w:r w:rsidRPr="001C5FDA">
        <w:rPr>
          <w:color w:val="000000"/>
        </w:rPr>
        <w:t xml:space="preserve">, atstovaujama ..........................................., veikiančio pagal </w:t>
      </w:r>
    </w:p>
    <w:p w14:paraId="5702ED06" w14:textId="77777777" w:rsidR="00B353BF" w:rsidRPr="001C5FDA" w:rsidRDefault="00B353BF" w:rsidP="00B353BF">
      <w:pPr>
        <w:tabs>
          <w:tab w:val="center" w:pos="4647"/>
        </w:tabs>
        <w:spacing w:after="72" w:line="247" w:lineRule="auto"/>
        <w:ind w:left="0" w:firstLine="0"/>
        <w:jc w:val="left"/>
      </w:pPr>
      <w:r w:rsidRPr="001C5FDA">
        <w:rPr>
          <w:color w:val="000000"/>
          <w:sz w:val="20"/>
        </w:rPr>
        <w:t xml:space="preserve"> </w:t>
      </w:r>
      <w:r w:rsidRPr="001C5FDA">
        <w:rPr>
          <w:color w:val="000000"/>
          <w:sz w:val="20"/>
        </w:rPr>
        <w:tab/>
      </w:r>
      <w:r w:rsidRPr="001C5FDA">
        <w:rPr>
          <w:color w:val="000000"/>
        </w:rPr>
        <w:t>......................................................................................, toliau vadinamas Užsakovu (toliau</w:t>
      </w:r>
      <w:r w:rsidRPr="001C5FDA">
        <w:rPr>
          <w:color w:val="000000"/>
          <w:sz w:val="20"/>
        </w:rPr>
        <w:t xml:space="preserve"> </w:t>
      </w:r>
    </w:p>
    <w:p w14:paraId="264BD43A" w14:textId="77777777" w:rsidR="00B353BF" w:rsidRPr="001C5FDA" w:rsidRDefault="00B353BF" w:rsidP="00B353BF">
      <w:pPr>
        <w:spacing w:after="15" w:line="247" w:lineRule="auto"/>
        <w:ind w:left="348"/>
      </w:pPr>
      <w:r w:rsidRPr="001C5FDA">
        <w:rPr>
          <w:color w:val="000000"/>
        </w:rPr>
        <w:t xml:space="preserve">kartu vadinamos Šalimis, o kiekviena atskirai – Šalimi), remiantis Šalių sudaryta sutartimi </w:t>
      </w:r>
      <w:r w:rsidRPr="001C5FDA">
        <w:rPr>
          <w:i/>
          <w:color w:val="000000"/>
        </w:rPr>
        <w:t>[sutarties pavadinimas, sudarymo data]</w:t>
      </w:r>
      <w:r w:rsidRPr="001C5FDA">
        <w:rPr>
          <w:color w:val="000000"/>
        </w:rPr>
        <w:t xml:space="preserve"> sudarė šį Darbų perdavimo–priėmimo aktą:</w:t>
      </w:r>
      <w:r w:rsidRPr="001C5FDA">
        <w:rPr>
          <w:color w:val="000000"/>
          <w:sz w:val="20"/>
        </w:rPr>
        <w:t xml:space="preserve"> </w:t>
      </w:r>
    </w:p>
    <w:p w14:paraId="46196EC4" w14:textId="77777777" w:rsidR="00B353BF" w:rsidRPr="001C5FDA" w:rsidRDefault="00B353BF" w:rsidP="00B353BF">
      <w:pPr>
        <w:spacing w:after="40" w:line="256" w:lineRule="auto"/>
        <w:ind w:left="79" w:firstLine="0"/>
        <w:jc w:val="left"/>
      </w:pPr>
      <w:r w:rsidRPr="001C5FDA">
        <w:rPr>
          <w:color w:val="000000"/>
          <w:sz w:val="20"/>
        </w:rPr>
        <w:t xml:space="preserve"> </w:t>
      </w:r>
    </w:p>
    <w:p w14:paraId="58BB29CC" w14:textId="77777777" w:rsidR="00B353BF" w:rsidRPr="001C5FDA" w:rsidRDefault="00B353BF" w:rsidP="00B353BF">
      <w:pPr>
        <w:numPr>
          <w:ilvl w:val="0"/>
          <w:numId w:val="8"/>
        </w:numPr>
        <w:spacing w:after="15" w:line="247" w:lineRule="auto"/>
        <w:ind w:hanging="322"/>
      </w:pPr>
      <w:r w:rsidRPr="001C5FDA">
        <w:rPr>
          <w:color w:val="000000"/>
        </w:rPr>
        <w:t>Rangovas perduoda Užsakovui Darbus –</w:t>
      </w:r>
      <w:r w:rsidRPr="001C5FDA">
        <w:rPr>
          <w:color w:val="000000"/>
          <w:sz w:val="20"/>
        </w:rPr>
        <w:t xml:space="preserve"> </w:t>
      </w:r>
    </w:p>
    <w:p w14:paraId="1F3F53B9" w14:textId="77777777" w:rsidR="00B353BF" w:rsidRPr="001C5FDA" w:rsidRDefault="00B353BF" w:rsidP="00B353BF">
      <w:pPr>
        <w:spacing w:after="15" w:line="247" w:lineRule="auto"/>
        <w:ind w:left="698" w:firstLine="60"/>
      </w:pPr>
      <w:r w:rsidRPr="001C5FDA">
        <w:rPr>
          <w:color w:val="000000"/>
        </w:rPr>
        <w:t>............................................................................ ............................................................................</w:t>
      </w:r>
      <w:r w:rsidRPr="001C5FDA">
        <w:rPr>
          <w:color w:val="000000"/>
          <w:sz w:val="20"/>
        </w:rPr>
        <w:t xml:space="preserve"> </w:t>
      </w:r>
      <w:r w:rsidRPr="001C5FDA">
        <w:rPr>
          <w:color w:val="000000"/>
        </w:rPr>
        <w:t>........................................, o Užsakovas šiuos Darbus priima.</w:t>
      </w:r>
      <w:r w:rsidRPr="001C5FDA">
        <w:rPr>
          <w:color w:val="000000"/>
          <w:sz w:val="20"/>
        </w:rPr>
        <w:t xml:space="preserve"> </w:t>
      </w:r>
    </w:p>
    <w:p w14:paraId="5B7BA72A" w14:textId="77777777" w:rsidR="00B353BF" w:rsidRPr="001C5FDA" w:rsidRDefault="00B353BF" w:rsidP="00B353BF">
      <w:pPr>
        <w:numPr>
          <w:ilvl w:val="0"/>
          <w:numId w:val="8"/>
        </w:numPr>
        <w:spacing w:after="15" w:line="247" w:lineRule="auto"/>
        <w:ind w:hanging="322"/>
      </w:pPr>
      <w:r w:rsidRPr="001C5FDA">
        <w:rPr>
          <w:color w:val="000000"/>
        </w:rPr>
        <w:t>Už atliktus Darbus Užsakovas įsipareigoja sumokėti Rangovui likusią.......................</w:t>
      </w:r>
      <w:r w:rsidRPr="001C5FDA">
        <w:rPr>
          <w:color w:val="000000"/>
          <w:sz w:val="20"/>
        </w:rPr>
        <w:t xml:space="preserve"> </w:t>
      </w:r>
      <w:r w:rsidRPr="001C5FDA">
        <w:rPr>
          <w:color w:val="000000"/>
          <w:sz w:val="23"/>
        </w:rPr>
        <w:t>Eur</w:t>
      </w:r>
      <w:r w:rsidRPr="001C5FDA">
        <w:rPr>
          <w:color w:val="000000"/>
          <w:sz w:val="20"/>
        </w:rPr>
        <w:t xml:space="preserve"> </w:t>
      </w:r>
    </w:p>
    <w:p w14:paraId="31C8D09F" w14:textId="77777777" w:rsidR="00B353BF" w:rsidRPr="001C5FDA" w:rsidRDefault="00B353BF" w:rsidP="00B353BF">
      <w:pPr>
        <w:spacing w:after="59" w:line="247" w:lineRule="auto"/>
        <w:ind w:left="708"/>
      </w:pPr>
      <w:r w:rsidRPr="001C5FDA">
        <w:rPr>
          <w:color w:val="000000"/>
        </w:rPr>
        <w:t>(.................................................................................................... eurų) sumą Šalių sudarytoje</w:t>
      </w:r>
      <w:r w:rsidRPr="001C5FDA">
        <w:rPr>
          <w:color w:val="000000"/>
          <w:sz w:val="20"/>
        </w:rPr>
        <w:t xml:space="preserve"> </w:t>
      </w:r>
      <w:r w:rsidRPr="001C5FDA">
        <w:rPr>
          <w:color w:val="000000"/>
        </w:rPr>
        <w:t>Sutartyje nustatyta tvarka.</w:t>
      </w:r>
      <w:r w:rsidRPr="001C5FDA">
        <w:rPr>
          <w:color w:val="000000"/>
          <w:sz w:val="20"/>
        </w:rPr>
        <w:t xml:space="preserve"> </w:t>
      </w:r>
    </w:p>
    <w:p w14:paraId="7FF83FD8" w14:textId="77777777" w:rsidR="00B353BF" w:rsidRPr="001C5FDA" w:rsidRDefault="00B353BF" w:rsidP="00B353BF">
      <w:pPr>
        <w:numPr>
          <w:ilvl w:val="0"/>
          <w:numId w:val="8"/>
        </w:numPr>
        <w:spacing w:after="91" w:line="247" w:lineRule="auto"/>
        <w:ind w:hanging="322"/>
      </w:pPr>
      <w:r w:rsidRPr="001C5FDA">
        <w:rPr>
          <w:color w:val="000000"/>
        </w:rPr>
        <w:t xml:space="preserve">Užsakovas neturi Rangovui pretenzijų dėl atlikto Darbo kokybės. </w:t>
      </w:r>
    </w:p>
    <w:p w14:paraId="71B64ABC" w14:textId="77777777" w:rsidR="00B353BF" w:rsidRPr="001C5FDA" w:rsidRDefault="00B353BF" w:rsidP="00B353BF">
      <w:pPr>
        <w:numPr>
          <w:ilvl w:val="0"/>
          <w:numId w:val="8"/>
        </w:numPr>
        <w:ind w:hanging="322"/>
      </w:pPr>
      <w:r w:rsidRPr="001C5FDA">
        <w:t xml:space="preserve">Šis aktas sudarytas dviem egzemplioriais, kurie abu turi vienodą juridinę galią. Vienas egzempliorius pateikiamas Rangovui, kitas lieka Užsakovui. </w:t>
      </w:r>
    </w:p>
    <w:p w14:paraId="795E0581" w14:textId="77777777" w:rsidR="00B353BF" w:rsidRPr="001C5FDA" w:rsidRDefault="00B353BF" w:rsidP="00B353BF">
      <w:pPr>
        <w:spacing w:after="56" w:line="256" w:lineRule="auto"/>
        <w:ind w:left="79" w:firstLine="0"/>
        <w:jc w:val="left"/>
      </w:pPr>
      <w:r w:rsidRPr="001C5FDA">
        <w:rPr>
          <w:color w:val="000000"/>
          <w:sz w:val="20"/>
        </w:rPr>
        <w:t xml:space="preserve"> </w:t>
      </w:r>
    </w:p>
    <w:p w14:paraId="159F717D" w14:textId="77777777" w:rsidR="00C37EFE" w:rsidRPr="001C5FDA" w:rsidRDefault="00B353BF" w:rsidP="00C37EFE">
      <w:pPr>
        <w:pStyle w:val="Antrat5"/>
        <w:tabs>
          <w:tab w:val="center" w:pos="1299"/>
          <w:tab w:val="center" w:pos="5578"/>
        </w:tabs>
        <w:spacing w:after="1"/>
        <w:ind w:left="0" w:firstLine="0"/>
        <w:rPr>
          <w:sz w:val="20"/>
        </w:rPr>
      </w:pPr>
      <w:r w:rsidRPr="001C5FDA">
        <w:rPr>
          <w:rFonts w:ascii="Calibri" w:eastAsia="Calibri" w:hAnsi="Calibri" w:cs="Calibri"/>
          <w:b w:val="0"/>
          <w:sz w:val="22"/>
        </w:rPr>
        <w:tab/>
      </w:r>
    </w:p>
    <w:tbl>
      <w:tblPr>
        <w:tblW w:w="8490" w:type="dxa"/>
        <w:tblInd w:w="458" w:type="dxa"/>
        <w:tblLook w:val="04A0" w:firstRow="1" w:lastRow="0" w:firstColumn="1" w:lastColumn="0" w:noHBand="0" w:noVBand="1"/>
      </w:tblPr>
      <w:tblGrid>
        <w:gridCol w:w="4246"/>
        <w:gridCol w:w="4244"/>
      </w:tblGrid>
      <w:tr w:rsidR="00C37EFE" w:rsidRPr="001C5FDA" w14:paraId="0650CE51" w14:textId="77777777" w:rsidTr="00C37EFE">
        <w:tc>
          <w:tcPr>
            <w:tcW w:w="4245" w:type="dxa"/>
            <w:hideMark/>
          </w:tcPr>
          <w:p w14:paraId="20D184A8"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b/>
                <w:bCs/>
                <w:szCs w:val="24"/>
                <w:lang w:eastAsia="zh-CN" w:bidi="hi-IN"/>
                <w14:ligatures w14:val="none"/>
              </w:rPr>
              <w:t>Rangovas</w:t>
            </w:r>
          </w:p>
        </w:tc>
        <w:tc>
          <w:tcPr>
            <w:tcW w:w="4244" w:type="dxa"/>
            <w:hideMark/>
          </w:tcPr>
          <w:p w14:paraId="20DAD602"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b/>
                <w:bCs/>
                <w:szCs w:val="24"/>
                <w:lang w:eastAsia="zh-CN" w:bidi="hi-IN"/>
                <w14:ligatures w14:val="none"/>
              </w:rPr>
              <w:t>Užsakovas</w:t>
            </w:r>
          </w:p>
        </w:tc>
      </w:tr>
      <w:tr w:rsidR="00C37EFE" w:rsidRPr="001C5FDA" w14:paraId="044CEE37" w14:textId="77777777" w:rsidTr="00C37EFE">
        <w:tc>
          <w:tcPr>
            <w:tcW w:w="4245" w:type="dxa"/>
            <w:hideMark/>
          </w:tcPr>
          <w:p w14:paraId="6507A6C1"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 xml:space="preserve">[Pavadinimas] </w:t>
            </w:r>
          </w:p>
        </w:tc>
        <w:tc>
          <w:tcPr>
            <w:tcW w:w="4244" w:type="dxa"/>
            <w:hideMark/>
          </w:tcPr>
          <w:p w14:paraId="71953631"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[Pavadinimas]</w:t>
            </w:r>
          </w:p>
        </w:tc>
      </w:tr>
      <w:tr w:rsidR="00C37EFE" w:rsidRPr="001C5FDA" w14:paraId="71F7A66B" w14:textId="77777777" w:rsidTr="00C37EFE">
        <w:tc>
          <w:tcPr>
            <w:tcW w:w="4245" w:type="dxa"/>
            <w:hideMark/>
          </w:tcPr>
          <w:p w14:paraId="165B6390"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[Buveinės adresas]</w:t>
            </w:r>
          </w:p>
        </w:tc>
        <w:tc>
          <w:tcPr>
            <w:tcW w:w="4244" w:type="dxa"/>
            <w:hideMark/>
          </w:tcPr>
          <w:p w14:paraId="4B074BE6"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[Buveinės adresas]</w:t>
            </w:r>
          </w:p>
        </w:tc>
      </w:tr>
      <w:tr w:rsidR="00C37EFE" w:rsidRPr="001C5FDA" w14:paraId="01B51131" w14:textId="77777777" w:rsidTr="00C37EFE">
        <w:tc>
          <w:tcPr>
            <w:tcW w:w="4245" w:type="dxa"/>
            <w:hideMark/>
          </w:tcPr>
          <w:p w14:paraId="44B85E57"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[Telefonas, faksas]</w:t>
            </w:r>
          </w:p>
        </w:tc>
        <w:tc>
          <w:tcPr>
            <w:tcW w:w="4244" w:type="dxa"/>
            <w:hideMark/>
          </w:tcPr>
          <w:p w14:paraId="70081907"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[Telefonas, faksas]</w:t>
            </w:r>
          </w:p>
        </w:tc>
      </w:tr>
      <w:tr w:rsidR="00C37EFE" w:rsidRPr="001C5FDA" w14:paraId="292CCA4E" w14:textId="77777777" w:rsidTr="00C37EFE">
        <w:tc>
          <w:tcPr>
            <w:tcW w:w="4245" w:type="dxa"/>
            <w:hideMark/>
          </w:tcPr>
          <w:p w14:paraId="1A612ACB"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[Įmonės kodas]</w:t>
            </w:r>
          </w:p>
        </w:tc>
        <w:tc>
          <w:tcPr>
            <w:tcW w:w="4244" w:type="dxa"/>
            <w:hideMark/>
          </w:tcPr>
          <w:p w14:paraId="1CB364C0"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[Įmonės kodas]</w:t>
            </w:r>
          </w:p>
        </w:tc>
      </w:tr>
      <w:tr w:rsidR="00C37EFE" w:rsidRPr="001C5FDA" w14:paraId="029055D4" w14:textId="77777777" w:rsidTr="00C37EFE">
        <w:tc>
          <w:tcPr>
            <w:tcW w:w="4245" w:type="dxa"/>
            <w:hideMark/>
          </w:tcPr>
          <w:p w14:paraId="3659E0C9"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[PVM mokėtojo kodas]</w:t>
            </w:r>
          </w:p>
        </w:tc>
        <w:tc>
          <w:tcPr>
            <w:tcW w:w="4244" w:type="dxa"/>
            <w:hideMark/>
          </w:tcPr>
          <w:p w14:paraId="31115FAE"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[PVM mokėtojo kodas]</w:t>
            </w:r>
          </w:p>
        </w:tc>
      </w:tr>
      <w:tr w:rsidR="00C37EFE" w:rsidRPr="001C5FDA" w14:paraId="2EEB03E4" w14:textId="77777777" w:rsidTr="00C37EFE">
        <w:tc>
          <w:tcPr>
            <w:tcW w:w="4245" w:type="dxa"/>
          </w:tcPr>
          <w:p w14:paraId="763961A8" w14:textId="77777777" w:rsidR="00C37EFE" w:rsidRPr="001C5FDA" w:rsidRDefault="00C37EFE" w:rsidP="00C37EFE">
            <w:pPr>
              <w:suppressAutoHyphens/>
              <w:spacing w:after="0" w:line="240" w:lineRule="auto"/>
              <w:ind w:left="0" w:firstLine="0"/>
              <w:jc w:val="left"/>
              <w:rPr>
                <w:rFonts w:eastAsia="SimSun" w:cs="Mangal"/>
                <w:szCs w:val="24"/>
                <w:lang w:eastAsia="zh-CN" w:bidi="hi-IN"/>
                <w14:ligatures w14:val="none"/>
              </w:rPr>
            </w:pPr>
          </w:p>
        </w:tc>
        <w:tc>
          <w:tcPr>
            <w:tcW w:w="4244" w:type="dxa"/>
          </w:tcPr>
          <w:p w14:paraId="12645A5B" w14:textId="77777777" w:rsidR="00C37EFE" w:rsidRPr="001C5FDA" w:rsidRDefault="00C37EFE" w:rsidP="00C37EFE">
            <w:pPr>
              <w:suppressAutoHyphens/>
              <w:spacing w:after="0" w:line="240" w:lineRule="auto"/>
              <w:ind w:left="0" w:firstLine="0"/>
              <w:jc w:val="left"/>
              <w:rPr>
                <w:rFonts w:eastAsia="SimSun" w:cs="Mangal"/>
                <w:szCs w:val="24"/>
                <w:lang w:eastAsia="zh-CN" w:bidi="hi-IN"/>
                <w14:ligatures w14:val="none"/>
              </w:rPr>
            </w:pPr>
          </w:p>
        </w:tc>
      </w:tr>
      <w:tr w:rsidR="00C37EFE" w:rsidRPr="001C5FDA" w14:paraId="07DF01B5" w14:textId="77777777" w:rsidTr="00C37EFE">
        <w:tc>
          <w:tcPr>
            <w:tcW w:w="4245" w:type="dxa"/>
          </w:tcPr>
          <w:p w14:paraId="09010977" w14:textId="77777777" w:rsidR="00C37EFE" w:rsidRPr="001C5FDA" w:rsidRDefault="00C37EFE" w:rsidP="00C37EFE">
            <w:pPr>
              <w:suppressAutoHyphens/>
              <w:spacing w:after="0" w:line="240" w:lineRule="auto"/>
              <w:ind w:left="0" w:firstLine="0"/>
              <w:jc w:val="left"/>
              <w:rPr>
                <w:rFonts w:eastAsia="SimSun" w:cs="Mangal"/>
                <w:szCs w:val="24"/>
                <w:lang w:eastAsia="zh-CN" w:bidi="hi-IN"/>
                <w14:ligatures w14:val="none"/>
              </w:rPr>
            </w:pPr>
          </w:p>
        </w:tc>
        <w:tc>
          <w:tcPr>
            <w:tcW w:w="4244" w:type="dxa"/>
          </w:tcPr>
          <w:p w14:paraId="07D4C039" w14:textId="77777777" w:rsidR="00C37EFE" w:rsidRPr="001C5FDA" w:rsidRDefault="00C37EFE" w:rsidP="00C37EFE">
            <w:pPr>
              <w:suppressAutoHyphens/>
              <w:spacing w:after="0" w:line="240" w:lineRule="auto"/>
              <w:ind w:left="0" w:firstLine="0"/>
              <w:jc w:val="left"/>
              <w:rPr>
                <w:rFonts w:eastAsia="SimSun" w:cs="Mangal"/>
                <w:szCs w:val="24"/>
                <w:lang w:eastAsia="zh-CN" w:bidi="hi-IN"/>
                <w14:ligatures w14:val="none"/>
              </w:rPr>
            </w:pPr>
          </w:p>
        </w:tc>
      </w:tr>
      <w:tr w:rsidR="00C37EFE" w:rsidRPr="001C5FDA" w14:paraId="395897DA" w14:textId="77777777" w:rsidTr="00C37EFE">
        <w:tc>
          <w:tcPr>
            <w:tcW w:w="4245" w:type="dxa"/>
            <w:hideMark/>
          </w:tcPr>
          <w:p w14:paraId="11513CAC"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______________________________</w:t>
            </w:r>
          </w:p>
          <w:p w14:paraId="749143A2"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Parašas</w:t>
            </w:r>
          </w:p>
          <w:p w14:paraId="03DCA40D"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[Pareigos, vardas ir pavardė]</w:t>
            </w:r>
          </w:p>
        </w:tc>
        <w:tc>
          <w:tcPr>
            <w:tcW w:w="4244" w:type="dxa"/>
            <w:hideMark/>
          </w:tcPr>
          <w:p w14:paraId="428E467D"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______________________________</w:t>
            </w:r>
          </w:p>
          <w:p w14:paraId="6732F2FD"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Parašas</w:t>
            </w:r>
          </w:p>
          <w:p w14:paraId="28A0BBFD" w14:textId="77777777" w:rsidR="00C37EFE" w:rsidRPr="001C5FDA" w:rsidRDefault="00C37EFE" w:rsidP="00C37EFE">
            <w:pPr>
              <w:suppressAutoHyphens/>
              <w:spacing w:after="0" w:line="240" w:lineRule="auto"/>
              <w:ind w:left="0" w:firstLine="0"/>
              <w:jc w:val="left"/>
              <w:rPr>
                <w:rFonts w:ascii="Liberation Serif" w:eastAsia="SimSun" w:hAnsi="Liberation Serif" w:cs="Mangal"/>
                <w:szCs w:val="24"/>
                <w:lang w:eastAsia="zh-CN" w:bidi="hi-IN"/>
                <w14:ligatures w14:val="none"/>
              </w:rPr>
            </w:pPr>
            <w:r w:rsidRPr="001C5FDA">
              <w:rPr>
                <w:rFonts w:eastAsia="SimSun" w:cs="Mangal"/>
                <w:szCs w:val="24"/>
                <w:lang w:eastAsia="zh-CN" w:bidi="hi-IN"/>
                <w14:ligatures w14:val="none"/>
              </w:rPr>
              <w:t>[Pareigos, vardas ir pavardė]</w:t>
            </w:r>
          </w:p>
        </w:tc>
      </w:tr>
    </w:tbl>
    <w:p w14:paraId="6421B6DF" w14:textId="2D4044E3" w:rsidR="00B353BF" w:rsidRPr="001C5FDA" w:rsidRDefault="00B353BF" w:rsidP="00C37EFE">
      <w:pPr>
        <w:pStyle w:val="Antrat5"/>
        <w:tabs>
          <w:tab w:val="center" w:pos="1299"/>
          <w:tab w:val="center" w:pos="5578"/>
        </w:tabs>
        <w:spacing w:after="1"/>
        <w:ind w:left="0" w:firstLine="0"/>
      </w:pPr>
      <w:r w:rsidRPr="001C5FDA">
        <w:rPr>
          <w:sz w:val="20"/>
        </w:rPr>
        <w:t xml:space="preserve"> </w:t>
      </w:r>
    </w:p>
    <w:p w14:paraId="5FB6072F" w14:textId="77777777" w:rsidR="00027A55" w:rsidRPr="001C5FDA" w:rsidRDefault="00027A55">
      <w:pPr>
        <w:rPr>
          <w:szCs w:val="24"/>
        </w:rPr>
      </w:pPr>
    </w:p>
    <w:sectPr w:rsidR="00027A55" w:rsidRPr="001C5FDA" w:rsidSect="004E5CA1">
      <w:pgSz w:w="11906" w:h="16838"/>
      <w:pgMar w:top="1134" w:right="567" w:bottom="1134" w:left="1702"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9E887" w14:textId="77777777" w:rsidR="005021E4" w:rsidRDefault="005021E4" w:rsidP="0005707F">
      <w:pPr>
        <w:spacing w:after="0" w:line="240" w:lineRule="auto"/>
      </w:pPr>
      <w:r>
        <w:separator/>
      </w:r>
    </w:p>
  </w:endnote>
  <w:endnote w:type="continuationSeparator" w:id="0">
    <w:p w14:paraId="5375F246" w14:textId="77777777" w:rsidR="005021E4" w:rsidRDefault="005021E4" w:rsidP="00057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017D2" w14:textId="77777777" w:rsidR="005021E4" w:rsidRDefault="005021E4" w:rsidP="0005707F">
      <w:pPr>
        <w:spacing w:after="0" w:line="240" w:lineRule="auto"/>
      </w:pPr>
      <w:r>
        <w:separator/>
      </w:r>
    </w:p>
  </w:footnote>
  <w:footnote w:type="continuationSeparator" w:id="0">
    <w:p w14:paraId="5378C628" w14:textId="77777777" w:rsidR="005021E4" w:rsidRDefault="005021E4" w:rsidP="000570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E57"/>
    <w:multiLevelType w:val="hybridMultilevel"/>
    <w:tmpl w:val="EF18F470"/>
    <w:lvl w:ilvl="0" w:tplc="25AA48A4">
      <w:start w:val="1"/>
      <w:numFmt w:val="decimal"/>
      <w:lvlText w:val="%1."/>
      <w:lvlJc w:val="left"/>
      <w:pPr>
        <w:ind w:left="6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F4C2EAE">
      <w:start w:val="1"/>
      <w:numFmt w:val="lowerLetter"/>
      <w:lvlText w:val="%2"/>
      <w:lvlJc w:val="left"/>
      <w:pPr>
        <w:ind w:left="13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2A1004E8">
      <w:start w:val="1"/>
      <w:numFmt w:val="lowerRoman"/>
      <w:lvlText w:val="%3"/>
      <w:lvlJc w:val="left"/>
      <w:pPr>
        <w:ind w:left="20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52E408E">
      <w:start w:val="1"/>
      <w:numFmt w:val="decimal"/>
      <w:lvlText w:val="%4"/>
      <w:lvlJc w:val="left"/>
      <w:pPr>
        <w:ind w:left="27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118E9E2">
      <w:start w:val="1"/>
      <w:numFmt w:val="lowerLetter"/>
      <w:lvlText w:val="%5"/>
      <w:lvlJc w:val="left"/>
      <w:pPr>
        <w:ind w:left="35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EF6546A">
      <w:start w:val="1"/>
      <w:numFmt w:val="lowerRoman"/>
      <w:lvlText w:val="%6"/>
      <w:lvlJc w:val="left"/>
      <w:pPr>
        <w:ind w:left="42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160B760">
      <w:start w:val="1"/>
      <w:numFmt w:val="decimal"/>
      <w:lvlText w:val="%7"/>
      <w:lvlJc w:val="left"/>
      <w:pPr>
        <w:ind w:left="49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41C3424">
      <w:start w:val="1"/>
      <w:numFmt w:val="lowerLetter"/>
      <w:lvlText w:val="%8"/>
      <w:lvlJc w:val="left"/>
      <w:pPr>
        <w:ind w:left="56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96AD284">
      <w:start w:val="1"/>
      <w:numFmt w:val="lowerRoman"/>
      <w:lvlText w:val="%9"/>
      <w:lvlJc w:val="left"/>
      <w:pPr>
        <w:ind w:left="63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07F14C1F"/>
    <w:multiLevelType w:val="multilevel"/>
    <w:tmpl w:val="FC329C16"/>
    <w:lvl w:ilvl="0">
      <w:start w:val="3"/>
      <w:numFmt w:val="decimal"/>
      <w:lvlText w:val="%1"/>
      <w:lvlJc w:val="left"/>
      <w:pPr>
        <w:ind w:left="408" w:hanging="408"/>
      </w:pPr>
      <w:rPr>
        <w:rFonts w:hint="default"/>
      </w:rPr>
    </w:lvl>
    <w:lvl w:ilvl="1">
      <w:start w:val="11"/>
      <w:numFmt w:val="decimal"/>
      <w:lvlText w:val="%1.%2"/>
      <w:lvlJc w:val="left"/>
      <w:pPr>
        <w:ind w:left="1259" w:hanging="408"/>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CB51D8F"/>
    <w:multiLevelType w:val="hybridMultilevel"/>
    <w:tmpl w:val="4F665020"/>
    <w:lvl w:ilvl="0" w:tplc="4456E4D6">
      <w:start w:val="1"/>
      <w:numFmt w:val="lowerLetter"/>
      <w:lvlText w:val="%1)"/>
      <w:lvlJc w:val="left"/>
      <w:pPr>
        <w:ind w:left="1133"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1" w:tplc="8BF85400">
      <w:start w:val="1"/>
      <w:numFmt w:val="lowerLetter"/>
      <w:lvlText w:val="%2"/>
      <w:lvlJc w:val="left"/>
      <w:pPr>
        <w:ind w:left="193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2" w:tplc="EA205DFC">
      <w:start w:val="1"/>
      <w:numFmt w:val="lowerRoman"/>
      <w:lvlText w:val="%3"/>
      <w:lvlJc w:val="left"/>
      <w:pPr>
        <w:ind w:left="265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3" w:tplc="EA182184">
      <w:start w:val="1"/>
      <w:numFmt w:val="decimal"/>
      <w:lvlText w:val="%4"/>
      <w:lvlJc w:val="left"/>
      <w:pPr>
        <w:ind w:left="337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4" w:tplc="2132F07C">
      <w:start w:val="1"/>
      <w:numFmt w:val="lowerLetter"/>
      <w:lvlText w:val="%5"/>
      <w:lvlJc w:val="left"/>
      <w:pPr>
        <w:ind w:left="409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5" w:tplc="8B7CA906">
      <w:start w:val="1"/>
      <w:numFmt w:val="lowerRoman"/>
      <w:lvlText w:val="%6"/>
      <w:lvlJc w:val="left"/>
      <w:pPr>
        <w:ind w:left="481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6" w:tplc="F1B0B0BA">
      <w:start w:val="1"/>
      <w:numFmt w:val="decimal"/>
      <w:lvlText w:val="%7"/>
      <w:lvlJc w:val="left"/>
      <w:pPr>
        <w:ind w:left="553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7" w:tplc="868AE3CA">
      <w:start w:val="1"/>
      <w:numFmt w:val="lowerLetter"/>
      <w:lvlText w:val="%8"/>
      <w:lvlJc w:val="left"/>
      <w:pPr>
        <w:ind w:left="625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8" w:tplc="3E1624A2">
      <w:start w:val="1"/>
      <w:numFmt w:val="lowerRoman"/>
      <w:lvlText w:val="%9"/>
      <w:lvlJc w:val="left"/>
      <w:pPr>
        <w:ind w:left="697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abstractNum>
  <w:abstractNum w:abstractNumId="3" w15:restartNumberingAfterBreak="0">
    <w:nsid w:val="28DB0AF2"/>
    <w:multiLevelType w:val="multilevel"/>
    <w:tmpl w:val="1E203378"/>
    <w:lvl w:ilvl="0">
      <w:start w:val="3"/>
      <w:numFmt w:val="decimal"/>
      <w:lvlText w:val="%1"/>
      <w:lvlJc w:val="left"/>
      <w:pPr>
        <w:ind w:left="360"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1">
      <w:start w:val="11"/>
      <w:numFmt w:val="decimal"/>
      <w:lvlRestart w:val="0"/>
      <w:lvlText w:val="%1.%2."/>
      <w:lvlJc w:val="left"/>
      <w:pPr>
        <w:ind w:left="41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2">
      <w:start w:val="1"/>
      <w:numFmt w:val="lowerRoman"/>
      <w:lvlText w:val="%3"/>
      <w:lvlJc w:val="left"/>
      <w:pPr>
        <w:ind w:left="193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3">
      <w:start w:val="1"/>
      <w:numFmt w:val="decimal"/>
      <w:lvlText w:val="%4"/>
      <w:lvlJc w:val="left"/>
      <w:pPr>
        <w:ind w:left="265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4">
      <w:start w:val="1"/>
      <w:numFmt w:val="lowerLetter"/>
      <w:lvlText w:val="%5"/>
      <w:lvlJc w:val="left"/>
      <w:pPr>
        <w:ind w:left="337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5">
      <w:start w:val="1"/>
      <w:numFmt w:val="lowerRoman"/>
      <w:lvlText w:val="%6"/>
      <w:lvlJc w:val="left"/>
      <w:pPr>
        <w:ind w:left="409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6">
      <w:start w:val="1"/>
      <w:numFmt w:val="decimal"/>
      <w:lvlText w:val="%7"/>
      <w:lvlJc w:val="left"/>
      <w:pPr>
        <w:ind w:left="481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7">
      <w:start w:val="1"/>
      <w:numFmt w:val="lowerLetter"/>
      <w:lvlText w:val="%8"/>
      <w:lvlJc w:val="left"/>
      <w:pPr>
        <w:ind w:left="553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8">
      <w:start w:val="1"/>
      <w:numFmt w:val="lowerRoman"/>
      <w:lvlText w:val="%9"/>
      <w:lvlJc w:val="left"/>
      <w:pPr>
        <w:ind w:left="6252"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abstractNum>
  <w:abstractNum w:abstractNumId="4" w15:restartNumberingAfterBreak="0">
    <w:nsid w:val="409A23AC"/>
    <w:multiLevelType w:val="multilevel"/>
    <w:tmpl w:val="7932E8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2B13CFD"/>
    <w:multiLevelType w:val="multilevel"/>
    <w:tmpl w:val="0B66AF7E"/>
    <w:lvl w:ilvl="0">
      <w:start w:val="6"/>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79A61E0A"/>
    <w:multiLevelType w:val="hybridMultilevel"/>
    <w:tmpl w:val="28ACD814"/>
    <w:lvl w:ilvl="0" w:tplc="0D6E870E">
      <w:start w:val="1"/>
      <w:numFmt w:val="decimal"/>
      <w:lvlText w:val="%1."/>
      <w:lvlJc w:val="left"/>
      <w:pPr>
        <w:ind w:left="600"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1" w:tplc="9ED84D34">
      <w:start w:val="1"/>
      <w:numFmt w:val="lowerLetter"/>
      <w:lvlText w:val="%2"/>
      <w:lvlJc w:val="left"/>
      <w:pPr>
        <w:ind w:left="133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2" w:tplc="26A61E64">
      <w:start w:val="1"/>
      <w:numFmt w:val="lowerRoman"/>
      <w:lvlText w:val="%3"/>
      <w:lvlJc w:val="left"/>
      <w:pPr>
        <w:ind w:left="205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3" w:tplc="237E0A76">
      <w:start w:val="1"/>
      <w:numFmt w:val="decimal"/>
      <w:lvlText w:val="%4"/>
      <w:lvlJc w:val="left"/>
      <w:pPr>
        <w:ind w:left="277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4" w:tplc="B7EA02F8">
      <w:start w:val="1"/>
      <w:numFmt w:val="lowerLetter"/>
      <w:lvlText w:val="%5"/>
      <w:lvlJc w:val="left"/>
      <w:pPr>
        <w:ind w:left="349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5" w:tplc="60A061F4">
      <w:start w:val="1"/>
      <w:numFmt w:val="lowerRoman"/>
      <w:lvlText w:val="%6"/>
      <w:lvlJc w:val="left"/>
      <w:pPr>
        <w:ind w:left="421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6" w:tplc="413C01CE">
      <w:start w:val="1"/>
      <w:numFmt w:val="decimal"/>
      <w:lvlText w:val="%7"/>
      <w:lvlJc w:val="left"/>
      <w:pPr>
        <w:ind w:left="493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7" w:tplc="7CC07732">
      <w:start w:val="1"/>
      <w:numFmt w:val="lowerLetter"/>
      <w:lvlText w:val="%8"/>
      <w:lvlJc w:val="left"/>
      <w:pPr>
        <w:ind w:left="565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8" w:tplc="17022604">
      <w:start w:val="1"/>
      <w:numFmt w:val="lowerRoman"/>
      <w:lvlText w:val="%9"/>
      <w:lvlJc w:val="left"/>
      <w:pPr>
        <w:ind w:left="637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abstractNum>
  <w:num w:numId="1" w16cid:durableId="368340091">
    <w:abstractNumId w:val="2"/>
  </w:num>
  <w:num w:numId="2" w16cid:durableId="1882933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2834634">
    <w:abstractNumId w:val="3"/>
  </w:num>
  <w:num w:numId="4" w16cid:durableId="1857378492">
    <w:abstractNumId w:val="3"/>
    <w:lvlOverride w:ilvl="0">
      <w:startOverride w:val="3"/>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5506814">
    <w:abstractNumId w:val="6"/>
  </w:num>
  <w:num w:numId="6" w16cid:durableId="672806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870627">
    <w:abstractNumId w:val="0"/>
  </w:num>
  <w:num w:numId="8" w16cid:durableId="15626727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6857604">
    <w:abstractNumId w:val="1"/>
  </w:num>
  <w:num w:numId="10" w16cid:durableId="1948653201">
    <w:abstractNumId w:val="4"/>
  </w:num>
  <w:num w:numId="11" w16cid:durableId="503328530">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C3D"/>
    <w:rsid w:val="00010CC9"/>
    <w:rsid w:val="0001438B"/>
    <w:rsid w:val="00027A55"/>
    <w:rsid w:val="00033672"/>
    <w:rsid w:val="00045071"/>
    <w:rsid w:val="00045A8E"/>
    <w:rsid w:val="0005707F"/>
    <w:rsid w:val="00092EAA"/>
    <w:rsid w:val="000C559C"/>
    <w:rsid w:val="000E5C2F"/>
    <w:rsid w:val="00145D1F"/>
    <w:rsid w:val="001814E8"/>
    <w:rsid w:val="00195089"/>
    <w:rsid w:val="001C5FDA"/>
    <w:rsid w:val="001D144E"/>
    <w:rsid w:val="001D255E"/>
    <w:rsid w:val="001D4AD5"/>
    <w:rsid w:val="001E1401"/>
    <w:rsid w:val="00214794"/>
    <w:rsid w:val="00220912"/>
    <w:rsid w:val="00221DEF"/>
    <w:rsid w:val="00235AAA"/>
    <w:rsid w:val="00241E07"/>
    <w:rsid w:val="00252835"/>
    <w:rsid w:val="00267C46"/>
    <w:rsid w:val="002C4CEB"/>
    <w:rsid w:val="002C54B9"/>
    <w:rsid w:val="00313EEE"/>
    <w:rsid w:val="0034660B"/>
    <w:rsid w:val="00367D29"/>
    <w:rsid w:val="003715E6"/>
    <w:rsid w:val="0039387D"/>
    <w:rsid w:val="0039646C"/>
    <w:rsid w:val="003D2C3D"/>
    <w:rsid w:val="003D3E94"/>
    <w:rsid w:val="003F03E1"/>
    <w:rsid w:val="00421E2B"/>
    <w:rsid w:val="00422361"/>
    <w:rsid w:val="004261F0"/>
    <w:rsid w:val="00440BFC"/>
    <w:rsid w:val="004478C6"/>
    <w:rsid w:val="004A4BEC"/>
    <w:rsid w:val="004A73EA"/>
    <w:rsid w:val="004B0021"/>
    <w:rsid w:val="004C2658"/>
    <w:rsid w:val="004D47F0"/>
    <w:rsid w:val="004E2018"/>
    <w:rsid w:val="004E2751"/>
    <w:rsid w:val="004E5CA1"/>
    <w:rsid w:val="005021E4"/>
    <w:rsid w:val="0050286C"/>
    <w:rsid w:val="005029EC"/>
    <w:rsid w:val="00510F24"/>
    <w:rsid w:val="00516EC3"/>
    <w:rsid w:val="00533490"/>
    <w:rsid w:val="00553205"/>
    <w:rsid w:val="00582F34"/>
    <w:rsid w:val="005834A0"/>
    <w:rsid w:val="00585400"/>
    <w:rsid w:val="00592103"/>
    <w:rsid w:val="005A4247"/>
    <w:rsid w:val="00621579"/>
    <w:rsid w:val="00646E8C"/>
    <w:rsid w:val="00670661"/>
    <w:rsid w:val="00673270"/>
    <w:rsid w:val="006856A1"/>
    <w:rsid w:val="007013A9"/>
    <w:rsid w:val="00757501"/>
    <w:rsid w:val="00785405"/>
    <w:rsid w:val="0078576A"/>
    <w:rsid w:val="007867BC"/>
    <w:rsid w:val="007B5936"/>
    <w:rsid w:val="00804095"/>
    <w:rsid w:val="00843156"/>
    <w:rsid w:val="00851BC9"/>
    <w:rsid w:val="00854033"/>
    <w:rsid w:val="0085531F"/>
    <w:rsid w:val="00887A65"/>
    <w:rsid w:val="008963AA"/>
    <w:rsid w:val="008B4076"/>
    <w:rsid w:val="008B46AE"/>
    <w:rsid w:val="008D04DC"/>
    <w:rsid w:val="008D202C"/>
    <w:rsid w:val="008F182F"/>
    <w:rsid w:val="008F2CEA"/>
    <w:rsid w:val="009515DF"/>
    <w:rsid w:val="00960E0A"/>
    <w:rsid w:val="009637E6"/>
    <w:rsid w:val="00965B5B"/>
    <w:rsid w:val="00965DA4"/>
    <w:rsid w:val="009671D3"/>
    <w:rsid w:val="009E73B2"/>
    <w:rsid w:val="00A1038E"/>
    <w:rsid w:val="00A51D40"/>
    <w:rsid w:val="00A52077"/>
    <w:rsid w:val="00A718A9"/>
    <w:rsid w:val="00A763F4"/>
    <w:rsid w:val="00A81E5E"/>
    <w:rsid w:val="00AC3F03"/>
    <w:rsid w:val="00AF0A03"/>
    <w:rsid w:val="00B134B1"/>
    <w:rsid w:val="00B33B39"/>
    <w:rsid w:val="00B353BF"/>
    <w:rsid w:val="00B71BF7"/>
    <w:rsid w:val="00B82D89"/>
    <w:rsid w:val="00B91543"/>
    <w:rsid w:val="00BB75BB"/>
    <w:rsid w:val="00BD1CFB"/>
    <w:rsid w:val="00BD46AF"/>
    <w:rsid w:val="00BE6AFD"/>
    <w:rsid w:val="00C03312"/>
    <w:rsid w:val="00C224DB"/>
    <w:rsid w:val="00C27199"/>
    <w:rsid w:val="00C37EFE"/>
    <w:rsid w:val="00CB0389"/>
    <w:rsid w:val="00CD7117"/>
    <w:rsid w:val="00CF1B45"/>
    <w:rsid w:val="00D12211"/>
    <w:rsid w:val="00D36572"/>
    <w:rsid w:val="00D60888"/>
    <w:rsid w:val="00D63C33"/>
    <w:rsid w:val="00DB67D6"/>
    <w:rsid w:val="00DC05EC"/>
    <w:rsid w:val="00DF696A"/>
    <w:rsid w:val="00E053BB"/>
    <w:rsid w:val="00E125F7"/>
    <w:rsid w:val="00E5024D"/>
    <w:rsid w:val="00E54906"/>
    <w:rsid w:val="00EA1494"/>
    <w:rsid w:val="00EA6EAC"/>
    <w:rsid w:val="00ED70A9"/>
    <w:rsid w:val="00EF6598"/>
    <w:rsid w:val="00F02796"/>
    <w:rsid w:val="00F02AC9"/>
    <w:rsid w:val="00FA14B3"/>
    <w:rsid w:val="00FB6BEC"/>
    <w:rsid w:val="00FD078A"/>
    <w:rsid w:val="00FD735D"/>
    <w:rsid w:val="00FE013E"/>
    <w:rsid w:val="00FE12A8"/>
    <w:rsid w:val="00FE21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27EAB"/>
  <w15:chartTrackingRefBased/>
  <w15:docId w15:val="{88A0011F-009C-4743-A63B-B4E7EBB7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3BF"/>
    <w:pPr>
      <w:spacing w:after="11" w:line="252" w:lineRule="auto"/>
      <w:ind w:left="2430" w:hanging="10"/>
      <w:jc w:val="both"/>
    </w:pPr>
    <w:rPr>
      <w:rFonts w:ascii="Times New Roman" w:eastAsia="Times New Roman" w:hAnsi="Times New Roman" w:cs="Times New Roman"/>
      <w:color w:val="00000A"/>
      <w:sz w:val="24"/>
      <w:lang w:eastAsia="lt-LT"/>
    </w:rPr>
  </w:style>
  <w:style w:type="paragraph" w:styleId="Antrat1">
    <w:name w:val="heading 1"/>
    <w:next w:val="prastasis"/>
    <w:link w:val="Antrat1Diagrama"/>
    <w:uiPriority w:val="9"/>
    <w:qFormat/>
    <w:rsid w:val="00B353BF"/>
    <w:pPr>
      <w:keepNext/>
      <w:keepLines/>
      <w:spacing w:after="42" w:line="256" w:lineRule="auto"/>
      <w:ind w:left="79"/>
      <w:outlineLvl w:val="0"/>
    </w:pPr>
    <w:rPr>
      <w:rFonts w:ascii="Times New Roman" w:eastAsia="Times New Roman" w:hAnsi="Times New Roman" w:cs="Times New Roman"/>
      <w:b/>
      <w:color w:val="00000A"/>
      <w:sz w:val="28"/>
      <w:lang w:eastAsia="lt-LT"/>
    </w:rPr>
  </w:style>
  <w:style w:type="paragraph" w:styleId="Antrat2">
    <w:name w:val="heading 2"/>
    <w:next w:val="prastasis"/>
    <w:link w:val="Antrat2Diagrama"/>
    <w:uiPriority w:val="9"/>
    <w:unhideWhenUsed/>
    <w:qFormat/>
    <w:rsid w:val="00B353BF"/>
    <w:pPr>
      <w:keepNext/>
      <w:keepLines/>
      <w:spacing w:after="1" w:line="256" w:lineRule="auto"/>
      <w:ind w:left="266" w:hanging="10"/>
      <w:outlineLvl w:val="1"/>
    </w:pPr>
    <w:rPr>
      <w:rFonts w:ascii="Times New Roman" w:eastAsia="Times New Roman" w:hAnsi="Times New Roman" w:cs="Times New Roman"/>
      <w:b/>
      <w:color w:val="00000A"/>
      <w:sz w:val="24"/>
      <w:lang w:eastAsia="lt-LT"/>
    </w:rPr>
  </w:style>
  <w:style w:type="paragraph" w:styleId="Antrat3">
    <w:name w:val="heading 3"/>
    <w:next w:val="prastasis"/>
    <w:link w:val="Antrat3Diagrama"/>
    <w:uiPriority w:val="9"/>
    <w:semiHidden/>
    <w:unhideWhenUsed/>
    <w:qFormat/>
    <w:rsid w:val="00B353BF"/>
    <w:pPr>
      <w:keepNext/>
      <w:keepLines/>
      <w:spacing w:after="0" w:line="256" w:lineRule="auto"/>
      <w:ind w:left="1017" w:hanging="10"/>
      <w:jc w:val="center"/>
      <w:outlineLvl w:val="2"/>
    </w:pPr>
    <w:rPr>
      <w:rFonts w:ascii="Times New Roman" w:eastAsia="Times New Roman" w:hAnsi="Times New Roman" w:cs="Times New Roman"/>
      <w:b/>
      <w:color w:val="000000"/>
      <w:sz w:val="24"/>
      <w:lang w:eastAsia="lt-LT"/>
    </w:rPr>
  </w:style>
  <w:style w:type="paragraph" w:styleId="Antrat4">
    <w:name w:val="heading 4"/>
    <w:next w:val="prastasis"/>
    <w:link w:val="Antrat4Diagrama"/>
    <w:uiPriority w:val="9"/>
    <w:semiHidden/>
    <w:unhideWhenUsed/>
    <w:qFormat/>
    <w:rsid w:val="00B353BF"/>
    <w:pPr>
      <w:keepNext/>
      <w:keepLines/>
      <w:spacing w:after="1" w:line="256" w:lineRule="auto"/>
      <w:ind w:left="266" w:hanging="10"/>
      <w:outlineLvl w:val="3"/>
    </w:pPr>
    <w:rPr>
      <w:rFonts w:ascii="Times New Roman" w:eastAsia="Times New Roman" w:hAnsi="Times New Roman" w:cs="Times New Roman"/>
      <w:b/>
      <w:color w:val="00000A"/>
      <w:sz w:val="24"/>
      <w:lang w:eastAsia="lt-LT"/>
    </w:rPr>
  </w:style>
  <w:style w:type="paragraph" w:styleId="Antrat5">
    <w:name w:val="heading 5"/>
    <w:next w:val="prastasis"/>
    <w:link w:val="Antrat5Diagrama"/>
    <w:uiPriority w:val="9"/>
    <w:unhideWhenUsed/>
    <w:qFormat/>
    <w:rsid w:val="00B353BF"/>
    <w:pPr>
      <w:keepNext/>
      <w:keepLines/>
      <w:spacing w:after="0" w:line="256" w:lineRule="auto"/>
      <w:ind w:left="1017" w:hanging="10"/>
      <w:outlineLvl w:val="4"/>
    </w:pPr>
    <w:rPr>
      <w:rFonts w:ascii="Times New Roman" w:eastAsia="Times New Roman" w:hAnsi="Times New Roman" w:cs="Times New Roman"/>
      <w:b/>
      <w:color w:val="000000"/>
      <w:sz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53BF"/>
    <w:rPr>
      <w:rFonts w:ascii="Times New Roman" w:eastAsia="Times New Roman" w:hAnsi="Times New Roman" w:cs="Times New Roman"/>
      <w:b/>
      <w:color w:val="00000A"/>
      <w:sz w:val="28"/>
      <w:lang w:eastAsia="lt-LT"/>
    </w:rPr>
  </w:style>
  <w:style w:type="character" w:customStyle="1" w:styleId="Antrat2Diagrama">
    <w:name w:val="Antraštė 2 Diagrama"/>
    <w:basedOn w:val="Numatytasispastraiposriftas"/>
    <w:link w:val="Antrat2"/>
    <w:uiPriority w:val="9"/>
    <w:rsid w:val="00B353BF"/>
    <w:rPr>
      <w:rFonts w:ascii="Times New Roman" w:eastAsia="Times New Roman" w:hAnsi="Times New Roman" w:cs="Times New Roman"/>
      <w:b/>
      <w:color w:val="00000A"/>
      <w:sz w:val="24"/>
      <w:lang w:eastAsia="lt-LT"/>
    </w:rPr>
  </w:style>
  <w:style w:type="character" w:customStyle="1" w:styleId="Antrat3Diagrama">
    <w:name w:val="Antraštė 3 Diagrama"/>
    <w:basedOn w:val="Numatytasispastraiposriftas"/>
    <w:link w:val="Antrat3"/>
    <w:uiPriority w:val="9"/>
    <w:semiHidden/>
    <w:rsid w:val="00B353BF"/>
    <w:rPr>
      <w:rFonts w:ascii="Times New Roman" w:eastAsia="Times New Roman" w:hAnsi="Times New Roman" w:cs="Times New Roman"/>
      <w:b/>
      <w:color w:val="000000"/>
      <w:sz w:val="24"/>
      <w:lang w:eastAsia="lt-LT"/>
    </w:rPr>
  </w:style>
  <w:style w:type="character" w:customStyle="1" w:styleId="Antrat4Diagrama">
    <w:name w:val="Antraštė 4 Diagrama"/>
    <w:basedOn w:val="Numatytasispastraiposriftas"/>
    <w:link w:val="Antrat4"/>
    <w:uiPriority w:val="9"/>
    <w:semiHidden/>
    <w:rsid w:val="00B353BF"/>
    <w:rPr>
      <w:rFonts w:ascii="Times New Roman" w:eastAsia="Times New Roman" w:hAnsi="Times New Roman" w:cs="Times New Roman"/>
      <w:b/>
      <w:color w:val="00000A"/>
      <w:sz w:val="24"/>
      <w:lang w:eastAsia="lt-LT"/>
    </w:rPr>
  </w:style>
  <w:style w:type="character" w:customStyle="1" w:styleId="Antrat5Diagrama">
    <w:name w:val="Antraštė 5 Diagrama"/>
    <w:basedOn w:val="Numatytasispastraiposriftas"/>
    <w:link w:val="Antrat5"/>
    <w:uiPriority w:val="9"/>
    <w:rsid w:val="00B353BF"/>
    <w:rPr>
      <w:rFonts w:ascii="Times New Roman" w:eastAsia="Times New Roman" w:hAnsi="Times New Roman" w:cs="Times New Roman"/>
      <w:b/>
      <w:color w:val="000000"/>
      <w:sz w:val="24"/>
      <w:lang w:eastAsia="lt-LT"/>
    </w:rPr>
  </w:style>
  <w:style w:type="paragraph" w:customStyle="1" w:styleId="msonormal0">
    <w:name w:val="msonormal"/>
    <w:basedOn w:val="prastasis"/>
    <w:rsid w:val="00B353BF"/>
    <w:pPr>
      <w:spacing w:before="100" w:beforeAutospacing="1" w:after="100" w:afterAutospacing="1" w:line="240" w:lineRule="auto"/>
      <w:ind w:left="0" w:firstLine="0"/>
      <w:jc w:val="left"/>
    </w:pPr>
    <w:rPr>
      <w:color w:val="auto"/>
      <w:kern w:val="0"/>
      <w:szCs w:val="24"/>
      <w14:ligatures w14:val="none"/>
    </w:rPr>
  </w:style>
  <w:style w:type="table" w:customStyle="1" w:styleId="TableGrid">
    <w:name w:val="TableGrid"/>
    <w:rsid w:val="00B353BF"/>
    <w:pPr>
      <w:spacing w:after="0" w:line="240" w:lineRule="auto"/>
    </w:pPr>
    <w:rPr>
      <w:rFonts w:eastAsiaTheme="minorEastAsia"/>
      <w:lang w:eastAsia="lt-LT"/>
    </w:rPr>
    <w:tblPr>
      <w:tblCellMar>
        <w:top w:w="0" w:type="dxa"/>
        <w:left w:w="0" w:type="dxa"/>
        <w:bottom w:w="0" w:type="dxa"/>
        <w:right w:w="0" w:type="dxa"/>
      </w:tblCellMar>
    </w:tblPr>
  </w:style>
  <w:style w:type="paragraph" w:styleId="Sraopastraipa">
    <w:name w:val="List Paragraph"/>
    <w:aliases w:val="lp1,Bullet 1,Use Case List Paragraph,Numbering,ERP-List Paragraph,List Paragraph11,List Paragraph3,Bullet EY,List Paragraph Red,List Paragraph2,List Paragraph21,Lentele,List Paragraph22,List Paragraph221,Buletai,Paragr,List Paragraph111"/>
    <w:basedOn w:val="prastasis"/>
    <w:link w:val="SraopastraipaDiagrama"/>
    <w:uiPriority w:val="34"/>
    <w:qFormat/>
    <w:rsid w:val="00FD078A"/>
    <w:pPr>
      <w:ind w:left="720"/>
      <w:contextualSpacing/>
    </w:pPr>
  </w:style>
  <w:style w:type="character" w:styleId="Hipersaitas">
    <w:name w:val="Hyperlink"/>
    <w:basedOn w:val="Numatytasispastraiposriftas"/>
    <w:uiPriority w:val="99"/>
    <w:unhideWhenUsed/>
    <w:rsid w:val="00252835"/>
    <w:rPr>
      <w:color w:val="0563C1" w:themeColor="hyperlink"/>
      <w:u w:val="single"/>
    </w:rPr>
  </w:style>
  <w:style w:type="character" w:styleId="Neapdorotaspaminjimas">
    <w:name w:val="Unresolved Mention"/>
    <w:basedOn w:val="Numatytasispastraiposriftas"/>
    <w:uiPriority w:val="99"/>
    <w:semiHidden/>
    <w:unhideWhenUsed/>
    <w:rsid w:val="00252835"/>
    <w:rPr>
      <w:color w:val="605E5C"/>
      <w:shd w:val="clear" w:color="auto" w:fill="E1DFDD"/>
    </w:rPr>
  </w:style>
  <w:style w:type="table" w:styleId="Lentelstinklelis">
    <w:name w:val="Table Grid"/>
    <w:basedOn w:val="prastojilentel"/>
    <w:uiPriority w:val="39"/>
    <w:rsid w:val="00422361"/>
    <w:pPr>
      <w:spacing w:after="0" w:line="240" w:lineRule="auto"/>
    </w:pPr>
    <w:rPr>
      <w:rFonts w:ascii="Liberation Serif" w:eastAsia="SimSun" w:hAnsi="Liberation Serif" w:cs="Mangal"/>
      <w:sz w:val="20"/>
      <w:szCs w:val="24"/>
      <w:lang w:val="en-US"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B46AE"/>
    <w:rPr>
      <w:sz w:val="16"/>
      <w:szCs w:val="16"/>
    </w:rPr>
  </w:style>
  <w:style w:type="paragraph" w:styleId="Komentarotekstas">
    <w:name w:val="annotation text"/>
    <w:basedOn w:val="prastasis"/>
    <w:link w:val="KomentarotekstasDiagrama"/>
    <w:uiPriority w:val="99"/>
    <w:unhideWhenUsed/>
    <w:rsid w:val="008B46A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B46AE"/>
    <w:rPr>
      <w:rFonts w:ascii="Times New Roman" w:eastAsia="Times New Roman" w:hAnsi="Times New Roman" w:cs="Times New Roman"/>
      <w:color w:val="00000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B46AE"/>
    <w:rPr>
      <w:b/>
      <w:bCs/>
    </w:rPr>
  </w:style>
  <w:style w:type="character" w:customStyle="1" w:styleId="KomentarotemaDiagrama">
    <w:name w:val="Komentaro tema Diagrama"/>
    <w:basedOn w:val="KomentarotekstasDiagrama"/>
    <w:link w:val="Komentarotema"/>
    <w:uiPriority w:val="99"/>
    <w:semiHidden/>
    <w:rsid w:val="008B46AE"/>
    <w:rPr>
      <w:rFonts w:ascii="Times New Roman" w:eastAsia="Times New Roman" w:hAnsi="Times New Roman" w:cs="Times New Roman"/>
      <w:b/>
      <w:bCs/>
      <w:color w:val="00000A"/>
      <w:sz w:val="20"/>
      <w:szCs w:val="20"/>
      <w:lang w:eastAsia="lt-LT"/>
    </w:rPr>
  </w:style>
  <w:style w:type="paragraph" w:styleId="Pataisymai">
    <w:name w:val="Revision"/>
    <w:hidden/>
    <w:uiPriority w:val="99"/>
    <w:semiHidden/>
    <w:rsid w:val="009637E6"/>
    <w:pPr>
      <w:spacing w:after="0" w:line="240" w:lineRule="auto"/>
    </w:pPr>
    <w:rPr>
      <w:rFonts w:ascii="Times New Roman" w:eastAsia="Times New Roman" w:hAnsi="Times New Roman" w:cs="Times New Roman"/>
      <w:color w:val="00000A"/>
      <w:sz w:val="24"/>
      <w:lang w:eastAsia="lt-LT"/>
    </w:rPr>
  </w:style>
  <w:style w:type="paragraph" w:styleId="Pagrindinistekstas">
    <w:name w:val="Body Text"/>
    <w:basedOn w:val="prastasis"/>
    <w:link w:val="PagrindinistekstasDiagrama"/>
    <w:uiPriority w:val="1"/>
    <w:unhideWhenUsed/>
    <w:qFormat/>
    <w:rsid w:val="004E2018"/>
    <w:pPr>
      <w:widowControl w:val="0"/>
      <w:autoSpaceDE w:val="0"/>
      <w:autoSpaceDN w:val="0"/>
      <w:spacing w:after="0" w:line="240" w:lineRule="auto"/>
      <w:ind w:left="0" w:firstLine="0"/>
      <w:jc w:val="left"/>
    </w:pPr>
    <w:rPr>
      <w:color w:val="auto"/>
      <w:kern w:val="0"/>
      <w:szCs w:val="24"/>
      <w:lang w:eastAsia="en-US"/>
      <w14:ligatures w14:val="none"/>
    </w:rPr>
  </w:style>
  <w:style w:type="character" w:customStyle="1" w:styleId="PagrindinistekstasDiagrama">
    <w:name w:val="Pagrindinis tekstas Diagrama"/>
    <w:basedOn w:val="Numatytasispastraiposriftas"/>
    <w:link w:val="Pagrindinistekstas"/>
    <w:uiPriority w:val="1"/>
    <w:rsid w:val="004E2018"/>
    <w:rPr>
      <w:rFonts w:ascii="Times New Roman" w:eastAsia="Times New Roman" w:hAnsi="Times New Roman" w:cs="Times New Roman"/>
      <w:kern w:val="0"/>
      <w:sz w:val="24"/>
      <w:szCs w:val="24"/>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List Paragraph3 Diagrama,Bullet EY Diagrama,List Paragraph Red Diagrama,Lentele Diagrama"/>
    <w:link w:val="Sraopastraipa"/>
    <w:uiPriority w:val="34"/>
    <w:qFormat/>
    <w:locked/>
    <w:rsid w:val="00FE12A8"/>
    <w:rPr>
      <w:rFonts w:ascii="Times New Roman" w:eastAsia="Times New Roman" w:hAnsi="Times New Roman" w:cs="Times New Roman"/>
      <w:color w:val="00000A"/>
      <w:sz w:val="24"/>
      <w:lang w:eastAsia="lt-LT"/>
    </w:rPr>
  </w:style>
  <w:style w:type="paragraph" w:styleId="Antrats">
    <w:name w:val="header"/>
    <w:basedOn w:val="prastasis"/>
    <w:link w:val="AntratsDiagrama"/>
    <w:uiPriority w:val="99"/>
    <w:unhideWhenUsed/>
    <w:rsid w:val="0059210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92103"/>
    <w:rPr>
      <w:rFonts w:ascii="Times New Roman" w:eastAsia="Times New Roman" w:hAnsi="Times New Roman" w:cs="Times New Roman"/>
      <w:color w:val="00000A"/>
      <w:sz w:val="24"/>
      <w:lang w:eastAsia="lt-LT"/>
    </w:rPr>
  </w:style>
  <w:style w:type="paragraph" w:styleId="Porat">
    <w:name w:val="footer"/>
    <w:basedOn w:val="prastasis"/>
    <w:link w:val="PoratDiagrama"/>
    <w:uiPriority w:val="99"/>
    <w:unhideWhenUsed/>
    <w:rsid w:val="0059210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92103"/>
    <w:rPr>
      <w:rFonts w:ascii="Times New Roman" w:eastAsia="Times New Roman" w:hAnsi="Times New Roman" w:cs="Times New Roman"/>
      <w:color w:val="00000A"/>
      <w:sz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471">
      <w:bodyDiv w:val="1"/>
      <w:marLeft w:val="0"/>
      <w:marRight w:val="0"/>
      <w:marTop w:val="0"/>
      <w:marBottom w:val="0"/>
      <w:divBdr>
        <w:top w:val="none" w:sz="0" w:space="0" w:color="auto"/>
        <w:left w:val="none" w:sz="0" w:space="0" w:color="auto"/>
        <w:bottom w:val="none" w:sz="0" w:space="0" w:color="auto"/>
        <w:right w:val="none" w:sz="0" w:space="0" w:color="auto"/>
      </w:divBdr>
    </w:div>
    <w:div w:id="34358321">
      <w:bodyDiv w:val="1"/>
      <w:marLeft w:val="0"/>
      <w:marRight w:val="0"/>
      <w:marTop w:val="0"/>
      <w:marBottom w:val="0"/>
      <w:divBdr>
        <w:top w:val="none" w:sz="0" w:space="0" w:color="auto"/>
        <w:left w:val="none" w:sz="0" w:space="0" w:color="auto"/>
        <w:bottom w:val="none" w:sz="0" w:space="0" w:color="auto"/>
        <w:right w:val="none" w:sz="0" w:space="0" w:color="auto"/>
      </w:divBdr>
    </w:div>
    <w:div w:id="367604209">
      <w:bodyDiv w:val="1"/>
      <w:marLeft w:val="0"/>
      <w:marRight w:val="0"/>
      <w:marTop w:val="0"/>
      <w:marBottom w:val="0"/>
      <w:divBdr>
        <w:top w:val="none" w:sz="0" w:space="0" w:color="auto"/>
        <w:left w:val="none" w:sz="0" w:space="0" w:color="auto"/>
        <w:bottom w:val="none" w:sz="0" w:space="0" w:color="auto"/>
        <w:right w:val="none" w:sz="0" w:space="0" w:color="auto"/>
      </w:divBdr>
    </w:div>
    <w:div w:id="483352046">
      <w:bodyDiv w:val="1"/>
      <w:marLeft w:val="0"/>
      <w:marRight w:val="0"/>
      <w:marTop w:val="0"/>
      <w:marBottom w:val="0"/>
      <w:divBdr>
        <w:top w:val="none" w:sz="0" w:space="0" w:color="auto"/>
        <w:left w:val="none" w:sz="0" w:space="0" w:color="auto"/>
        <w:bottom w:val="none" w:sz="0" w:space="0" w:color="auto"/>
        <w:right w:val="none" w:sz="0" w:space="0" w:color="auto"/>
      </w:divBdr>
    </w:div>
    <w:div w:id="747729044">
      <w:bodyDiv w:val="1"/>
      <w:marLeft w:val="0"/>
      <w:marRight w:val="0"/>
      <w:marTop w:val="0"/>
      <w:marBottom w:val="0"/>
      <w:divBdr>
        <w:top w:val="none" w:sz="0" w:space="0" w:color="auto"/>
        <w:left w:val="none" w:sz="0" w:space="0" w:color="auto"/>
        <w:bottom w:val="none" w:sz="0" w:space="0" w:color="auto"/>
        <w:right w:val="none" w:sz="0" w:space="0" w:color="auto"/>
      </w:divBdr>
    </w:div>
    <w:div w:id="925460969">
      <w:bodyDiv w:val="1"/>
      <w:marLeft w:val="0"/>
      <w:marRight w:val="0"/>
      <w:marTop w:val="0"/>
      <w:marBottom w:val="0"/>
      <w:divBdr>
        <w:top w:val="none" w:sz="0" w:space="0" w:color="auto"/>
        <w:left w:val="none" w:sz="0" w:space="0" w:color="auto"/>
        <w:bottom w:val="none" w:sz="0" w:space="0" w:color="auto"/>
        <w:right w:val="none" w:sz="0" w:space="0" w:color="auto"/>
      </w:divBdr>
    </w:div>
    <w:div w:id="1060666255">
      <w:bodyDiv w:val="1"/>
      <w:marLeft w:val="0"/>
      <w:marRight w:val="0"/>
      <w:marTop w:val="0"/>
      <w:marBottom w:val="0"/>
      <w:divBdr>
        <w:top w:val="none" w:sz="0" w:space="0" w:color="auto"/>
        <w:left w:val="none" w:sz="0" w:space="0" w:color="auto"/>
        <w:bottom w:val="none" w:sz="0" w:space="0" w:color="auto"/>
        <w:right w:val="none" w:sz="0" w:space="0" w:color="auto"/>
      </w:divBdr>
    </w:div>
    <w:div w:id="1162432829">
      <w:bodyDiv w:val="1"/>
      <w:marLeft w:val="0"/>
      <w:marRight w:val="0"/>
      <w:marTop w:val="0"/>
      <w:marBottom w:val="0"/>
      <w:divBdr>
        <w:top w:val="none" w:sz="0" w:space="0" w:color="auto"/>
        <w:left w:val="none" w:sz="0" w:space="0" w:color="auto"/>
        <w:bottom w:val="none" w:sz="0" w:space="0" w:color="auto"/>
        <w:right w:val="none" w:sz="0" w:space="0" w:color="auto"/>
      </w:divBdr>
    </w:div>
    <w:div w:id="1318266781">
      <w:bodyDiv w:val="1"/>
      <w:marLeft w:val="0"/>
      <w:marRight w:val="0"/>
      <w:marTop w:val="0"/>
      <w:marBottom w:val="0"/>
      <w:divBdr>
        <w:top w:val="none" w:sz="0" w:space="0" w:color="auto"/>
        <w:left w:val="none" w:sz="0" w:space="0" w:color="auto"/>
        <w:bottom w:val="none" w:sz="0" w:space="0" w:color="auto"/>
        <w:right w:val="none" w:sz="0" w:space="0" w:color="auto"/>
      </w:divBdr>
    </w:div>
    <w:div w:id="1325280836">
      <w:bodyDiv w:val="1"/>
      <w:marLeft w:val="0"/>
      <w:marRight w:val="0"/>
      <w:marTop w:val="0"/>
      <w:marBottom w:val="0"/>
      <w:divBdr>
        <w:top w:val="none" w:sz="0" w:space="0" w:color="auto"/>
        <w:left w:val="none" w:sz="0" w:space="0" w:color="auto"/>
        <w:bottom w:val="none" w:sz="0" w:space="0" w:color="auto"/>
        <w:right w:val="none" w:sz="0" w:space="0" w:color="auto"/>
      </w:divBdr>
    </w:div>
    <w:div w:id="1469517364">
      <w:bodyDiv w:val="1"/>
      <w:marLeft w:val="0"/>
      <w:marRight w:val="0"/>
      <w:marTop w:val="0"/>
      <w:marBottom w:val="0"/>
      <w:divBdr>
        <w:top w:val="none" w:sz="0" w:space="0" w:color="auto"/>
        <w:left w:val="none" w:sz="0" w:space="0" w:color="auto"/>
        <w:bottom w:val="none" w:sz="0" w:space="0" w:color="auto"/>
        <w:right w:val="none" w:sz="0" w:space="0" w:color="auto"/>
      </w:divBdr>
    </w:div>
    <w:div w:id="193666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rginijus.rekesius@vpg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rasa.prakapaite@vpg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984D7-437B-4B10-A35F-ECE50F0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27</Pages>
  <Words>39125</Words>
  <Characters>22302</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Virginijus Rekešius</dc:creator>
  <cp:lastModifiedBy>Rasa Prakapaitė</cp:lastModifiedBy>
  <cp:revision>7</cp:revision>
  <dcterms:created xsi:type="dcterms:W3CDTF">2024-12-11T12:24:00Z</dcterms:created>
  <dcterms:modified xsi:type="dcterms:W3CDTF">2025-01-08T08:14:00Z</dcterms:modified>
</cp:coreProperties>
</file>